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BE6" w:rsidRPr="00E478E6" w:rsidRDefault="00491BE6" w:rsidP="00491B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78E6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491BE6" w:rsidRPr="00E478E6" w:rsidRDefault="00491BE6" w:rsidP="00491B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78E6">
        <w:rPr>
          <w:rFonts w:ascii="Times New Roman" w:hAnsi="Times New Roman" w:cs="Times New Roman"/>
          <w:b/>
          <w:sz w:val="28"/>
          <w:szCs w:val="28"/>
        </w:rPr>
        <w:t xml:space="preserve">«Энергосбережение и повышение энергетической эффективности на территории </w:t>
      </w:r>
      <w:r>
        <w:rPr>
          <w:rFonts w:ascii="Times New Roman" w:hAnsi="Times New Roman" w:cs="Times New Roman"/>
          <w:b/>
          <w:sz w:val="28"/>
          <w:szCs w:val="28"/>
        </w:rPr>
        <w:t xml:space="preserve">Новотроицкого </w:t>
      </w:r>
      <w:r w:rsidRPr="00E478E6">
        <w:rPr>
          <w:rFonts w:ascii="Times New Roman" w:hAnsi="Times New Roman" w:cs="Times New Roman"/>
          <w:b/>
          <w:sz w:val="28"/>
          <w:szCs w:val="28"/>
        </w:rPr>
        <w:t xml:space="preserve">  сельсовета Северного  района  Новосибир</w:t>
      </w:r>
      <w:r>
        <w:rPr>
          <w:rFonts w:ascii="Times New Roman" w:hAnsi="Times New Roman" w:cs="Times New Roman"/>
          <w:b/>
          <w:sz w:val="28"/>
          <w:szCs w:val="28"/>
        </w:rPr>
        <w:t>ской  области на 2014-2020 годы»</w:t>
      </w:r>
    </w:p>
    <w:p w:rsidR="00491BE6" w:rsidRPr="00E478E6" w:rsidRDefault="00491BE6" w:rsidP="00491B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91BE6" w:rsidRPr="00E478E6" w:rsidRDefault="00491BE6" w:rsidP="00491BE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478E6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E478E6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 муниципальной программы «Энергосбережение и повышение энергетической эффективности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Pr="00E478E6">
        <w:rPr>
          <w:rFonts w:ascii="Times New Roman" w:hAnsi="Times New Roman" w:cs="Times New Roman"/>
          <w:sz w:val="28"/>
          <w:szCs w:val="28"/>
        </w:rPr>
        <w:t xml:space="preserve">  сельсовета Северного  района  Новосибирской  области на 2014-2020 годы» была проведена  работа  по   замене  ламп  накаливания на энергосберегающие   сумма  </w:t>
      </w:r>
      <w:r>
        <w:rPr>
          <w:rFonts w:ascii="Times New Roman" w:hAnsi="Times New Roman" w:cs="Times New Roman"/>
          <w:sz w:val="28"/>
          <w:szCs w:val="28"/>
        </w:rPr>
        <w:t>40,5</w:t>
      </w:r>
      <w:r w:rsidRPr="00E478E6">
        <w:rPr>
          <w:rFonts w:ascii="Times New Roman" w:hAnsi="Times New Roman" w:cs="Times New Roman"/>
          <w:sz w:val="28"/>
          <w:szCs w:val="28"/>
        </w:rPr>
        <w:t xml:space="preserve"> тыс. руб.  Считаю целесообразным продолжение реализации мероприятий  муниципальной программы «Энергосбережение и повышение энергетической эффективности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Pr="00E478E6">
        <w:rPr>
          <w:rFonts w:ascii="Times New Roman" w:hAnsi="Times New Roman" w:cs="Times New Roman"/>
          <w:sz w:val="28"/>
          <w:szCs w:val="28"/>
        </w:rPr>
        <w:t xml:space="preserve">  сельсовета Северного  района  Новосибирской  области на 2014-2020 годы.»</w:t>
      </w:r>
      <w:proofErr w:type="gramEnd"/>
    </w:p>
    <w:p w:rsidR="00A4511D" w:rsidRDefault="00A4511D"/>
    <w:p w:rsidR="009D29C5" w:rsidRDefault="009D29C5" w:rsidP="009D29C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Новотроицкого сельсовета</w:t>
      </w:r>
    </w:p>
    <w:p w:rsidR="009D29C5" w:rsidRDefault="009D29C5" w:rsidP="009D29C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9D29C5" w:rsidRDefault="009D29C5"/>
    <w:sectPr w:rsidR="009D29C5" w:rsidSect="00A451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1BE6"/>
    <w:rsid w:val="002D283C"/>
    <w:rsid w:val="00491BE6"/>
    <w:rsid w:val="009D29C5"/>
    <w:rsid w:val="00A451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1BE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4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</cp:revision>
  <dcterms:created xsi:type="dcterms:W3CDTF">2019-09-19T02:11:00Z</dcterms:created>
  <dcterms:modified xsi:type="dcterms:W3CDTF">2019-09-19T02:13:00Z</dcterms:modified>
</cp:coreProperties>
</file>