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2CB" w:rsidRDefault="00C402CB" w:rsidP="00C402C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C402CB" w:rsidRDefault="00C402CB" w:rsidP="00C402C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«Энергосбережение и повышение энергетической эффективности на территории Новотроицкого   сельсовета Северного  района  Новосибирской  области на 2014-2020 годы» за 2018 г</w:t>
      </w:r>
    </w:p>
    <w:p w:rsidR="00C402CB" w:rsidRDefault="00C402CB" w:rsidP="00C402CB">
      <w:pPr>
        <w:pStyle w:val="a4"/>
        <w:rPr>
          <w:rFonts w:ascii="Times New Roman" w:hAnsi="Times New Roman"/>
          <w:sz w:val="28"/>
          <w:szCs w:val="28"/>
        </w:rPr>
      </w:pPr>
    </w:p>
    <w:p w:rsidR="00C402CB" w:rsidRDefault="00C402CB" w:rsidP="00C402C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>В ходе реализации мероприятий  муниципальной программы «Энергосбережение и повышение энергетической эффективности на территории Новотроицкого   сельсовета Северного  района  Новосибирской  области на 2014-2020 годы» была проведена  работа  в 2018 году по   замене  ламп  накаливания на энергосберегающие   сумма  40,5 тыс. руб.  Считаю целесообразным продолжение реализации мероприятий  муниципальной программы «Энергосбережение и повышение энергетической эффективности на территории Новотроицкого   сельсовета Северного  района  Новосибирской  области на 2014-2020</w:t>
      </w:r>
      <w:proofErr w:type="gramEnd"/>
      <w:r>
        <w:rPr>
          <w:rFonts w:ascii="Times New Roman" w:hAnsi="Times New Roman"/>
          <w:sz w:val="28"/>
          <w:szCs w:val="28"/>
        </w:rPr>
        <w:t xml:space="preserve"> годы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C402CB" w:rsidRDefault="00C402CB" w:rsidP="00C402C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C402CB" w:rsidRDefault="00C402CB" w:rsidP="00C402C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C402CB" w:rsidRDefault="00C402CB" w:rsidP="00C402CB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Новотроицкого  сельсовета </w:t>
      </w:r>
    </w:p>
    <w:p w:rsidR="00C402CB" w:rsidRDefault="00C402CB" w:rsidP="00C402CB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Северного района  Новосибирской области                                         </w:t>
      </w:r>
      <w:proofErr w:type="spellStart"/>
      <w:r>
        <w:rPr>
          <w:bCs/>
          <w:sz w:val="28"/>
          <w:szCs w:val="28"/>
        </w:rPr>
        <w:t>А.Д.Кочережко</w:t>
      </w:r>
      <w:proofErr w:type="spellEnd"/>
      <w:r>
        <w:rPr>
          <w:bCs/>
          <w:sz w:val="28"/>
          <w:szCs w:val="28"/>
        </w:rPr>
        <w:t xml:space="preserve">                                              </w:t>
      </w:r>
    </w:p>
    <w:p w:rsidR="00C402CB" w:rsidRDefault="00C402CB" w:rsidP="00C402CB">
      <w:pPr>
        <w:rPr>
          <w:bCs/>
          <w:sz w:val="28"/>
          <w:szCs w:val="28"/>
        </w:rPr>
        <w:sectPr w:rsidR="00C402CB">
          <w:pgSz w:w="11906" w:h="16838"/>
          <w:pgMar w:top="284" w:right="424" w:bottom="1134" w:left="709" w:header="708" w:footer="708" w:gutter="0"/>
          <w:cols w:space="720"/>
        </w:sectPr>
      </w:pPr>
    </w:p>
    <w:p w:rsidR="000A7245" w:rsidRDefault="000A7245"/>
    <w:sectPr w:rsidR="000A7245" w:rsidSect="000A72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02CB"/>
    <w:rsid w:val="000A7245"/>
    <w:rsid w:val="00C402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2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"/>
    <w:link w:val="a4"/>
    <w:uiPriority w:val="1"/>
    <w:locked/>
    <w:rsid w:val="00C402CB"/>
    <w:rPr>
      <w:rFonts w:ascii="Calibri" w:eastAsia="Times New Roman" w:hAnsi="Calibri" w:cs="Times New Roman"/>
      <w:lang w:eastAsia="ru-RU"/>
    </w:rPr>
  </w:style>
  <w:style w:type="paragraph" w:styleId="a4">
    <w:name w:val="No Spacing"/>
    <w:aliases w:val="с интервалом,Без интервала1,No Spacing1"/>
    <w:link w:val="a3"/>
    <w:uiPriority w:val="1"/>
    <w:qFormat/>
    <w:rsid w:val="00C402C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1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838</Characters>
  <Application>Microsoft Office Word</Application>
  <DocSecurity>0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2019-09-16T08:30:00Z</dcterms:created>
  <dcterms:modified xsi:type="dcterms:W3CDTF">2019-09-16T08:30:00Z</dcterms:modified>
</cp:coreProperties>
</file>