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8C39C2">
              <w:rPr>
                <w:rFonts w:ascii="Times New Roman" w:hAnsi="Times New Roman"/>
                <w:b/>
                <w:sz w:val="52"/>
                <w:szCs w:val="52"/>
              </w:rPr>
              <w:t>75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8C39C2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21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9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C177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D56791" w:rsidRPr="00273E73" w:rsidRDefault="00AD0D3E" w:rsidP="00273E73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D56791" w:rsidRPr="00D56791" w:rsidRDefault="00D56791" w:rsidP="00D56791">
      <w:pPr>
        <w:jc w:val="both"/>
        <w:rPr>
          <w:noProof/>
        </w:rPr>
      </w:pPr>
    </w:p>
    <w:p w:rsidR="008A6803" w:rsidRPr="00273E73" w:rsidRDefault="00273E73" w:rsidP="006E0DF3">
      <w:pPr>
        <w:jc w:val="both"/>
        <w:rPr>
          <w:b/>
        </w:rPr>
      </w:pPr>
      <w:r>
        <w:t xml:space="preserve">                                                        </w:t>
      </w:r>
      <w:r w:rsidRPr="00273E73">
        <w:rPr>
          <w:sz w:val="22"/>
        </w:rPr>
        <w:t xml:space="preserve"> </w:t>
      </w:r>
      <w:r w:rsidRPr="003B1917">
        <w:rPr>
          <w:b/>
          <w:sz w:val="28"/>
        </w:rPr>
        <w:t>Содержание</w:t>
      </w:r>
    </w:p>
    <w:p w:rsidR="008A6803" w:rsidRDefault="008A6803" w:rsidP="006E0DF3">
      <w:pPr>
        <w:jc w:val="both"/>
      </w:pPr>
    </w:p>
    <w:p w:rsidR="00273E73" w:rsidRDefault="008C39C2" w:rsidP="006E0DF3">
      <w:pPr>
        <w:jc w:val="both"/>
      </w:pPr>
      <w:r>
        <w:t>1.Пастоновление администрации от 21.09.2022 № 66</w:t>
      </w:r>
    </w:p>
    <w:p w:rsidR="008C39C2" w:rsidRDefault="008C39C2" w:rsidP="008C39C2">
      <w:pPr>
        <w:adjustRightInd w:val="0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«</w:t>
      </w:r>
      <w:r>
        <w:rPr>
          <w:bCs/>
          <w:sz w:val="28"/>
          <w:szCs w:val="28"/>
        </w:rPr>
        <w:t xml:space="preserve">Об утверждении Положения </w:t>
      </w:r>
      <w:r>
        <w:rPr>
          <w:sz w:val="28"/>
          <w:szCs w:val="28"/>
        </w:rPr>
        <w:t>о проведении аттестации муниципальных служащих администрации Новотроицкого сельсовета Северного района                      Новосибирской области</w:t>
      </w:r>
      <w:proofErr w:type="gramStart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>»</w:t>
      </w:r>
    </w:p>
    <w:p w:rsidR="008C39C2" w:rsidRDefault="008C39C2" w:rsidP="008C39C2">
      <w:pPr>
        <w:adjustRightInd w:val="0"/>
        <w:jc w:val="center"/>
        <w:rPr>
          <w:sz w:val="28"/>
          <w:szCs w:val="28"/>
        </w:rPr>
      </w:pPr>
    </w:p>
    <w:p w:rsidR="006A70ED" w:rsidRDefault="006A70ED" w:rsidP="006E0DF3">
      <w:pPr>
        <w:jc w:val="both"/>
      </w:pPr>
    </w:p>
    <w:p w:rsidR="008C39C2" w:rsidRDefault="008C39C2" w:rsidP="008C39C2">
      <w:pPr>
        <w:tabs>
          <w:tab w:val="left" w:pos="2127"/>
        </w:tabs>
        <w:jc w:val="center"/>
        <w:rPr>
          <w:sz w:val="28"/>
        </w:rPr>
      </w:pPr>
      <w:r>
        <w:rPr>
          <w:sz w:val="28"/>
        </w:rPr>
        <w:t>АДМИНИСТРАЦИЯ</w:t>
      </w:r>
    </w:p>
    <w:p w:rsidR="008C39C2" w:rsidRDefault="008C39C2" w:rsidP="008C39C2">
      <w:pPr>
        <w:tabs>
          <w:tab w:val="left" w:pos="2127"/>
        </w:tabs>
        <w:jc w:val="center"/>
        <w:rPr>
          <w:sz w:val="28"/>
        </w:rPr>
      </w:pPr>
      <w:r>
        <w:rPr>
          <w:sz w:val="28"/>
        </w:rPr>
        <w:t xml:space="preserve"> НОВОТРОИЦКОГО СЕЛЬСОВЕТА</w:t>
      </w:r>
    </w:p>
    <w:p w:rsidR="008C39C2" w:rsidRDefault="008C39C2" w:rsidP="008C39C2">
      <w:pPr>
        <w:tabs>
          <w:tab w:val="left" w:pos="2127"/>
        </w:tabs>
        <w:jc w:val="center"/>
        <w:rPr>
          <w:sz w:val="28"/>
        </w:rPr>
      </w:pPr>
      <w:r>
        <w:rPr>
          <w:sz w:val="28"/>
        </w:rPr>
        <w:t xml:space="preserve">СЕВЕРНОГО РАЙОНА </w:t>
      </w:r>
    </w:p>
    <w:p w:rsidR="008C39C2" w:rsidRDefault="008C39C2" w:rsidP="008C39C2">
      <w:pPr>
        <w:tabs>
          <w:tab w:val="left" w:pos="2127"/>
        </w:tabs>
        <w:jc w:val="center"/>
        <w:rPr>
          <w:sz w:val="28"/>
        </w:rPr>
      </w:pPr>
      <w:r>
        <w:rPr>
          <w:sz w:val="28"/>
        </w:rPr>
        <w:t>НОВОСИБИРСКОЙ ОБЛАСТИ</w:t>
      </w:r>
    </w:p>
    <w:p w:rsidR="008C39C2" w:rsidRDefault="008C39C2" w:rsidP="008C39C2">
      <w:pPr>
        <w:tabs>
          <w:tab w:val="left" w:pos="2127"/>
        </w:tabs>
        <w:jc w:val="center"/>
        <w:rPr>
          <w:b/>
          <w:sz w:val="28"/>
        </w:rPr>
      </w:pPr>
    </w:p>
    <w:p w:rsidR="008C39C2" w:rsidRDefault="008C39C2" w:rsidP="008C39C2">
      <w:pPr>
        <w:tabs>
          <w:tab w:val="left" w:pos="2127"/>
        </w:tabs>
        <w:rPr>
          <w:sz w:val="28"/>
        </w:rPr>
      </w:pPr>
      <w:r>
        <w:rPr>
          <w:sz w:val="28"/>
        </w:rPr>
        <w:t xml:space="preserve">                                                    ПОСТАНОВЛЕНИЕ</w:t>
      </w:r>
    </w:p>
    <w:p w:rsidR="008C39C2" w:rsidRDefault="008C39C2" w:rsidP="008C39C2"/>
    <w:p w:rsidR="008C39C2" w:rsidRDefault="008C39C2" w:rsidP="008C39C2">
      <w:pPr>
        <w:rPr>
          <w:sz w:val="28"/>
          <w:szCs w:val="28"/>
        </w:rPr>
      </w:pPr>
      <w:r>
        <w:rPr>
          <w:sz w:val="28"/>
          <w:szCs w:val="28"/>
        </w:rPr>
        <w:t>21.09.2022</w:t>
      </w:r>
      <w:r>
        <w:rPr>
          <w:b/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>с. Новотроицк</w:t>
      </w:r>
      <w:r>
        <w:rPr>
          <w:b/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                           № 66</w:t>
      </w:r>
    </w:p>
    <w:p w:rsidR="008C39C2" w:rsidRDefault="008C39C2" w:rsidP="008C39C2">
      <w:pPr>
        <w:rPr>
          <w:b/>
          <w:sz w:val="28"/>
          <w:szCs w:val="28"/>
        </w:rPr>
      </w:pPr>
    </w:p>
    <w:p w:rsidR="008C39C2" w:rsidRDefault="008C39C2" w:rsidP="008C39C2">
      <w:pPr>
        <w:adjustRightInd w:val="0"/>
        <w:jc w:val="center"/>
        <w:rPr>
          <w:rFonts w:eastAsiaTheme="minorHAnsi"/>
          <w:sz w:val="28"/>
          <w:szCs w:val="28"/>
          <w:lang w:eastAsia="en-US"/>
        </w:rPr>
      </w:pPr>
      <w:r>
        <w:rPr>
          <w:bCs/>
          <w:sz w:val="28"/>
          <w:szCs w:val="28"/>
        </w:rPr>
        <w:t xml:space="preserve">Об утверждении Положения </w:t>
      </w:r>
      <w:r>
        <w:rPr>
          <w:sz w:val="28"/>
          <w:szCs w:val="28"/>
        </w:rPr>
        <w:t xml:space="preserve">о проведении </w:t>
      </w:r>
      <w:proofErr w:type="gramStart"/>
      <w:r>
        <w:rPr>
          <w:sz w:val="28"/>
          <w:szCs w:val="28"/>
        </w:rPr>
        <w:t>аттестации муниципальных служащих администрации Новотроицкого сельсовета Северного района                      Новосибирской области</w:t>
      </w:r>
      <w:proofErr w:type="gramEnd"/>
      <w:r>
        <w:rPr>
          <w:sz w:val="28"/>
          <w:szCs w:val="28"/>
        </w:rPr>
        <w:t xml:space="preserve"> </w:t>
      </w:r>
    </w:p>
    <w:p w:rsidR="008C39C2" w:rsidRDefault="008C39C2" w:rsidP="008C39C2">
      <w:pPr>
        <w:adjustRightInd w:val="0"/>
        <w:jc w:val="center"/>
        <w:rPr>
          <w:sz w:val="28"/>
          <w:szCs w:val="28"/>
        </w:rPr>
      </w:pPr>
    </w:p>
    <w:p w:rsidR="008C39C2" w:rsidRDefault="008C39C2" w:rsidP="008C39C2">
      <w:pPr>
        <w:pStyle w:val="a5"/>
        <w:numPr>
          <w:ilvl w:val="0"/>
          <w:numId w:val="2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02.03.2007 № 25-ФЗ «О муниципальной службе в Российской Федерации», Законом Новосибирской области от 11.06.2008 № 234-ОЗ «Об утверждении Типового положения о проведении аттестации муниципальных служащих в Новосибирской области», Уставом Новотроицкого сельсовета Северного района Новосибирской области,</w:t>
      </w:r>
    </w:p>
    <w:p w:rsidR="008C39C2" w:rsidRDefault="008C39C2" w:rsidP="008C39C2">
      <w:pPr>
        <w:pStyle w:val="a5"/>
        <w:numPr>
          <w:ilvl w:val="0"/>
          <w:numId w:val="21"/>
        </w:numPr>
        <w:autoSpaceDE w:val="0"/>
        <w:autoSpaceDN w:val="0"/>
        <w:adjustRightInd w:val="0"/>
        <w:ind w:left="0" w:firstLine="0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8C39C2" w:rsidRDefault="008C39C2" w:rsidP="008C39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Положение о проведении аттестации муниципальных служащих администрации Новотроицкого сельсовета Северного района                      Новосибирской области (прилагается).</w:t>
      </w:r>
    </w:p>
    <w:p w:rsidR="008C39C2" w:rsidRDefault="008C39C2" w:rsidP="008C39C2">
      <w:pPr>
        <w:pStyle w:val="a5"/>
        <w:numPr>
          <w:ilvl w:val="0"/>
          <w:numId w:val="21"/>
        </w:numPr>
        <w:spacing w:line="25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 Опубликовать постановление в периодическом печатном издании «Вестник Новотроицкого сельсовета» и на официальном сайте администрации  Новотроицкого сельсовета Северного района Новосибирской области.</w:t>
      </w:r>
    </w:p>
    <w:p w:rsidR="008C39C2" w:rsidRDefault="008C39C2" w:rsidP="008C39C2">
      <w:pPr>
        <w:pStyle w:val="a5"/>
        <w:numPr>
          <w:ilvl w:val="0"/>
          <w:numId w:val="21"/>
        </w:numPr>
        <w:spacing w:line="25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8C39C2" w:rsidRDefault="008C39C2" w:rsidP="008C39C2">
      <w:pPr>
        <w:pStyle w:val="a5"/>
        <w:numPr>
          <w:ilvl w:val="0"/>
          <w:numId w:val="21"/>
        </w:numPr>
        <w:autoSpaceDE w:val="0"/>
        <w:autoSpaceDN w:val="0"/>
        <w:adjustRightInd w:val="0"/>
        <w:jc w:val="right"/>
      </w:pPr>
    </w:p>
    <w:p w:rsidR="008C39C2" w:rsidRDefault="008C39C2" w:rsidP="008C39C2">
      <w:pPr>
        <w:autoSpaceDE w:val="0"/>
        <w:autoSpaceDN w:val="0"/>
        <w:adjustRightInd w:val="0"/>
        <w:jc w:val="right"/>
      </w:pPr>
    </w:p>
    <w:p w:rsidR="008C39C2" w:rsidRDefault="008C39C2" w:rsidP="008C39C2">
      <w:pPr>
        <w:rPr>
          <w:sz w:val="28"/>
          <w:szCs w:val="28"/>
        </w:rPr>
      </w:pPr>
      <w:r>
        <w:rPr>
          <w:sz w:val="28"/>
          <w:szCs w:val="28"/>
        </w:rPr>
        <w:t xml:space="preserve">Глава Новотроицкого  сельсовета </w:t>
      </w:r>
    </w:p>
    <w:p w:rsidR="008C39C2" w:rsidRDefault="008C39C2" w:rsidP="008C39C2">
      <w:pPr>
        <w:rPr>
          <w:sz w:val="28"/>
          <w:szCs w:val="28"/>
        </w:rPr>
      </w:pPr>
      <w:r>
        <w:rPr>
          <w:sz w:val="28"/>
          <w:szCs w:val="28"/>
        </w:rPr>
        <w:t>Северного района</w:t>
      </w:r>
    </w:p>
    <w:p w:rsidR="008C39C2" w:rsidRDefault="008C39C2" w:rsidP="008C39C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Н.В. </w:t>
      </w:r>
      <w:proofErr w:type="spellStart"/>
      <w:r>
        <w:rPr>
          <w:sz w:val="28"/>
          <w:szCs w:val="28"/>
        </w:rPr>
        <w:t>Кочерешко</w:t>
      </w:r>
      <w:proofErr w:type="spellEnd"/>
      <w:r>
        <w:rPr>
          <w:sz w:val="28"/>
          <w:szCs w:val="28"/>
        </w:rPr>
        <w:t xml:space="preserve"> </w:t>
      </w:r>
    </w:p>
    <w:p w:rsidR="00273E73" w:rsidRDefault="008C39C2" w:rsidP="008C39C2">
      <w:pPr>
        <w:jc w:val="both"/>
      </w:pPr>
      <w:r>
        <w:br w:type="page"/>
      </w:r>
    </w:p>
    <w:p w:rsidR="008C39C2" w:rsidRDefault="008C39C2" w:rsidP="008C39C2">
      <w:pPr>
        <w:adjustRightInd w:val="0"/>
        <w:jc w:val="right"/>
        <w:outlineLvl w:val="0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                                                   </w:t>
      </w:r>
      <w:r>
        <w:rPr>
          <w:sz w:val="28"/>
          <w:szCs w:val="28"/>
        </w:rPr>
        <w:t>Приложение</w:t>
      </w:r>
    </w:p>
    <w:p w:rsidR="008C39C2" w:rsidRDefault="008C39C2" w:rsidP="008C39C2">
      <w:pPr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к постановлению администрации</w:t>
      </w:r>
    </w:p>
    <w:p w:rsidR="008C39C2" w:rsidRDefault="008C39C2" w:rsidP="008C39C2">
      <w:pPr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Новотроицкого сельсовета</w:t>
      </w:r>
    </w:p>
    <w:p w:rsidR="008C39C2" w:rsidRDefault="008C39C2" w:rsidP="008C39C2">
      <w:pPr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Северного района</w:t>
      </w:r>
    </w:p>
    <w:p w:rsidR="008C39C2" w:rsidRDefault="008C39C2" w:rsidP="008C39C2">
      <w:pPr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8C39C2" w:rsidRDefault="008C39C2" w:rsidP="008C39C2">
      <w:pPr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от 21.09.2022 № 66</w:t>
      </w:r>
    </w:p>
    <w:p w:rsidR="008C39C2" w:rsidRDefault="008C39C2" w:rsidP="008C39C2">
      <w:pPr>
        <w:adjustRightInd w:val="0"/>
        <w:jc w:val="center"/>
        <w:rPr>
          <w:b/>
          <w:sz w:val="28"/>
          <w:szCs w:val="28"/>
        </w:rPr>
      </w:pPr>
    </w:p>
    <w:p w:rsidR="008C39C2" w:rsidRDefault="008C39C2" w:rsidP="008C39C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8C39C2" w:rsidRDefault="008C39C2" w:rsidP="008C39C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проведении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аттестации муниципальных служащих администрации Новотроицкого сельсовета Северного района  Новосибирской области</w:t>
      </w:r>
      <w:proofErr w:type="gramEnd"/>
    </w:p>
    <w:p w:rsidR="008C39C2" w:rsidRDefault="008C39C2" w:rsidP="008C39C2">
      <w:pPr>
        <w:pStyle w:val="ConsPlusNormal0"/>
        <w:ind w:firstLine="540"/>
        <w:jc w:val="both"/>
        <w:rPr>
          <w:sz w:val="28"/>
          <w:szCs w:val="28"/>
        </w:rPr>
      </w:pPr>
    </w:p>
    <w:p w:rsidR="008C39C2" w:rsidRDefault="008C39C2" w:rsidP="008C39C2">
      <w:pPr>
        <w:pStyle w:val="ConsPlusNormal0"/>
        <w:jc w:val="center"/>
        <w:outlineLvl w:val="1"/>
        <w:rPr>
          <w:b w:val="0"/>
          <w:sz w:val="28"/>
          <w:szCs w:val="28"/>
        </w:rPr>
      </w:pPr>
      <w:r>
        <w:rPr>
          <w:sz w:val="28"/>
          <w:szCs w:val="28"/>
        </w:rPr>
        <w:t>1. Общие положения</w:t>
      </w:r>
    </w:p>
    <w:p w:rsidR="008C39C2" w:rsidRDefault="008C39C2" w:rsidP="008C39C2">
      <w:pPr>
        <w:pStyle w:val="ConsPlusNormal0"/>
        <w:ind w:firstLine="540"/>
        <w:jc w:val="both"/>
        <w:rPr>
          <w:sz w:val="28"/>
          <w:szCs w:val="28"/>
        </w:rPr>
      </w:pP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1.1. Настоящее Положение о проведении аттестации муниципальных служащих </w:t>
      </w:r>
      <w:r>
        <w:rPr>
          <w:rStyle w:val="FontStyle19"/>
          <w:b w:val="0"/>
          <w:sz w:val="28"/>
          <w:szCs w:val="28"/>
        </w:rPr>
        <w:t xml:space="preserve">(далее - Положение) </w:t>
      </w:r>
      <w:r>
        <w:rPr>
          <w:b w:val="0"/>
          <w:sz w:val="28"/>
          <w:szCs w:val="28"/>
        </w:rPr>
        <w:t xml:space="preserve">разработано в соответствии со статьей 18 Федерального закона от 2.03.2007 № 25-ФЗ «О муниципальной службе в Российской Федерации» и Законом Новосибирской области от 11.06.2008 № 234-ОЗ «Об утверждении Типового положения о проведении аттестации муниципальных служащих в Новосибирской области». 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1.2. Положение устанавливает порядок </w:t>
      </w:r>
      <w:proofErr w:type="gramStart"/>
      <w:r>
        <w:rPr>
          <w:b w:val="0"/>
          <w:sz w:val="28"/>
          <w:szCs w:val="28"/>
        </w:rPr>
        <w:t>проведения аттестации муниципальных служащих</w:t>
      </w:r>
      <w:r>
        <w:t xml:space="preserve"> </w:t>
      </w:r>
      <w:r>
        <w:rPr>
          <w:b w:val="0"/>
          <w:sz w:val="28"/>
          <w:szCs w:val="28"/>
        </w:rPr>
        <w:t>администрации Новотроицкого сельсовета Северного района Новосибирской</w:t>
      </w:r>
      <w:proofErr w:type="gramEnd"/>
      <w:r>
        <w:rPr>
          <w:b w:val="0"/>
          <w:sz w:val="28"/>
          <w:szCs w:val="28"/>
        </w:rPr>
        <w:t xml:space="preserve"> области (далее - муниципальные служащие).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1.3. Аттестация муниципального служащего проводится в целях определения его соответствия замещаемой должности муниципальной службы.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1.4. Аттестации не подлежат следующие муниципальные служащие: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1) замещающие должности муниципальной службы менее одного года;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2) </w:t>
      </w:r>
      <w:proofErr w:type="gramStart"/>
      <w:r>
        <w:rPr>
          <w:b w:val="0"/>
          <w:sz w:val="28"/>
          <w:szCs w:val="28"/>
        </w:rPr>
        <w:t>достигшие</w:t>
      </w:r>
      <w:proofErr w:type="gramEnd"/>
      <w:r>
        <w:rPr>
          <w:b w:val="0"/>
          <w:sz w:val="28"/>
          <w:szCs w:val="28"/>
        </w:rPr>
        <w:t xml:space="preserve"> возраста 60 лет;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3) беременные женщины;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4) находящиеся в отпуске по беременности и родам или в отпуске по уходу за ребенком до достижения им возраста трех лет.</w:t>
      </w:r>
      <w:proofErr w:type="gramEnd"/>
      <w:r>
        <w:rPr>
          <w:b w:val="0"/>
          <w:sz w:val="28"/>
          <w:szCs w:val="28"/>
        </w:rPr>
        <w:t xml:space="preserve"> Аттестация указанных муниципальных служащих возможна не ранее чем через год после выхода из отпуска;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5) замещающие должности муниципальной службы на основании срочного трудового договора (контракта).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1.5. Аттестация муниципального служащего проводится один раз в три года. До истечения трех лет после проведения предыдущей аттестации может проводиться внеочередная аттестация муниципального служащего. Дата проведения внеочередной аттестации муниципального служащего определяется вне зависимости от сроков проведения предыдущей аттестации.</w:t>
      </w:r>
    </w:p>
    <w:p w:rsidR="008C39C2" w:rsidRDefault="008C39C2" w:rsidP="008C39C2">
      <w:pPr>
        <w:pStyle w:val="a5"/>
        <w:numPr>
          <w:ilvl w:val="0"/>
          <w:numId w:val="21"/>
        </w:num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>
        <w:rPr>
          <w:sz w:val="28"/>
          <w:szCs w:val="28"/>
        </w:rPr>
        <w:t>Внеочередная аттестация муниципального служащего может проводиться: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1) по соглашению сторон трудового договора (контракта) с учетом результатов годового отчета о профессиональной служебной деятельности муниципального служащего;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2) по решению представителя нанимателя (работодателя) после принятия в установленном порядке решения: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а) о сокращении должностей муниципальной службы в органе местного самоуправления, муниципальном органе;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б) об изменении условий оплаты труда муниципальных служащих.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</w:p>
    <w:p w:rsidR="008C39C2" w:rsidRDefault="008C39C2" w:rsidP="008C39C2">
      <w:pPr>
        <w:pStyle w:val="ConsPlusNormal0"/>
        <w:jc w:val="center"/>
        <w:outlineLvl w:val="1"/>
        <w:rPr>
          <w:b w:val="0"/>
          <w:sz w:val="28"/>
          <w:szCs w:val="28"/>
        </w:rPr>
      </w:pPr>
      <w:r>
        <w:rPr>
          <w:sz w:val="28"/>
          <w:szCs w:val="28"/>
        </w:rPr>
        <w:t>2. Организация проведения аттестации</w:t>
      </w:r>
    </w:p>
    <w:p w:rsidR="008C39C2" w:rsidRDefault="008C39C2" w:rsidP="008C39C2">
      <w:pPr>
        <w:pStyle w:val="ConsPlusNormal0"/>
        <w:ind w:firstLine="540"/>
        <w:jc w:val="both"/>
        <w:rPr>
          <w:sz w:val="28"/>
          <w:szCs w:val="28"/>
        </w:rPr>
      </w:pP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2.1. Для проведения аттестации муниципальных служащих издается правовой акт представителя нанимателя (работодателя), содержащий следующие положения: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1) о формировании аттестационной комиссии, ее составе, сроках и порядке работы;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2) об утверждении графика проведения аттестации по форме согласно приложению 1 к настоящему Положению и списков муниципальных служащих, подлежащих аттестации, а также об организации ознакомления с данными документами каждого аттестуемого муниципального служащего;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3) о подготовке документов, необходимых для работы аттестационной комиссии, с указанием должностных лиц, ответственных за их подготовку: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а) отзыва об исполнении подлежащим аттестации муниципальным служащим должностных обязанностей за аттестационный период (далее – отзыв), подписанный его непосредственным руководителем и утвержденный вышестоящим руководителем по форме согласно приложению 2 к настоящему Положению;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б) сведений о выполненных муниципальным служащим поручениях                                      и подготовленных им проектах документов за указанный период, содержащиеся в годовых отчетах о профессиональной служебной деятельности муниципального служащего, по форме согласно приложению 3 к настоящему Положению;</w:t>
      </w:r>
      <w:proofErr w:type="gramEnd"/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в) аттестационного листа муниципального служащего с данными предыдущей аттестации (при наличии);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г) его должностной инструкции;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д) выписок из личных дел аттестуемых муниципальных служащих, содержащих информацию о специальности, направлении подготовки, продолжительности стажа муниципальной службы или стажа работы по специальности, направлению подготовки, включении в кадровый резерв органа местного самоуправления, муниципального органа, об участии в мероприятиях по профессиональному развитию, наличии поощрений и награждений за период прохождения муниципальной службы, имеющихся дисциплинарных взысканиях, а также иной значимой для целей аттестации</w:t>
      </w:r>
      <w:proofErr w:type="gramEnd"/>
      <w:r>
        <w:rPr>
          <w:b w:val="0"/>
          <w:sz w:val="28"/>
          <w:szCs w:val="28"/>
        </w:rPr>
        <w:t xml:space="preserve"> информации;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4) о применяемых методах оценки профессиональной служебной деятельности муниципальных служащих с учетом групп должностей муниципальной службы, областей и видов профессиональной служебной деятельности согласно приложению 4 к настоящему Положению;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5) об организации ознакомления каждого аттестуемого муниципального служащего с данным правовым актом и об ознакомлении муниципального служащего  с отзывом не </w:t>
      </w:r>
      <w:proofErr w:type="gramStart"/>
      <w:r>
        <w:rPr>
          <w:b w:val="0"/>
          <w:sz w:val="28"/>
          <w:szCs w:val="28"/>
        </w:rPr>
        <w:t>позднее</w:t>
      </w:r>
      <w:proofErr w:type="gramEnd"/>
      <w:r>
        <w:rPr>
          <w:b w:val="0"/>
          <w:sz w:val="28"/>
          <w:szCs w:val="28"/>
        </w:rPr>
        <w:t xml:space="preserve"> чем за две недели до начала аттестации;</w:t>
      </w:r>
    </w:p>
    <w:p w:rsidR="008C39C2" w:rsidRDefault="008C39C2" w:rsidP="008C39C2">
      <w:pPr>
        <w:pStyle w:val="ConsPlusNormal0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6) об обеспечении информирования независимых экспертов о месте и времени заседания аттестационной комиссии.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2.2. Для проведения аттестации муниципального служащего, замещающего должность муниципальной службы, исполнение должностных обязанностей по которой связано с использованием сведений, составляющих государственную тайну, кадровой службой совместно с непосредственным руководителем муниципального служащего определяется возможность проведения оценки профессиональной служебной деятельности муниципального служащего без использования сведений, составляющих государственную тайну. В этом случае аттестация муниципального служащего может проводиться аттестационной комиссией с участием лиц, не допущенных к государственной тайне.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 случае невозможности оценки профессиональной служебной деятельности такого муниципального служащего без использования сведений, составляющих государственную тайну, состав аттестационной комиссии формируется из числа лиц, допущенных к государственной тайне.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2.3. При наличии технической возможности по решению представителя нанимателя (работодателя) аттестация может быть проведена с использованием системы видео-конференц-связи, о чем все заинтересованные лица письменно информируются не </w:t>
      </w:r>
      <w:proofErr w:type="gramStart"/>
      <w:r>
        <w:rPr>
          <w:b w:val="0"/>
          <w:sz w:val="28"/>
          <w:szCs w:val="28"/>
        </w:rPr>
        <w:t>позднее</w:t>
      </w:r>
      <w:proofErr w:type="gramEnd"/>
      <w:r>
        <w:rPr>
          <w:b w:val="0"/>
          <w:sz w:val="28"/>
          <w:szCs w:val="28"/>
        </w:rPr>
        <w:t xml:space="preserve"> чем за две недели до даты аттестации.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2.4. В состав аттестационной комиссии включаются представитель нанимателя (работодателя) и (или) уполномоченное им лицо, представители кадровой и юридической служб, иные муниципальные служащие, а также представитель выборного органа первичной профсоюзной организации (при его наличии в органе местного самоуправления, муниципальном органе).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 состав аттестационной комиссии могут включаться по согласованию депутаты Совета депутатов Новотроицкого сельсовета Северного района                      Новосибирской области, члены выборного органа местного самоуправления, члены избирательной комиссии муниципального образования, а также представители органов государственной власти Новосибирской области.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 состав аттестационной комиссии могут быть включены независимые эксперты ─ специалисты по вопросам, связанным с муниципальной службой.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Состав аттестационной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аттестационной комиссией решения.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2.5. Аттестационная комиссия состоит из председателя, заместителя председателя, секретаря и иных членов аттестационной комиссии. Все члены аттестационной комиссии при принятии решений обладают равными правами.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Председатель аттестационной комиссии организует работу аттестационной комиссии, распределяет обязанности между членами аттестационной комиссии, председательствует на заседаниях аттестационной комиссии.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 случае временного отсутствия председателя аттестационной комиссии (болезнь, отпуск и другие уважительные причины) полномочия председателя комиссии осуществляет заместитель председателя комиссии.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Секретарь аттестационной комиссии ведет протокол заседания комиссии, в котором указываются: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1) наименование органа местного самоуправления, муниципального органа;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2) дата, время и место проведения заседания аттестационной комиссии, сведения о проведении заседания с использованием системы видео-конференц-связи;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3) повестка заседания аттестационной комиссии;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4) фамилии, имена, отчества (при наличии) и должности председателя аттестационной комиссии, заместителя председателя аттестационной комиссии, других членов аттестационной комиссии, участвовавших в заседании;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5) фамилии, имена, отчества (при наличии) и должности аттестуемых муниципальных служащих;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6) сведения о применяемых методах оценки профессиональной служебной деятельности муниципальных служащих;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7) вопросы аттестуемому муниципальному служащему и ответы (кратко);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8) результаты голосования членов аттестационной комиссии по каждому аттестуемому муниципальному служащему и принятые решения аттестационной комиссии.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2.6. График проведения аттестации доводится до сведения каждого аттестуемого муниципального служащего под роспись не менее чем за месяц до начала аттестации.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2.7. Не </w:t>
      </w:r>
      <w:proofErr w:type="gramStart"/>
      <w:r>
        <w:rPr>
          <w:b w:val="0"/>
          <w:sz w:val="28"/>
          <w:szCs w:val="28"/>
        </w:rPr>
        <w:t>позднее</w:t>
      </w:r>
      <w:proofErr w:type="gramEnd"/>
      <w:r>
        <w:rPr>
          <w:b w:val="0"/>
          <w:sz w:val="28"/>
          <w:szCs w:val="28"/>
        </w:rPr>
        <w:t xml:space="preserve"> чем за две недели до начала аттестации в аттестационную комиссию представляется отзыв, подписанный его непосредственным руководителем и утвержденный вышестоящим руководителем, сведения о выполненных муниципальным служащим поручениях и подготовленных им проектах документов за аттестационный период, содержащиеся в годовых отчетах о профессиональной служебной деятельности муниципального служащего, а также аттестационный лист муниципального служащего с данными предыдущей аттестации (при наличии).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2.8. Кадровая служба не менее чем за неделю до начала аттестации должна ознакомить каждого аттестуемого муниципального служащего с представленным отзывом. При этом 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аттестационный период, а также заявление о своем несогласии с представленным отзывом или пояснительную записку на отзыв непосредственного руководителя.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</w:p>
    <w:p w:rsidR="008C39C2" w:rsidRDefault="008C39C2" w:rsidP="008C39C2">
      <w:pPr>
        <w:pStyle w:val="ConsPlusNormal0"/>
        <w:jc w:val="center"/>
        <w:outlineLvl w:val="1"/>
        <w:rPr>
          <w:b w:val="0"/>
          <w:sz w:val="28"/>
          <w:szCs w:val="28"/>
        </w:rPr>
      </w:pPr>
      <w:r>
        <w:rPr>
          <w:sz w:val="28"/>
          <w:szCs w:val="28"/>
        </w:rPr>
        <w:t>3. Проведение аттестации</w:t>
      </w:r>
    </w:p>
    <w:p w:rsidR="008C39C2" w:rsidRDefault="008C39C2" w:rsidP="008C39C2">
      <w:pPr>
        <w:pStyle w:val="ConsPlusNormal0"/>
        <w:ind w:firstLine="540"/>
        <w:jc w:val="both"/>
        <w:rPr>
          <w:sz w:val="28"/>
          <w:szCs w:val="28"/>
        </w:rPr>
      </w:pP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3.1. Заседание аттестационной комиссии считается правомочным, если на нем присутствует не менее двух третей ее членов.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3.2. Аттестация проводится в присутствии аттестуемого муниципального служащего на заседании аттестационной комиссии.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 случае неявки муниципального служащего на заседание аттестационной комиссии без уважительной причины или отказа его от аттестации муниципальный служащий привлекается к дисциплинарной ответственности, а его аттестация решением аттестационной комиссии переносится на более поздний срок.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В случае неявки муниципального служащего на заседание аттестационной комиссии по уважительной причине (болезнь, командировка, ежегодный оплачиваемый отпуск и другие причины, которые комиссия признает уважительными) аттестация муниципального служащего решением аттестационной комиссии переносится на более поздний срок.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3.3. Аттестационная комиссия рассматривает представленные документы, заслушивает сообщения аттестуемого муниципального служащего, а в случае необходимости - его непосредственного руководителя о профессиональной служебной деятельности муниципального служащего.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 случае представления аттестуемым муниципальным служащим дополнительных сведений о его профессиональной служебной деятельности за аттестационный период или его заявления о несогласии с представленным отзывом аттестационная комиссия вправе перенести аттестацию на следующее заседание комиссии.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3.4.  Профессиональная служебная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службы, его участия в решении поставленных перед соответствующим подразделением либо администрацией Новотроицкого сельсовета Северного района Новосибирской области задач, сложности выполняемой им работы, ее эффективности и результативности.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При оценке профессиональной служебной деятельности муниципального служащего должны учитываться результаты исполнения муниципальным служащим должностной инструкции, профессиональные знания и опыт работы муниципального служащего, соблюдение муниципальным служащим ограничений, отсутствие нарушений запретов, выполнение требований к служебному поведению и обязательств, установленных законодательством Российской Федерации о муниципальной службе, а при аттестации муниципального служащего, наделенного организационно-распорядительными полномочиями по отношению к другим муниципальным служащим, − также организаторские способности</w:t>
      </w:r>
      <w:proofErr w:type="gramEnd"/>
      <w:r>
        <w:rPr>
          <w:b w:val="0"/>
          <w:sz w:val="28"/>
          <w:szCs w:val="28"/>
        </w:rPr>
        <w:t>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Обсуждение профессиональных и личностных качеств муниципального служащего применительно к его профессиональной служебной деятельности должно быть объективным и доброжелательным.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При проведении аттестации члены комиссии вправе задавать вопросы аттестуемому муниципальному служащему.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3.5. 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комиссии. При равенстве голосов муниципальный служащий признается соответствующим замещаемой должности муниципальной службы.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</w:p>
    <w:p w:rsidR="008C39C2" w:rsidRDefault="008C39C2" w:rsidP="008C39C2">
      <w:pPr>
        <w:pStyle w:val="ConsPlusNormal0"/>
        <w:jc w:val="center"/>
        <w:outlineLvl w:val="1"/>
        <w:rPr>
          <w:b w:val="0"/>
          <w:sz w:val="28"/>
          <w:szCs w:val="28"/>
        </w:rPr>
      </w:pPr>
      <w:r>
        <w:rPr>
          <w:sz w:val="28"/>
          <w:szCs w:val="28"/>
        </w:rPr>
        <w:t>4. Решения по результатам аттестации</w:t>
      </w:r>
    </w:p>
    <w:p w:rsidR="008C39C2" w:rsidRDefault="008C39C2" w:rsidP="008C39C2">
      <w:pPr>
        <w:pStyle w:val="ConsPlusNormal0"/>
        <w:ind w:firstLine="540"/>
        <w:jc w:val="both"/>
        <w:rPr>
          <w:sz w:val="28"/>
          <w:szCs w:val="28"/>
        </w:rPr>
      </w:pP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4.1. По результатам аттестации муниципального служащего аттестационной комиссией принимается одно из следующих решений: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1) соответствует замещаемой должности муниципальной службы;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2) не соответствует замещаемой должности муниципальной службы.</w:t>
      </w:r>
    </w:p>
    <w:p w:rsidR="008C39C2" w:rsidRDefault="008C39C2" w:rsidP="008C39C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Аттестационная комиссия может давать рекомендации о поощрении отдельных муниципальных служащих за достигнутые ими успехи в работе, в том числе о повышении их в должности, а в случае необходимости - рекомендации об улучшении деятельности аттестуемых муниципальных служащих.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4.2. Результаты аттестации сообщаются аттестованным муниципальным служащим непосредственно после подведения итогов голосования.</w:t>
      </w:r>
    </w:p>
    <w:p w:rsidR="008C39C2" w:rsidRDefault="008C39C2" w:rsidP="008C39C2">
      <w:pPr>
        <w:pStyle w:val="ConsPlusNormal0"/>
        <w:ind w:firstLine="709"/>
        <w:jc w:val="both"/>
        <w:outlineLvl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Результаты аттестации заносятся в аттестационный лист муниципального служащего, составленный по форме согласно приложению 5 к настоящему Положению.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Аттестационный лист в течение двух рабочих дней со дня проведения заседания аттестационной комиссии оформляется и 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Муниципальный служащий знакомится с аттестационным листом под роспись. В случае отказа аттестуемого муниципального служащего от подписи в аттестационном листе об этом делается соответствующая запись, которая заверяется подписями председателя и секретаря аттестационной комиссии.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Аттестационный лист муниципального служащего, прошедшего аттестацию, и отзыв хранятся в личном деле муниципального служащего.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4.3. Материалы аттестации муниципальных служащих представляются представителю нанимателя (работодателю) не позднее чем через семь дней после ее проведения.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4.4. По результатам аттестации аттестационная комиссия может давать рекомендации о направлении отдельных муниципальных служащих для получения дополнительного профессионального образования. 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По результатам аттестации представитель нанимателя (работодатель)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4.5. 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(работодатель)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квалификации, подтвержденной результатами аттестации. По истечении указанного срока увольнение муниципального служащего или понижение его в должности по результатам данной аттестации не допускается.</w:t>
      </w:r>
    </w:p>
    <w:p w:rsidR="008C39C2" w:rsidRDefault="008C39C2" w:rsidP="008C39C2">
      <w:pPr>
        <w:pStyle w:val="ConsPlusNormal0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4.6. Муниципальный служащий вправе обжаловать результаты аттестации в соответствии с законодательством Российской Федерации.</w:t>
      </w:r>
    </w:p>
    <w:p w:rsidR="008C39C2" w:rsidRPr="00BA65F1" w:rsidRDefault="008C39C2" w:rsidP="008C39C2">
      <w:pPr>
        <w:jc w:val="both"/>
      </w:pPr>
      <w:bookmarkStart w:id="0" w:name="_GoBack"/>
      <w:bookmarkEnd w:id="0"/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177B4" w:rsidRPr="00BA65F1" w:rsidRDefault="00C177B4" w:rsidP="006E0DF3">
      <w:pPr>
        <w:jc w:val="center"/>
        <w:rPr>
          <w:rFonts w:eastAsiaTheme="minorEastAsia"/>
        </w:rPr>
      </w:pPr>
    </w:p>
    <w:p w:rsidR="00C177B4" w:rsidRPr="00BA65F1" w:rsidRDefault="00C177B4" w:rsidP="00C177B4">
      <w:pPr>
        <w:rPr>
          <w:rFonts w:eastAsiaTheme="minorEastAsia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65053D" w:rsidRDefault="0065053D" w:rsidP="00C177B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F1312" w:rsidRPr="007F1312" w:rsidRDefault="007F1312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F1312"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</w:p>
    <w:p w:rsidR="007F1312" w:rsidRDefault="007F1312" w:rsidP="005655BE">
      <w:pPr>
        <w:ind w:firstLine="709"/>
        <w:jc w:val="both"/>
        <w:rPr>
          <w:sz w:val="28"/>
          <w:szCs w:val="28"/>
        </w:rPr>
      </w:pPr>
    </w:p>
    <w:p w:rsidR="007F1312" w:rsidRPr="00886479" w:rsidRDefault="007F1312" w:rsidP="005655BE">
      <w:pPr>
        <w:ind w:firstLine="709"/>
        <w:jc w:val="both"/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547E29"/>
    <w:multiLevelType w:val="hybridMultilevel"/>
    <w:tmpl w:val="101085FE"/>
    <w:lvl w:ilvl="0" w:tplc="96C22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0"/>
  </w:num>
  <w:num w:numId="3">
    <w:abstractNumId w:val="2"/>
  </w:num>
  <w:num w:numId="4">
    <w:abstractNumId w:val="6"/>
  </w:num>
  <w:num w:numId="5">
    <w:abstractNumId w:val="3"/>
  </w:num>
  <w:num w:numId="6">
    <w:abstractNumId w:val="1"/>
  </w:num>
  <w:num w:numId="7">
    <w:abstractNumId w:val="5"/>
  </w:num>
  <w:num w:numId="8">
    <w:abstractNumId w:val="16"/>
  </w:num>
  <w:num w:numId="9">
    <w:abstractNumId w:val="18"/>
  </w:num>
  <w:num w:numId="10">
    <w:abstractNumId w:val="9"/>
  </w:num>
  <w:num w:numId="11">
    <w:abstractNumId w:val="17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8"/>
  </w:num>
  <w:num w:numId="15">
    <w:abstractNumId w:val="11"/>
  </w:num>
  <w:num w:numId="16">
    <w:abstractNumId w:val="13"/>
  </w:num>
  <w:num w:numId="17">
    <w:abstractNumId w:val="14"/>
  </w:num>
  <w:num w:numId="18">
    <w:abstractNumId w:val="19"/>
  </w:num>
  <w:num w:numId="19">
    <w:abstractNumId w:val="15"/>
  </w:num>
  <w:num w:numId="20">
    <w:abstractNumId w:val="7"/>
  </w:num>
  <w:num w:numId="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53B9E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3232C"/>
    <w:rsid w:val="00273E73"/>
    <w:rsid w:val="00282BD0"/>
    <w:rsid w:val="002840BA"/>
    <w:rsid w:val="00297199"/>
    <w:rsid w:val="002B481F"/>
    <w:rsid w:val="003073D1"/>
    <w:rsid w:val="00314C01"/>
    <w:rsid w:val="00395025"/>
    <w:rsid w:val="003B1917"/>
    <w:rsid w:val="003B23B6"/>
    <w:rsid w:val="003F150B"/>
    <w:rsid w:val="0043408E"/>
    <w:rsid w:val="00456783"/>
    <w:rsid w:val="004578C7"/>
    <w:rsid w:val="004C11BF"/>
    <w:rsid w:val="0056204E"/>
    <w:rsid w:val="005655BE"/>
    <w:rsid w:val="00574876"/>
    <w:rsid w:val="005906F5"/>
    <w:rsid w:val="005A7CA1"/>
    <w:rsid w:val="005B544F"/>
    <w:rsid w:val="005F3CE1"/>
    <w:rsid w:val="00645A39"/>
    <w:rsid w:val="0065053D"/>
    <w:rsid w:val="00652C01"/>
    <w:rsid w:val="006A70ED"/>
    <w:rsid w:val="006C16E2"/>
    <w:rsid w:val="006C62D4"/>
    <w:rsid w:val="006E0DF3"/>
    <w:rsid w:val="007D320A"/>
    <w:rsid w:val="007F031B"/>
    <w:rsid w:val="007F1312"/>
    <w:rsid w:val="008A6803"/>
    <w:rsid w:val="008B0E16"/>
    <w:rsid w:val="008C39C2"/>
    <w:rsid w:val="008C5244"/>
    <w:rsid w:val="008F125E"/>
    <w:rsid w:val="0094197B"/>
    <w:rsid w:val="00976A8E"/>
    <w:rsid w:val="0099534D"/>
    <w:rsid w:val="00997FAC"/>
    <w:rsid w:val="009C2222"/>
    <w:rsid w:val="00AC035B"/>
    <w:rsid w:val="00AD0D3E"/>
    <w:rsid w:val="00AF2215"/>
    <w:rsid w:val="00B6258A"/>
    <w:rsid w:val="00B758DD"/>
    <w:rsid w:val="00B9166F"/>
    <w:rsid w:val="00BA65F1"/>
    <w:rsid w:val="00BB4537"/>
    <w:rsid w:val="00BC3211"/>
    <w:rsid w:val="00BD153D"/>
    <w:rsid w:val="00BF102D"/>
    <w:rsid w:val="00BF2E6D"/>
    <w:rsid w:val="00C06032"/>
    <w:rsid w:val="00C177B4"/>
    <w:rsid w:val="00C45DD2"/>
    <w:rsid w:val="00CA758D"/>
    <w:rsid w:val="00CC736D"/>
    <w:rsid w:val="00CE121C"/>
    <w:rsid w:val="00CE3A99"/>
    <w:rsid w:val="00D04047"/>
    <w:rsid w:val="00D17FAF"/>
    <w:rsid w:val="00D56791"/>
    <w:rsid w:val="00D65AF6"/>
    <w:rsid w:val="00DD5C57"/>
    <w:rsid w:val="00DE6298"/>
    <w:rsid w:val="00DF45F6"/>
    <w:rsid w:val="00E070C0"/>
    <w:rsid w:val="00E13FF9"/>
    <w:rsid w:val="00E15C23"/>
    <w:rsid w:val="00E23652"/>
    <w:rsid w:val="00E413E8"/>
    <w:rsid w:val="00E758EF"/>
    <w:rsid w:val="00E86E32"/>
    <w:rsid w:val="00EA60CC"/>
    <w:rsid w:val="00EB5CE9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19">
    <w:name w:val="Font Style19"/>
    <w:rsid w:val="008C39C2"/>
    <w:rPr>
      <w:rFonts w:ascii="Times New Roman" w:hAnsi="Times New Roman" w:cs="Times New Roman" w:hint="default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3692F6-EF0E-4FF9-8669-946205EE42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12</Pages>
  <Words>2662</Words>
  <Characters>15174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91</cp:revision>
  <cp:lastPrinted>2022-07-08T03:42:00Z</cp:lastPrinted>
  <dcterms:created xsi:type="dcterms:W3CDTF">2017-01-30T01:59:00Z</dcterms:created>
  <dcterms:modified xsi:type="dcterms:W3CDTF">2022-09-21T09:36:00Z</dcterms:modified>
</cp:coreProperties>
</file>