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Default="00AD0D3E">
            <w:pPr>
              <w:pStyle w:val="a4"/>
              <w:spacing w:line="276" w:lineRule="auto"/>
              <w:rPr>
                <w:rFonts w:ascii="Times New Roman" w:hAnsi="Times New Roman"/>
                <w:b/>
                <w:sz w:val="52"/>
                <w:szCs w:val="52"/>
              </w:rPr>
            </w:pPr>
            <w:r>
              <w:rPr>
                <w:rFonts w:ascii="Times New Roman" w:hAnsi="Times New Roman"/>
                <w:b/>
                <w:sz w:val="52"/>
                <w:szCs w:val="52"/>
              </w:rPr>
              <w:t>№ 1</w:t>
            </w:r>
            <w:r w:rsidR="001F616D">
              <w:rPr>
                <w:rFonts w:ascii="Times New Roman" w:hAnsi="Times New Roman"/>
                <w:b/>
                <w:sz w:val="52"/>
                <w:szCs w:val="52"/>
              </w:rPr>
              <w:t>5</w:t>
            </w:r>
          </w:p>
        </w:tc>
        <w:tc>
          <w:tcPr>
            <w:tcW w:w="2607" w:type="dxa"/>
            <w:tcBorders>
              <w:top w:val="single" w:sz="4" w:space="0" w:color="auto"/>
              <w:left w:val="single" w:sz="4" w:space="0" w:color="auto"/>
              <w:bottom w:val="single" w:sz="4" w:space="0" w:color="auto"/>
              <w:right w:val="single" w:sz="4" w:space="0" w:color="auto"/>
            </w:tcBorders>
          </w:tcPr>
          <w:p w:rsidR="00AD0D3E" w:rsidRDefault="00EA60CC">
            <w:pPr>
              <w:pStyle w:val="a4"/>
              <w:spacing w:line="276" w:lineRule="auto"/>
              <w:rPr>
                <w:rFonts w:ascii="Times New Roman" w:hAnsi="Times New Roman"/>
                <w:b/>
                <w:sz w:val="32"/>
                <w:szCs w:val="32"/>
              </w:rPr>
            </w:pPr>
            <w:r>
              <w:rPr>
                <w:rFonts w:ascii="Times New Roman" w:hAnsi="Times New Roman"/>
                <w:b/>
                <w:sz w:val="32"/>
                <w:szCs w:val="32"/>
              </w:rPr>
              <w:t>09</w:t>
            </w:r>
            <w:r w:rsidR="00AD0D3E">
              <w:rPr>
                <w:rFonts w:ascii="Times New Roman" w:hAnsi="Times New Roman"/>
                <w:b/>
                <w:sz w:val="32"/>
                <w:szCs w:val="32"/>
              </w:rPr>
              <w:t>.0</w:t>
            </w:r>
            <w:r w:rsidR="001F616D">
              <w:rPr>
                <w:rFonts w:ascii="Times New Roman" w:hAnsi="Times New Roman"/>
                <w:b/>
                <w:sz w:val="32"/>
                <w:szCs w:val="32"/>
              </w:rPr>
              <w:t>4</w:t>
            </w:r>
            <w:r w:rsidR="00AD0D3E">
              <w:rPr>
                <w:rFonts w:ascii="Times New Roman" w:hAnsi="Times New Roman"/>
                <w:b/>
                <w:sz w:val="32"/>
                <w:szCs w:val="32"/>
              </w:rPr>
              <w:t>.</w:t>
            </w:r>
          </w:p>
          <w:p w:rsidR="00AD0D3E" w:rsidRDefault="00AD0D3E">
            <w:pPr>
              <w:pStyle w:val="a4"/>
              <w:spacing w:line="276" w:lineRule="auto"/>
              <w:rPr>
                <w:rFonts w:ascii="Times New Roman" w:hAnsi="Times New Roman"/>
                <w:b/>
                <w:sz w:val="32"/>
                <w:szCs w:val="32"/>
                <w:highlight w:val="yellow"/>
              </w:rPr>
            </w:pPr>
            <w:r>
              <w:rPr>
                <w:rFonts w:ascii="Times New Roman" w:hAnsi="Times New Roman"/>
                <w:b/>
                <w:sz w:val="32"/>
                <w:szCs w:val="32"/>
              </w:rPr>
              <w:t>201</w:t>
            </w:r>
            <w:r w:rsidR="000057A7">
              <w:rPr>
                <w:rFonts w:ascii="Times New Roman" w:hAnsi="Times New Roman"/>
                <w:b/>
                <w:sz w:val="32"/>
                <w:szCs w:val="32"/>
              </w:rPr>
              <w:t>9</w:t>
            </w:r>
          </w:p>
          <w:p w:rsidR="00AD0D3E"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Pr="001F616D" w:rsidRDefault="00AD0D3E" w:rsidP="001F616D">
      <w:pPr>
        <w:pStyle w:val="a4"/>
        <w:jc w:val="both"/>
        <w:rPr>
          <w:rFonts w:ascii="Times New Roman" w:hAnsi="Times New Roman"/>
          <w:b/>
          <w:sz w:val="28"/>
          <w:szCs w:val="28"/>
        </w:rPr>
      </w:pPr>
      <w:r w:rsidRPr="001F616D">
        <w:rPr>
          <w:rFonts w:ascii="Times New Roman" w:hAnsi="Times New Roman"/>
          <w:b/>
          <w:sz w:val="28"/>
          <w:szCs w:val="28"/>
        </w:rPr>
        <w:t>Содержание:</w:t>
      </w:r>
    </w:p>
    <w:p w:rsidR="001F616D" w:rsidRPr="006C68FF" w:rsidRDefault="001F616D" w:rsidP="006C68FF">
      <w:pPr>
        <w:pStyle w:val="a4"/>
        <w:numPr>
          <w:ilvl w:val="0"/>
          <w:numId w:val="5"/>
        </w:numPr>
        <w:jc w:val="both"/>
        <w:rPr>
          <w:rFonts w:ascii="Times New Roman" w:hAnsi="Times New Roman" w:cs="Times New Roman"/>
          <w:b/>
          <w:sz w:val="24"/>
          <w:szCs w:val="24"/>
        </w:rPr>
      </w:pPr>
      <w:r w:rsidRPr="006C68FF">
        <w:rPr>
          <w:rFonts w:ascii="Times New Roman" w:hAnsi="Times New Roman" w:cs="Times New Roman"/>
          <w:b/>
          <w:sz w:val="24"/>
          <w:szCs w:val="24"/>
        </w:rPr>
        <w:t xml:space="preserve">Статья работников прокуратуры Северного района  «К ответственности за совершение правонарушения в сфере противодействия коррупции привлечено юридическое лицо» </w:t>
      </w:r>
    </w:p>
    <w:p w:rsidR="001F616D" w:rsidRPr="006C68FF" w:rsidRDefault="001F616D" w:rsidP="006C68FF">
      <w:pPr>
        <w:pStyle w:val="a4"/>
        <w:numPr>
          <w:ilvl w:val="0"/>
          <w:numId w:val="5"/>
        </w:numPr>
        <w:jc w:val="both"/>
        <w:rPr>
          <w:rFonts w:ascii="Times New Roman" w:hAnsi="Times New Roman" w:cs="Times New Roman"/>
          <w:b/>
          <w:sz w:val="24"/>
          <w:szCs w:val="24"/>
        </w:rPr>
      </w:pPr>
      <w:r w:rsidRPr="006C68FF">
        <w:rPr>
          <w:rFonts w:ascii="Times New Roman" w:hAnsi="Times New Roman" w:cs="Times New Roman"/>
          <w:b/>
          <w:sz w:val="24"/>
          <w:szCs w:val="24"/>
        </w:rPr>
        <w:t>Статья работников прокуратуры Северного района  «Результаты проверки соблюдения трудового законодательства  в отношении несовершеннолетних»</w:t>
      </w:r>
    </w:p>
    <w:p w:rsidR="001F616D" w:rsidRPr="006C68FF" w:rsidRDefault="001F616D" w:rsidP="006C68FF">
      <w:pPr>
        <w:pStyle w:val="a4"/>
        <w:numPr>
          <w:ilvl w:val="0"/>
          <w:numId w:val="5"/>
        </w:numPr>
        <w:jc w:val="both"/>
        <w:rPr>
          <w:rFonts w:ascii="Times New Roman" w:hAnsi="Times New Roman" w:cs="Times New Roman"/>
          <w:b/>
          <w:sz w:val="24"/>
          <w:szCs w:val="24"/>
        </w:rPr>
      </w:pPr>
      <w:r w:rsidRPr="006C68FF">
        <w:rPr>
          <w:rFonts w:ascii="Times New Roman" w:hAnsi="Times New Roman" w:cs="Times New Roman"/>
          <w:b/>
          <w:sz w:val="24"/>
          <w:szCs w:val="24"/>
        </w:rPr>
        <w:t>Статья работников прокуратуры Северного района «Хищение денег с банковской карты»</w:t>
      </w:r>
    </w:p>
    <w:p w:rsidR="001F616D" w:rsidRPr="006C68FF" w:rsidRDefault="001F616D" w:rsidP="006C68FF">
      <w:pPr>
        <w:pStyle w:val="a4"/>
        <w:numPr>
          <w:ilvl w:val="0"/>
          <w:numId w:val="5"/>
        </w:numPr>
        <w:jc w:val="both"/>
        <w:rPr>
          <w:rFonts w:ascii="Times New Roman" w:hAnsi="Times New Roman" w:cs="Times New Roman"/>
          <w:b/>
          <w:sz w:val="24"/>
          <w:szCs w:val="24"/>
        </w:rPr>
      </w:pPr>
      <w:r w:rsidRPr="006C68FF">
        <w:rPr>
          <w:rFonts w:ascii="Times New Roman" w:hAnsi="Times New Roman" w:cs="Times New Roman"/>
          <w:b/>
          <w:sz w:val="24"/>
          <w:szCs w:val="24"/>
        </w:rPr>
        <w:t xml:space="preserve">Статья работников прокуратуры Северного района «Прокуратурой Северного района утверждено обвинительное заключение и уголовное дело направлено в суд в отношении 40-летнего жителя Красноярского края, который причинил легкий вред здоровью и незаконно проник в жилище жительницы </w:t>
      </w:r>
      <w:proofErr w:type="spellStart"/>
      <w:r w:rsidRPr="006C68FF">
        <w:rPr>
          <w:rFonts w:ascii="Times New Roman" w:hAnsi="Times New Roman" w:cs="Times New Roman"/>
          <w:b/>
          <w:sz w:val="24"/>
          <w:szCs w:val="24"/>
        </w:rPr>
        <w:t>Чебаковского</w:t>
      </w:r>
      <w:proofErr w:type="spellEnd"/>
      <w:r w:rsidRPr="006C68FF">
        <w:rPr>
          <w:rFonts w:ascii="Times New Roman" w:hAnsi="Times New Roman" w:cs="Times New Roman"/>
          <w:b/>
          <w:sz w:val="24"/>
          <w:szCs w:val="24"/>
        </w:rPr>
        <w:t xml:space="preserve"> сельсовета.</w:t>
      </w:r>
    </w:p>
    <w:p w:rsidR="001F616D" w:rsidRPr="006C68FF" w:rsidRDefault="001F616D" w:rsidP="006C68FF">
      <w:pPr>
        <w:pStyle w:val="a4"/>
        <w:numPr>
          <w:ilvl w:val="0"/>
          <w:numId w:val="5"/>
        </w:numPr>
        <w:jc w:val="both"/>
        <w:rPr>
          <w:rFonts w:ascii="Times New Roman" w:hAnsi="Times New Roman" w:cs="Times New Roman"/>
          <w:b/>
          <w:sz w:val="24"/>
          <w:szCs w:val="24"/>
        </w:rPr>
      </w:pPr>
      <w:r w:rsidRPr="006C68FF">
        <w:rPr>
          <w:rFonts w:ascii="Times New Roman" w:hAnsi="Times New Roman" w:cs="Times New Roman"/>
          <w:b/>
          <w:sz w:val="24"/>
          <w:szCs w:val="24"/>
        </w:rPr>
        <w:t>Статья работников прокуратуры Северного района «Причинение вреда здоровью в ходе ссор между гражданами.</w:t>
      </w:r>
    </w:p>
    <w:p w:rsidR="001F616D" w:rsidRPr="006C68FF" w:rsidRDefault="001F616D" w:rsidP="006C68FF">
      <w:pPr>
        <w:pStyle w:val="a4"/>
        <w:numPr>
          <w:ilvl w:val="0"/>
          <w:numId w:val="5"/>
        </w:numPr>
        <w:jc w:val="both"/>
        <w:rPr>
          <w:rFonts w:ascii="Times New Roman" w:hAnsi="Times New Roman" w:cs="Times New Roman"/>
          <w:b/>
          <w:color w:val="2F393E"/>
          <w:sz w:val="24"/>
          <w:szCs w:val="24"/>
        </w:rPr>
      </w:pPr>
      <w:r w:rsidRPr="006C68FF">
        <w:rPr>
          <w:rFonts w:ascii="Times New Roman" w:hAnsi="Times New Roman" w:cs="Times New Roman"/>
          <w:b/>
          <w:color w:val="2F393E"/>
          <w:sz w:val="24"/>
          <w:szCs w:val="24"/>
        </w:rPr>
        <w:t>ПРОКУРАТУРА РАЗЪЯСНЯЕТ… Законодательство о погребении и похоронном деле</w:t>
      </w:r>
    </w:p>
    <w:p w:rsidR="002E1051" w:rsidRPr="006C68FF" w:rsidRDefault="002E1051" w:rsidP="006C68FF">
      <w:pPr>
        <w:pStyle w:val="a4"/>
        <w:numPr>
          <w:ilvl w:val="0"/>
          <w:numId w:val="5"/>
        </w:numPr>
        <w:jc w:val="both"/>
        <w:rPr>
          <w:rFonts w:ascii="Times New Roman" w:hAnsi="Times New Roman" w:cs="Times New Roman"/>
          <w:b/>
          <w:sz w:val="24"/>
          <w:szCs w:val="24"/>
        </w:rPr>
      </w:pPr>
      <w:r w:rsidRPr="006C68FF">
        <w:rPr>
          <w:rFonts w:ascii="Times New Roman" w:hAnsi="Times New Roman" w:cs="Times New Roman"/>
          <w:b/>
          <w:color w:val="2F393E"/>
          <w:sz w:val="24"/>
          <w:szCs w:val="24"/>
        </w:rPr>
        <w:t>Постановление администрации от 04.04.2019 № 35 «</w:t>
      </w:r>
      <w:r w:rsidRPr="006C68FF">
        <w:rPr>
          <w:rStyle w:val="aa"/>
          <w:rFonts w:ascii="Times New Roman" w:hAnsi="Times New Roman" w:cs="Times New Roman"/>
          <w:color w:val="3C3C3C"/>
          <w:sz w:val="24"/>
          <w:szCs w:val="24"/>
        </w:rPr>
        <w:t>Об утверждении Порядка</w:t>
      </w:r>
      <w:r w:rsidR="006C68FF">
        <w:rPr>
          <w:rFonts w:ascii="Times New Roman" w:hAnsi="Times New Roman" w:cs="Times New Roman"/>
          <w:b/>
          <w:sz w:val="24"/>
          <w:szCs w:val="24"/>
        </w:rPr>
        <w:t xml:space="preserve"> </w:t>
      </w:r>
      <w:r w:rsidRPr="006C68FF">
        <w:rPr>
          <w:rStyle w:val="aa"/>
          <w:rFonts w:ascii="Times New Roman" w:hAnsi="Times New Roman" w:cs="Times New Roman"/>
          <w:color w:val="3C3C3C"/>
          <w:sz w:val="24"/>
          <w:szCs w:val="24"/>
        </w:rPr>
        <w:t>исполнения бюджета Новотроицкого сельсовета по расходам и Порядка исполнения бюджета поселения по источникам финансирования дефицита местного бюджета</w:t>
      </w:r>
    </w:p>
    <w:p w:rsidR="002E1051" w:rsidRPr="006C68FF" w:rsidRDefault="002E1051" w:rsidP="006C68FF">
      <w:pPr>
        <w:pStyle w:val="a4"/>
        <w:numPr>
          <w:ilvl w:val="0"/>
          <w:numId w:val="5"/>
        </w:numPr>
        <w:jc w:val="both"/>
        <w:rPr>
          <w:rFonts w:ascii="Times New Roman" w:hAnsi="Times New Roman" w:cs="Times New Roman"/>
          <w:b/>
          <w:bCs/>
          <w:color w:val="3C3C3C"/>
          <w:sz w:val="24"/>
          <w:szCs w:val="24"/>
        </w:rPr>
      </w:pPr>
      <w:r w:rsidRPr="006C68FF">
        <w:rPr>
          <w:rFonts w:ascii="Times New Roman" w:hAnsi="Times New Roman" w:cs="Times New Roman"/>
          <w:b/>
          <w:color w:val="2F393E"/>
          <w:sz w:val="24"/>
          <w:szCs w:val="24"/>
        </w:rPr>
        <w:t>Постановление администрации от 04.04.2019 № 36 «</w:t>
      </w:r>
      <w:r w:rsidR="006C68FF" w:rsidRPr="006C68FF">
        <w:rPr>
          <w:rStyle w:val="aa"/>
          <w:rFonts w:ascii="Times New Roman" w:hAnsi="Times New Roman" w:cs="Times New Roman"/>
          <w:color w:val="3C3C3C"/>
          <w:sz w:val="24"/>
          <w:szCs w:val="24"/>
        </w:rPr>
        <w:t>Об утверждении Порядка утверждения и доведения до главных распорядителей, распорядителей</w:t>
      </w:r>
      <w:r w:rsidR="006C68FF" w:rsidRPr="006C68FF">
        <w:rPr>
          <w:rFonts w:ascii="Times New Roman" w:hAnsi="Times New Roman" w:cs="Times New Roman"/>
          <w:b/>
          <w:color w:val="3C3C3C"/>
          <w:sz w:val="24"/>
          <w:szCs w:val="24"/>
        </w:rPr>
        <w:br/>
      </w:r>
      <w:r w:rsidR="006C68FF" w:rsidRPr="006C68FF">
        <w:rPr>
          <w:rStyle w:val="aa"/>
          <w:rFonts w:ascii="Times New Roman" w:hAnsi="Times New Roman" w:cs="Times New Roman"/>
          <w:color w:val="3C3C3C"/>
          <w:sz w:val="24"/>
          <w:szCs w:val="24"/>
        </w:rPr>
        <w:t>и получателей бюджетных сре</w:t>
      </w:r>
      <w:proofErr w:type="gramStart"/>
      <w:r w:rsidR="006C68FF" w:rsidRPr="006C68FF">
        <w:rPr>
          <w:rStyle w:val="aa"/>
          <w:rFonts w:ascii="Times New Roman" w:hAnsi="Times New Roman" w:cs="Times New Roman"/>
          <w:color w:val="3C3C3C"/>
          <w:sz w:val="24"/>
          <w:szCs w:val="24"/>
        </w:rPr>
        <w:t>дств пр</w:t>
      </w:r>
      <w:proofErr w:type="gramEnd"/>
      <w:r w:rsidR="006C68FF" w:rsidRPr="006C68FF">
        <w:rPr>
          <w:rStyle w:val="aa"/>
          <w:rFonts w:ascii="Times New Roman" w:hAnsi="Times New Roman" w:cs="Times New Roman"/>
          <w:color w:val="3C3C3C"/>
          <w:sz w:val="24"/>
          <w:szCs w:val="24"/>
        </w:rPr>
        <w:t xml:space="preserve">едельных объемов </w:t>
      </w:r>
      <w:r w:rsidR="006C68FF" w:rsidRPr="006C68FF">
        <w:rPr>
          <w:rFonts w:ascii="Times New Roman" w:hAnsi="Times New Roman" w:cs="Times New Roman"/>
          <w:b/>
          <w:color w:val="3C3C3C"/>
          <w:sz w:val="24"/>
          <w:szCs w:val="24"/>
        </w:rPr>
        <w:t xml:space="preserve"> </w:t>
      </w:r>
      <w:r w:rsidR="006C68FF" w:rsidRPr="006C68FF">
        <w:rPr>
          <w:rStyle w:val="aa"/>
          <w:rFonts w:ascii="Times New Roman" w:hAnsi="Times New Roman" w:cs="Times New Roman"/>
          <w:color w:val="3C3C3C"/>
          <w:sz w:val="24"/>
          <w:szCs w:val="24"/>
        </w:rPr>
        <w:t xml:space="preserve">оплаты денежных обязательств в соответствующем </w:t>
      </w:r>
      <w:r w:rsidR="006C68FF" w:rsidRPr="006C68FF">
        <w:rPr>
          <w:rFonts w:ascii="Times New Roman" w:hAnsi="Times New Roman" w:cs="Times New Roman"/>
          <w:b/>
          <w:color w:val="3C3C3C"/>
          <w:sz w:val="24"/>
          <w:szCs w:val="24"/>
        </w:rPr>
        <w:br/>
      </w:r>
      <w:r w:rsidR="006C68FF" w:rsidRPr="006C68FF">
        <w:rPr>
          <w:rStyle w:val="aa"/>
          <w:rFonts w:ascii="Times New Roman" w:hAnsi="Times New Roman" w:cs="Times New Roman"/>
          <w:color w:val="3C3C3C"/>
          <w:sz w:val="24"/>
          <w:szCs w:val="24"/>
        </w:rPr>
        <w:t>периоде текущего финансового года</w:t>
      </w:r>
    </w:p>
    <w:p w:rsidR="002F192B" w:rsidRPr="006C68FF" w:rsidRDefault="002F192B" w:rsidP="006C68FF">
      <w:pPr>
        <w:pStyle w:val="a4"/>
        <w:numPr>
          <w:ilvl w:val="0"/>
          <w:numId w:val="5"/>
        </w:numPr>
        <w:jc w:val="both"/>
        <w:rPr>
          <w:rFonts w:ascii="Times New Roman" w:hAnsi="Times New Roman" w:cs="Times New Roman"/>
          <w:b/>
          <w:sz w:val="24"/>
          <w:szCs w:val="24"/>
        </w:rPr>
      </w:pPr>
      <w:r w:rsidRPr="006C68FF">
        <w:rPr>
          <w:rFonts w:ascii="Times New Roman" w:hAnsi="Times New Roman" w:cs="Times New Roman"/>
          <w:b/>
          <w:color w:val="2F393E"/>
          <w:sz w:val="24"/>
          <w:szCs w:val="24"/>
        </w:rPr>
        <w:t>Постановление администрации от 09.04.2019 № 37 «</w:t>
      </w:r>
      <w:r w:rsidRPr="006C68FF">
        <w:rPr>
          <w:rFonts w:ascii="Times New Roman" w:hAnsi="Times New Roman" w:cs="Times New Roman"/>
          <w:b/>
          <w:sz w:val="24"/>
          <w:szCs w:val="24"/>
        </w:rPr>
        <w:t>О внесении изменений в постановление администрации от 26.12.2012  № 89»</w:t>
      </w:r>
    </w:p>
    <w:p w:rsidR="002F192B" w:rsidRPr="006C68FF" w:rsidRDefault="002F192B" w:rsidP="006C68FF">
      <w:pPr>
        <w:pStyle w:val="a4"/>
        <w:numPr>
          <w:ilvl w:val="0"/>
          <w:numId w:val="5"/>
        </w:numPr>
        <w:jc w:val="both"/>
        <w:rPr>
          <w:rFonts w:ascii="Times New Roman" w:hAnsi="Times New Roman" w:cs="Times New Roman"/>
          <w:b/>
          <w:sz w:val="24"/>
          <w:szCs w:val="24"/>
        </w:rPr>
      </w:pPr>
      <w:r w:rsidRPr="006C68FF">
        <w:rPr>
          <w:rFonts w:ascii="Times New Roman" w:hAnsi="Times New Roman" w:cs="Times New Roman"/>
          <w:b/>
          <w:color w:val="2F393E"/>
          <w:sz w:val="24"/>
          <w:szCs w:val="24"/>
        </w:rPr>
        <w:t>Постановление администрации от 09.04.2019 № 38 «</w:t>
      </w:r>
      <w:r w:rsidRPr="006C68FF">
        <w:rPr>
          <w:rFonts w:ascii="Times New Roman" w:hAnsi="Times New Roman" w:cs="Times New Roman"/>
          <w:b/>
          <w:sz w:val="24"/>
          <w:szCs w:val="24"/>
        </w:rPr>
        <w:t>О внесении изменений в постановление администрации Новотроицкого сельсовета Северного района Новосибирской области от 20.10.2014 № 120</w:t>
      </w:r>
    </w:p>
    <w:p w:rsidR="002F192B" w:rsidRPr="006C68FF" w:rsidRDefault="002F192B" w:rsidP="006C68FF">
      <w:pPr>
        <w:pStyle w:val="a4"/>
        <w:numPr>
          <w:ilvl w:val="0"/>
          <w:numId w:val="5"/>
        </w:numPr>
        <w:jc w:val="both"/>
        <w:rPr>
          <w:rFonts w:ascii="Times New Roman" w:hAnsi="Times New Roman" w:cs="Times New Roman"/>
          <w:b/>
          <w:sz w:val="24"/>
          <w:szCs w:val="24"/>
        </w:rPr>
      </w:pPr>
      <w:r w:rsidRPr="006C68FF">
        <w:rPr>
          <w:rFonts w:ascii="Times New Roman" w:hAnsi="Times New Roman" w:cs="Times New Roman"/>
          <w:b/>
          <w:color w:val="2F393E"/>
          <w:sz w:val="24"/>
          <w:szCs w:val="24"/>
        </w:rPr>
        <w:t>Постановление администрации от 09.04.2019 № 39 «</w:t>
      </w:r>
      <w:r w:rsidRPr="006C68FF">
        <w:rPr>
          <w:rFonts w:ascii="Times New Roman" w:hAnsi="Times New Roman" w:cs="Times New Roman"/>
          <w:b/>
          <w:sz w:val="24"/>
          <w:szCs w:val="24"/>
        </w:rPr>
        <w:t>О внесении изменений в постановление администрации от 20.10.2014 № 116</w:t>
      </w:r>
    </w:p>
    <w:p w:rsidR="002F192B" w:rsidRPr="006C68FF" w:rsidRDefault="002F192B" w:rsidP="006C68FF">
      <w:pPr>
        <w:pStyle w:val="a4"/>
        <w:numPr>
          <w:ilvl w:val="0"/>
          <w:numId w:val="5"/>
        </w:numPr>
        <w:jc w:val="both"/>
        <w:rPr>
          <w:rFonts w:ascii="Times New Roman" w:hAnsi="Times New Roman" w:cs="Times New Roman"/>
          <w:b/>
          <w:sz w:val="24"/>
          <w:szCs w:val="24"/>
        </w:rPr>
      </w:pPr>
      <w:r w:rsidRPr="006C68FF">
        <w:rPr>
          <w:rFonts w:ascii="Times New Roman" w:hAnsi="Times New Roman" w:cs="Times New Roman"/>
          <w:b/>
          <w:color w:val="2F393E"/>
          <w:sz w:val="24"/>
          <w:szCs w:val="24"/>
        </w:rPr>
        <w:t>Постановление администрации от 09.04.2019 № 40 «</w:t>
      </w:r>
      <w:r w:rsidRPr="006C68FF">
        <w:rPr>
          <w:rFonts w:ascii="Times New Roman" w:hAnsi="Times New Roman" w:cs="Times New Roman"/>
          <w:b/>
          <w:sz w:val="24"/>
          <w:szCs w:val="24"/>
        </w:rPr>
        <w:t>О внесении изменений в постановление администрации от 09.12.2014 № 152»</w:t>
      </w:r>
    </w:p>
    <w:p w:rsidR="00AD0D3E" w:rsidRPr="00193839" w:rsidRDefault="00AD0D3E" w:rsidP="00E15C23">
      <w:pPr>
        <w:pStyle w:val="a4"/>
        <w:rPr>
          <w:rFonts w:ascii="Times New Roman" w:hAnsi="Times New Roman" w:cs="Times New Roman"/>
          <w:sz w:val="20"/>
          <w:szCs w:val="20"/>
        </w:rPr>
      </w:pPr>
    </w:p>
    <w:p w:rsidR="001F616D" w:rsidRPr="001F616D" w:rsidRDefault="001F616D" w:rsidP="001F616D">
      <w:pPr>
        <w:jc w:val="center"/>
        <w:rPr>
          <w:b/>
          <w:sz w:val="20"/>
          <w:szCs w:val="20"/>
        </w:rPr>
      </w:pPr>
      <w:r w:rsidRPr="001F616D">
        <w:rPr>
          <w:b/>
          <w:sz w:val="20"/>
          <w:szCs w:val="20"/>
        </w:rPr>
        <w:t xml:space="preserve">К ответственности за совершение правонарушения в сфере противодействия коррупции привлечено юридическое лицо </w:t>
      </w:r>
    </w:p>
    <w:p w:rsidR="001F616D" w:rsidRPr="001F616D" w:rsidRDefault="001F616D" w:rsidP="001F616D">
      <w:pPr>
        <w:autoSpaceDE w:val="0"/>
        <w:autoSpaceDN w:val="0"/>
        <w:ind w:firstLine="720"/>
        <w:jc w:val="both"/>
        <w:rPr>
          <w:sz w:val="20"/>
          <w:szCs w:val="20"/>
        </w:rPr>
      </w:pPr>
    </w:p>
    <w:p w:rsidR="001F616D" w:rsidRPr="001F616D" w:rsidRDefault="001F616D" w:rsidP="001F616D">
      <w:pPr>
        <w:autoSpaceDE w:val="0"/>
        <w:autoSpaceDN w:val="0"/>
        <w:ind w:firstLine="720"/>
        <w:jc w:val="both"/>
        <w:rPr>
          <w:sz w:val="20"/>
          <w:szCs w:val="20"/>
        </w:rPr>
      </w:pPr>
      <w:r w:rsidRPr="001F616D">
        <w:rPr>
          <w:sz w:val="20"/>
          <w:szCs w:val="20"/>
        </w:rPr>
        <w:t xml:space="preserve">Прокуратурой Северного района проведена проверка исполнения законодательства о противодействии коррупции в ООО «ЛПК </w:t>
      </w:r>
      <w:proofErr w:type="gramStart"/>
      <w:r w:rsidRPr="001F616D">
        <w:rPr>
          <w:sz w:val="20"/>
          <w:szCs w:val="20"/>
        </w:rPr>
        <w:t>Северный</w:t>
      </w:r>
      <w:proofErr w:type="gramEnd"/>
      <w:r w:rsidRPr="001F616D">
        <w:rPr>
          <w:sz w:val="20"/>
          <w:szCs w:val="20"/>
        </w:rPr>
        <w:t>».</w:t>
      </w:r>
    </w:p>
    <w:p w:rsidR="001F616D" w:rsidRPr="001F616D" w:rsidRDefault="001F616D" w:rsidP="001F616D">
      <w:pPr>
        <w:shd w:val="clear" w:color="auto" w:fill="FFFFFF"/>
        <w:ind w:right="19" w:firstLine="709"/>
        <w:jc w:val="both"/>
        <w:rPr>
          <w:sz w:val="20"/>
          <w:szCs w:val="20"/>
        </w:rPr>
      </w:pPr>
      <w:r w:rsidRPr="001F616D">
        <w:rPr>
          <w:sz w:val="20"/>
          <w:szCs w:val="20"/>
        </w:rPr>
        <w:t xml:space="preserve">Проверкой установлено, что бывший сотрудник ГУФСИН России по Новосибирской области  был принят на работу в общество, с ним заключен трудовой договор. </w:t>
      </w:r>
    </w:p>
    <w:p w:rsidR="001F616D" w:rsidRPr="001F616D" w:rsidRDefault="001F616D" w:rsidP="001F616D">
      <w:pPr>
        <w:shd w:val="clear" w:color="auto" w:fill="FFFFFF"/>
        <w:ind w:right="19" w:firstLine="709"/>
        <w:jc w:val="both"/>
        <w:rPr>
          <w:sz w:val="20"/>
          <w:szCs w:val="20"/>
        </w:rPr>
      </w:pPr>
      <w:r w:rsidRPr="001F616D">
        <w:rPr>
          <w:sz w:val="20"/>
          <w:szCs w:val="20"/>
        </w:rPr>
        <w:t xml:space="preserve">Однако в нарушение требований ч. 4 статьи 12 Федерального закона «О противодействии </w:t>
      </w:r>
      <w:r w:rsidRPr="001F616D">
        <w:rPr>
          <w:spacing w:val="-1"/>
          <w:sz w:val="20"/>
          <w:szCs w:val="20"/>
        </w:rPr>
        <w:t xml:space="preserve">коррупции»  от 25.12.2008  № 273, </w:t>
      </w:r>
      <w:r w:rsidRPr="001F616D">
        <w:rPr>
          <w:sz w:val="20"/>
          <w:szCs w:val="20"/>
        </w:rPr>
        <w:t xml:space="preserve">статьи 64.1 Трудового Кодекса Российской Федерации, предусматривающих </w:t>
      </w:r>
      <w:r w:rsidRPr="001F616D">
        <w:rPr>
          <w:spacing w:val="-1"/>
          <w:sz w:val="20"/>
          <w:szCs w:val="20"/>
        </w:rPr>
        <w:t xml:space="preserve">уведомление предыдущего работодателя о принятии </w:t>
      </w:r>
      <w:r w:rsidRPr="001F616D">
        <w:rPr>
          <w:sz w:val="20"/>
          <w:szCs w:val="20"/>
        </w:rPr>
        <w:t xml:space="preserve"> на работу бывшего государственного служащего,</w:t>
      </w:r>
      <w:r w:rsidRPr="001F616D">
        <w:rPr>
          <w:spacing w:val="-1"/>
          <w:sz w:val="20"/>
          <w:szCs w:val="20"/>
        </w:rPr>
        <w:t xml:space="preserve"> </w:t>
      </w:r>
      <w:r w:rsidRPr="001F616D">
        <w:rPr>
          <w:sz w:val="20"/>
          <w:szCs w:val="20"/>
        </w:rPr>
        <w:t>ООО «ЛПК Северный»</w:t>
      </w:r>
      <w:r w:rsidRPr="001F616D">
        <w:rPr>
          <w:spacing w:val="-1"/>
          <w:sz w:val="20"/>
          <w:szCs w:val="20"/>
        </w:rPr>
        <w:t xml:space="preserve"> </w:t>
      </w:r>
      <w:r w:rsidRPr="001F616D">
        <w:rPr>
          <w:sz w:val="20"/>
          <w:szCs w:val="20"/>
        </w:rPr>
        <w:t xml:space="preserve">уведомление о привлечении обществом к трудовой </w:t>
      </w:r>
      <w:proofErr w:type="gramStart"/>
      <w:r w:rsidRPr="001F616D">
        <w:rPr>
          <w:sz w:val="20"/>
          <w:szCs w:val="20"/>
        </w:rPr>
        <w:t>деятельности</w:t>
      </w:r>
      <w:proofErr w:type="gramEnd"/>
      <w:r w:rsidRPr="001F616D">
        <w:rPr>
          <w:sz w:val="20"/>
          <w:szCs w:val="20"/>
        </w:rPr>
        <w:t xml:space="preserve"> бывшего сотрудника уголовно-исполнительной системы  в  ГУФСИН России по Новосибирской области в установленный законом срок  не направило.</w:t>
      </w:r>
    </w:p>
    <w:p w:rsidR="001F616D" w:rsidRPr="001F616D" w:rsidRDefault="001F616D" w:rsidP="001F616D">
      <w:pPr>
        <w:autoSpaceDE w:val="0"/>
        <w:autoSpaceDN w:val="0"/>
        <w:adjustRightInd w:val="0"/>
        <w:ind w:firstLine="709"/>
        <w:jc w:val="both"/>
        <w:rPr>
          <w:sz w:val="20"/>
          <w:szCs w:val="20"/>
        </w:rPr>
      </w:pPr>
      <w:proofErr w:type="gramStart"/>
      <w:r w:rsidRPr="001F616D">
        <w:rPr>
          <w:sz w:val="20"/>
          <w:szCs w:val="20"/>
        </w:rPr>
        <w:t xml:space="preserve">В связи  с выявленным нарушением законодательства в отношении юридического лица – ООО «ЛПК Северный» прокурором района возбуждено дело об административном правонарушении по ст.19.29 </w:t>
      </w:r>
      <w:proofErr w:type="spellStart"/>
      <w:r w:rsidRPr="001F616D">
        <w:rPr>
          <w:sz w:val="20"/>
          <w:szCs w:val="20"/>
        </w:rPr>
        <w:t>КоАП</w:t>
      </w:r>
      <w:proofErr w:type="spellEnd"/>
      <w:r w:rsidRPr="001F616D">
        <w:rPr>
          <w:sz w:val="20"/>
          <w:szCs w:val="20"/>
        </w:rPr>
        <w:t xml:space="preserve"> РФ (привлечение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w:t>
      </w:r>
      <w:proofErr w:type="gramEnd"/>
      <w:r w:rsidRPr="001F616D">
        <w:rPr>
          <w:sz w:val="20"/>
          <w:szCs w:val="20"/>
        </w:rPr>
        <w:t xml:space="preserve">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№273-ФЗ «О противодействии коррупции»).</w:t>
      </w:r>
    </w:p>
    <w:p w:rsidR="001F616D" w:rsidRPr="001F616D" w:rsidRDefault="001F616D" w:rsidP="00193839">
      <w:pPr>
        <w:autoSpaceDE w:val="0"/>
        <w:autoSpaceDN w:val="0"/>
        <w:ind w:firstLine="720"/>
        <w:jc w:val="both"/>
        <w:rPr>
          <w:sz w:val="20"/>
          <w:szCs w:val="20"/>
        </w:rPr>
      </w:pPr>
      <w:r w:rsidRPr="001F616D">
        <w:rPr>
          <w:sz w:val="20"/>
          <w:szCs w:val="20"/>
        </w:rPr>
        <w:t xml:space="preserve"> Судом постановление прокурора удовлетворено, обществу назначено административное наказание в виде штрафа в размере 50 000 рублей.</w:t>
      </w:r>
    </w:p>
    <w:p w:rsidR="001F616D" w:rsidRPr="001F616D" w:rsidRDefault="001F616D" w:rsidP="001F616D">
      <w:pPr>
        <w:ind w:left="5387"/>
        <w:jc w:val="both"/>
        <w:rPr>
          <w:sz w:val="20"/>
          <w:szCs w:val="20"/>
        </w:rPr>
      </w:pPr>
      <w:r w:rsidRPr="001F616D">
        <w:rPr>
          <w:sz w:val="20"/>
          <w:szCs w:val="20"/>
        </w:rPr>
        <w:t xml:space="preserve">Помощник прокурора Северного района </w:t>
      </w:r>
    </w:p>
    <w:p w:rsidR="001F616D" w:rsidRPr="001F616D" w:rsidRDefault="001F616D" w:rsidP="001F616D">
      <w:pPr>
        <w:ind w:left="5387"/>
        <w:jc w:val="both"/>
        <w:rPr>
          <w:sz w:val="20"/>
          <w:szCs w:val="20"/>
        </w:rPr>
      </w:pPr>
      <w:r w:rsidRPr="001F616D">
        <w:rPr>
          <w:sz w:val="20"/>
          <w:szCs w:val="20"/>
        </w:rPr>
        <w:t>юрист 3 класса</w:t>
      </w:r>
    </w:p>
    <w:p w:rsidR="001F616D" w:rsidRPr="001F616D" w:rsidRDefault="001F616D" w:rsidP="006C68FF">
      <w:pPr>
        <w:ind w:left="5387"/>
        <w:jc w:val="both"/>
        <w:rPr>
          <w:sz w:val="20"/>
          <w:szCs w:val="20"/>
        </w:rPr>
      </w:pPr>
      <w:r w:rsidRPr="001F616D">
        <w:rPr>
          <w:sz w:val="20"/>
          <w:szCs w:val="20"/>
        </w:rPr>
        <w:t>К.О. Мамаев</w:t>
      </w:r>
    </w:p>
    <w:p w:rsidR="001F616D" w:rsidRPr="001F616D" w:rsidRDefault="001F616D" w:rsidP="001F616D">
      <w:pPr>
        <w:jc w:val="center"/>
        <w:rPr>
          <w:b/>
          <w:sz w:val="20"/>
          <w:szCs w:val="20"/>
        </w:rPr>
      </w:pPr>
      <w:r w:rsidRPr="001F616D">
        <w:rPr>
          <w:b/>
          <w:sz w:val="20"/>
          <w:szCs w:val="20"/>
        </w:rPr>
        <w:t xml:space="preserve">Результаты проверки соблюдения трудового законодательства </w:t>
      </w:r>
    </w:p>
    <w:p w:rsidR="001F616D" w:rsidRPr="001F616D" w:rsidRDefault="001F616D" w:rsidP="001F616D">
      <w:pPr>
        <w:jc w:val="center"/>
        <w:rPr>
          <w:b/>
          <w:sz w:val="20"/>
          <w:szCs w:val="20"/>
        </w:rPr>
      </w:pPr>
      <w:r w:rsidRPr="001F616D">
        <w:rPr>
          <w:b/>
          <w:sz w:val="20"/>
          <w:szCs w:val="20"/>
        </w:rPr>
        <w:t>в отношении несовершеннолетних</w:t>
      </w:r>
    </w:p>
    <w:p w:rsidR="001F616D" w:rsidRPr="001F616D" w:rsidRDefault="001F616D" w:rsidP="001F616D">
      <w:pPr>
        <w:ind w:firstLine="708"/>
        <w:jc w:val="both"/>
        <w:rPr>
          <w:sz w:val="20"/>
          <w:szCs w:val="20"/>
        </w:rPr>
      </w:pPr>
      <w:r w:rsidRPr="001F616D">
        <w:rPr>
          <w:sz w:val="20"/>
          <w:szCs w:val="20"/>
        </w:rPr>
        <w:t xml:space="preserve">Прокуратурой Северного района проведена проверка соблюдения трудового законодательства в отношении несовершеннолетних в образовательной организации. </w:t>
      </w:r>
    </w:p>
    <w:p w:rsidR="001F616D" w:rsidRPr="001F616D" w:rsidRDefault="001F616D" w:rsidP="001F616D">
      <w:pPr>
        <w:autoSpaceDE w:val="0"/>
        <w:autoSpaceDN w:val="0"/>
        <w:adjustRightInd w:val="0"/>
        <w:ind w:firstLine="708"/>
        <w:jc w:val="both"/>
        <w:rPr>
          <w:sz w:val="20"/>
          <w:szCs w:val="20"/>
        </w:rPr>
      </w:pPr>
      <w:proofErr w:type="gramStart"/>
      <w:r w:rsidRPr="001F616D">
        <w:rPr>
          <w:sz w:val="20"/>
          <w:szCs w:val="20"/>
        </w:rPr>
        <w:t xml:space="preserve">В ходе проверки выявлены нарушения требований </w:t>
      </w:r>
      <w:r w:rsidRPr="001F616D">
        <w:rPr>
          <w:sz w:val="20"/>
          <w:szCs w:val="20"/>
          <w:lang w:eastAsia="en-US"/>
        </w:rPr>
        <w:t xml:space="preserve">ч. 3 ст. 63  Трудового кодекса Российской Федерации, предусматривающей обязанность работодателя заключать трудовой договор </w:t>
      </w:r>
      <w:r w:rsidRPr="001F616D">
        <w:rPr>
          <w:sz w:val="20"/>
          <w:szCs w:val="20"/>
        </w:rPr>
        <w:t>с лицом, получившим общее образование и достигшим возраста четырнадцати лет, для выполнения легкого труда, не причиняющего вреда его здоровью, только с письменного согласия одного из родителей (попечителя) и органа опеки и попечительства.</w:t>
      </w:r>
      <w:proofErr w:type="gramEnd"/>
    </w:p>
    <w:p w:rsidR="001F616D" w:rsidRPr="001F616D" w:rsidRDefault="001F616D" w:rsidP="001F616D">
      <w:pPr>
        <w:ind w:firstLine="708"/>
        <w:jc w:val="both"/>
        <w:rPr>
          <w:sz w:val="20"/>
          <w:szCs w:val="20"/>
        </w:rPr>
      </w:pPr>
      <w:r w:rsidRPr="001F616D">
        <w:rPr>
          <w:sz w:val="20"/>
          <w:szCs w:val="20"/>
        </w:rPr>
        <w:t>Однако руководителем образовательной организации двое несовершеннолетних,  достигших 14-летнего возраста, были приняты на работу  без согласия органа опеки и попечительства.</w:t>
      </w:r>
    </w:p>
    <w:p w:rsidR="001F616D" w:rsidRPr="001F616D" w:rsidRDefault="001F616D" w:rsidP="001F616D">
      <w:pPr>
        <w:pStyle w:val="3"/>
        <w:ind w:firstLine="540"/>
        <w:rPr>
          <w:sz w:val="20"/>
          <w:szCs w:val="20"/>
        </w:rPr>
      </w:pPr>
      <w:r w:rsidRPr="001F616D">
        <w:rPr>
          <w:sz w:val="20"/>
          <w:szCs w:val="20"/>
        </w:rPr>
        <w:t xml:space="preserve">Также выявлено нарушение прав в отношении 4 несовершеннолетних на оплату труда. Так, образовательной организацией в нарушение требований 3 ст. 84.1, ч. 1 ст. 140 ТК РФ, при прекращении трудовых отношений с несовершеннолетними работниками, суммы, им причитающиеся от работодателя,  в день прекращения трудового договора выплачены не были. Срок задержки составил 2 </w:t>
      </w:r>
      <w:proofErr w:type="gramStart"/>
      <w:r w:rsidRPr="001F616D">
        <w:rPr>
          <w:sz w:val="20"/>
          <w:szCs w:val="20"/>
        </w:rPr>
        <w:t>календарных</w:t>
      </w:r>
      <w:proofErr w:type="gramEnd"/>
      <w:r w:rsidRPr="001F616D">
        <w:rPr>
          <w:sz w:val="20"/>
          <w:szCs w:val="20"/>
        </w:rPr>
        <w:t xml:space="preserve"> дня. </w:t>
      </w:r>
    </w:p>
    <w:p w:rsidR="001F616D" w:rsidRPr="001F616D" w:rsidRDefault="001F616D" w:rsidP="001F616D">
      <w:pPr>
        <w:ind w:firstLine="720"/>
        <w:jc w:val="both"/>
        <w:rPr>
          <w:sz w:val="20"/>
          <w:szCs w:val="20"/>
        </w:rPr>
      </w:pPr>
      <w:r w:rsidRPr="001F616D">
        <w:rPr>
          <w:sz w:val="20"/>
          <w:szCs w:val="20"/>
        </w:rPr>
        <w:t xml:space="preserve">По результатам проверки  руководителю образовательной организации прокурором внесено представление, в отношении директора школы возбуждены дела об административном правонарушении по </w:t>
      </w:r>
      <w:proofErr w:type="gramStart"/>
      <w:r w:rsidRPr="001F616D">
        <w:rPr>
          <w:sz w:val="20"/>
          <w:szCs w:val="20"/>
        </w:rPr>
        <w:t>ч</w:t>
      </w:r>
      <w:proofErr w:type="gramEnd"/>
      <w:r w:rsidRPr="001F616D">
        <w:rPr>
          <w:sz w:val="20"/>
          <w:szCs w:val="20"/>
        </w:rPr>
        <w:t xml:space="preserve">. 1 ст. 5.27, ч. 6 ст. 5.27 </w:t>
      </w:r>
      <w:proofErr w:type="spellStart"/>
      <w:r w:rsidRPr="001F616D">
        <w:rPr>
          <w:sz w:val="20"/>
          <w:szCs w:val="20"/>
        </w:rPr>
        <w:t>КоАП</w:t>
      </w:r>
      <w:proofErr w:type="spellEnd"/>
      <w:r w:rsidRPr="001F616D">
        <w:rPr>
          <w:sz w:val="20"/>
          <w:szCs w:val="20"/>
        </w:rPr>
        <w:t xml:space="preserve">  РФ.</w:t>
      </w:r>
    </w:p>
    <w:p w:rsidR="001F616D" w:rsidRPr="001F616D" w:rsidRDefault="001F616D" w:rsidP="001F616D">
      <w:pPr>
        <w:autoSpaceDE w:val="0"/>
        <w:autoSpaceDN w:val="0"/>
        <w:ind w:firstLine="709"/>
        <w:jc w:val="both"/>
        <w:rPr>
          <w:sz w:val="20"/>
          <w:szCs w:val="20"/>
          <w:lang w:eastAsia="en-US"/>
        </w:rPr>
      </w:pPr>
      <w:r w:rsidRPr="001F616D">
        <w:rPr>
          <w:sz w:val="20"/>
          <w:szCs w:val="20"/>
          <w:lang w:eastAsia="en-US"/>
        </w:rPr>
        <w:t>Акты прокурорского реагирования своевременно рассмотрены, 1 должностное лицо привлечено к дисциплинарной ответственности, директор школы привлечена к административной ответственности в виде предупреждения. Государственной инспекцией труда при вынесении решения было учтено, что данные правонарушения совершены должностным лицом впервые.</w:t>
      </w:r>
    </w:p>
    <w:p w:rsidR="001F616D" w:rsidRPr="001F616D" w:rsidRDefault="001F616D" w:rsidP="001F616D">
      <w:pPr>
        <w:ind w:left="5387"/>
        <w:jc w:val="both"/>
        <w:rPr>
          <w:sz w:val="20"/>
          <w:szCs w:val="20"/>
        </w:rPr>
      </w:pPr>
      <w:r w:rsidRPr="001F616D">
        <w:rPr>
          <w:sz w:val="20"/>
          <w:szCs w:val="20"/>
        </w:rPr>
        <w:t xml:space="preserve">Заместитель прокурора Северного района </w:t>
      </w:r>
    </w:p>
    <w:p w:rsidR="001F616D" w:rsidRPr="001F616D" w:rsidRDefault="001F616D" w:rsidP="001F616D">
      <w:pPr>
        <w:ind w:left="5387"/>
        <w:jc w:val="both"/>
        <w:rPr>
          <w:sz w:val="20"/>
          <w:szCs w:val="20"/>
        </w:rPr>
      </w:pPr>
      <w:r w:rsidRPr="001F616D">
        <w:rPr>
          <w:sz w:val="20"/>
          <w:szCs w:val="20"/>
        </w:rPr>
        <w:t>советник юстиции</w:t>
      </w:r>
    </w:p>
    <w:p w:rsidR="001F616D" w:rsidRPr="001F616D" w:rsidRDefault="001F616D" w:rsidP="001F616D">
      <w:pPr>
        <w:ind w:left="5387"/>
        <w:jc w:val="both"/>
        <w:rPr>
          <w:sz w:val="20"/>
          <w:szCs w:val="20"/>
        </w:rPr>
      </w:pPr>
      <w:proofErr w:type="spellStart"/>
      <w:r w:rsidRPr="001F616D">
        <w:rPr>
          <w:sz w:val="20"/>
          <w:szCs w:val="20"/>
        </w:rPr>
        <w:t>Тишечко</w:t>
      </w:r>
      <w:proofErr w:type="spellEnd"/>
      <w:r w:rsidRPr="001F616D">
        <w:rPr>
          <w:sz w:val="20"/>
          <w:szCs w:val="20"/>
        </w:rPr>
        <w:t xml:space="preserve"> Л.И.</w:t>
      </w:r>
    </w:p>
    <w:p w:rsidR="001F616D" w:rsidRPr="001F616D" w:rsidRDefault="001F616D" w:rsidP="001F616D">
      <w:pPr>
        <w:jc w:val="center"/>
        <w:rPr>
          <w:b/>
          <w:sz w:val="20"/>
          <w:szCs w:val="20"/>
        </w:rPr>
      </w:pPr>
      <w:r w:rsidRPr="001F616D">
        <w:rPr>
          <w:b/>
          <w:sz w:val="20"/>
          <w:szCs w:val="20"/>
        </w:rPr>
        <w:t>Хищение денег с банковской карты</w:t>
      </w:r>
    </w:p>
    <w:p w:rsidR="001F616D" w:rsidRPr="001F616D" w:rsidRDefault="001F616D" w:rsidP="001F616D">
      <w:pPr>
        <w:jc w:val="both"/>
        <w:rPr>
          <w:sz w:val="20"/>
          <w:szCs w:val="20"/>
        </w:rPr>
      </w:pPr>
      <w:r w:rsidRPr="001F616D">
        <w:rPr>
          <w:sz w:val="20"/>
          <w:szCs w:val="20"/>
        </w:rPr>
        <w:tab/>
        <w:t xml:space="preserve">Прокуратурой Северного района утверждено обвинительное </w:t>
      </w:r>
      <w:proofErr w:type="gramStart"/>
      <w:r w:rsidRPr="001F616D">
        <w:rPr>
          <w:sz w:val="20"/>
          <w:szCs w:val="20"/>
        </w:rPr>
        <w:t>заключение</w:t>
      </w:r>
      <w:proofErr w:type="gramEnd"/>
      <w:r w:rsidRPr="001F616D">
        <w:rPr>
          <w:sz w:val="20"/>
          <w:szCs w:val="20"/>
        </w:rPr>
        <w:t xml:space="preserve"> и уголовное дело в отношении гражданина К. направлено в суд по обвинению в совершении им преступления, предусмотренного п. «г» ч. 3 ст. 158 УК РФ.</w:t>
      </w:r>
    </w:p>
    <w:p w:rsidR="001F616D" w:rsidRPr="001F616D" w:rsidRDefault="001F616D" w:rsidP="001F616D">
      <w:pPr>
        <w:jc w:val="both"/>
        <w:rPr>
          <w:sz w:val="20"/>
          <w:szCs w:val="20"/>
        </w:rPr>
      </w:pPr>
      <w:r w:rsidRPr="001F616D">
        <w:rPr>
          <w:sz w:val="20"/>
          <w:szCs w:val="20"/>
        </w:rPr>
        <w:tab/>
        <w:t xml:space="preserve">Гражданин К. познакомился с гражданами, которые предложили ему распить совместно спиртные напитки. С этой целью потерпевший А. вместе с обвиняемым К. приобрели в магазине алкоголь, при этом потерпевший А. рассчитался своей банковской картой, а обвиняемый К. видел, что произвести расчет возможно простым приложением карты к терминалу без введения </w:t>
      </w:r>
      <w:proofErr w:type="spellStart"/>
      <w:r w:rsidRPr="001F616D">
        <w:rPr>
          <w:sz w:val="20"/>
          <w:szCs w:val="20"/>
        </w:rPr>
        <w:t>ПИН-кода</w:t>
      </w:r>
      <w:proofErr w:type="spellEnd"/>
      <w:r w:rsidRPr="001F616D">
        <w:rPr>
          <w:sz w:val="20"/>
          <w:szCs w:val="20"/>
        </w:rPr>
        <w:t xml:space="preserve"> при покупке товара на сумму до 1000 рублей. После употребления приобретенного, потерпевший А. предложил обвиняемому К. вновь приобрести спиртное, передав ему свою карту, способ расчета которой последнему был известен.</w:t>
      </w:r>
    </w:p>
    <w:p w:rsidR="001F616D" w:rsidRPr="001F616D" w:rsidRDefault="001F616D" w:rsidP="001F616D">
      <w:pPr>
        <w:jc w:val="both"/>
        <w:rPr>
          <w:sz w:val="20"/>
          <w:szCs w:val="20"/>
        </w:rPr>
      </w:pPr>
      <w:r w:rsidRPr="001F616D">
        <w:rPr>
          <w:sz w:val="20"/>
          <w:szCs w:val="20"/>
        </w:rPr>
        <w:lastRenderedPageBreak/>
        <w:tab/>
        <w:t>К. приобрел все необходимое, но карту ее владельцу не вернул. Наутро обвиняемый К. имевшейся у него картой потерпевшего  рассчитался в магазинах «Пятерочка», «Татьяна», «</w:t>
      </w:r>
      <w:proofErr w:type="spellStart"/>
      <w:r w:rsidRPr="001F616D">
        <w:rPr>
          <w:sz w:val="20"/>
          <w:szCs w:val="20"/>
        </w:rPr>
        <w:t>Аленушка</w:t>
      </w:r>
      <w:proofErr w:type="spellEnd"/>
      <w:r w:rsidRPr="001F616D">
        <w:rPr>
          <w:sz w:val="20"/>
          <w:szCs w:val="20"/>
        </w:rPr>
        <w:t>», всего потратив денег потерпевшего на  3274 рубля, произведя 10 покупок на сумму до 1000 рублей.</w:t>
      </w:r>
    </w:p>
    <w:p w:rsidR="001F616D" w:rsidRPr="001F616D" w:rsidRDefault="001F616D" w:rsidP="001F616D">
      <w:pPr>
        <w:jc w:val="both"/>
        <w:rPr>
          <w:sz w:val="20"/>
          <w:szCs w:val="20"/>
        </w:rPr>
      </w:pPr>
      <w:r w:rsidRPr="001F616D">
        <w:rPr>
          <w:sz w:val="20"/>
          <w:szCs w:val="20"/>
        </w:rPr>
        <w:tab/>
        <w:t>Таким образом, в результате невнимательности и доверия своего имущества постороннему лицу потерпевшему был причинен ущерб, который благодаря усилиям органов предварительного расследования возмещен в полном объеме.</w:t>
      </w:r>
    </w:p>
    <w:p w:rsidR="001F616D" w:rsidRPr="001F616D" w:rsidRDefault="001F616D" w:rsidP="001F616D">
      <w:pPr>
        <w:jc w:val="both"/>
        <w:rPr>
          <w:sz w:val="20"/>
          <w:szCs w:val="20"/>
        </w:rPr>
      </w:pPr>
      <w:r w:rsidRPr="001F616D">
        <w:rPr>
          <w:sz w:val="20"/>
          <w:szCs w:val="20"/>
        </w:rPr>
        <w:tab/>
        <w:t xml:space="preserve">Виновному лицу предъявлено обвинение в совершении тяжкого преступления, </w:t>
      </w:r>
      <w:proofErr w:type="gramStart"/>
      <w:r w:rsidRPr="001F616D">
        <w:rPr>
          <w:sz w:val="20"/>
          <w:szCs w:val="20"/>
        </w:rPr>
        <w:t>наказание</w:t>
      </w:r>
      <w:proofErr w:type="gramEnd"/>
      <w:r w:rsidRPr="001F616D">
        <w:rPr>
          <w:sz w:val="20"/>
          <w:szCs w:val="20"/>
        </w:rPr>
        <w:t xml:space="preserve"> за совершение которого предусмотрено до 6 лет лишения свободы.</w:t>
      </w:r>
    </w:p>
    <w:p w:rsidR="001F616D" w:rsidRPr="001F616D" w:rsidRDefault="001F616D" w:rsidP="001F616D">
      <w:pPr>
        <w:ind w:left="5387"/>
        <w:jc w:val="both"/>
        <w:rPr>
          <w:sz w:val="20"/>
          <w:szCs w:val="20"/>
        </w:rPr>
      </w:pPr>
      <w:r w:rsidRPr="001F616D">
        <w:rPr>
          <w:sz w:val="20"/>
          <w:szCs w:val="20"/>
        </w:rPr>
        <w:t xml:space="preserve">Прокурор Северного района </w:t>
      </w:r>
    </w:p>
    <w:p w:rsidR="001F616D" w:rsidRPr="001F616D" w:rsidRDefault="001F616D" w:rsidP="001F616D">
      <w:pPr>
        <w:ind w:left="5387"/>
        <w:jc w:val="both"/>
        <w:rPr>
          <w:sz w:val="20"/>
          <w:szCs w:val="20"/>
        </w:rPr>
      </w:pPr>
      <w:r w:rsidRPr="001F616D">
        <w:rPr>
          <w:sz w:val="20"/>
          <w:szCs w:val="20"/>
        </w:rPr>
        <w:t>старший советник юстиции</w:t>
      </w:r>
    </w:p>
    <w:p w:rsidR="001F616D" w:rsidRPr="001F616D" w:rsidRDefault="001F616D" w:rsidP="006C68FF">
      <w:pPr>
        <w:ind w:left="5387"/>
        <w:jc w:val="both"/>
        <w:rPr>
          <w:sz w:val="20"/>
          <w:szCs w:val="20"/>
        </w:rPr>
      </w:pPr>
      <w:r>
        <w:rPr>
          <w:sz w:val="20"/>
          <w:szCs w:val="20"/>
        </w:rPr>
        <w:t>Русин М.Н</w:t>
      </w:r>
    </w:p>
    <w:p w:rsidR="001F616D" w:rsidRPr="001F616D" w:rsidRDefault="001F616D" w:rsidP="001F616D">
      <w:pPr>
        <w:jc w:val="center"/>
        <w:rPr>
          <w:b/>
          <w:sz w:val="20"/>
          <w:szCs w:val="20"/>
        </w:rPr>
      </w:pPr>
      <w:r w:rsidRPr="001F616D">
        <w:rPr>
          <w:b/>
          <w:sz w:val="20"/>
          <w:szCs w:val="20"/>
        </w:rPr>
        <w:t xml:space="preserve">Прокуратурой Северного района утверждено обвинительное заключение и уголовное дело направлено в суд в отношении 40-летнего жителя Красноярского края, который причинил легкий вред здоровью и незаконно проник в жилище жительницы </w:t>
      </w:r>
      <w:proofErr w:type="spellStart"/>
      <w:r w:rsidRPr="001F616D">
        <w:rPr>
          <w:b/>
          <w:sz w:val="20"/>
          <w:szCs w:val="20"/>
        </w:rPr>
        <w:t>Чебаковского</w:t>
      </w:r>
      <w:proofErr w:type="spellEnd"/>
      <w:r w:rsidRPr="001F616D">
        <w:rPr>
          <w:b/>
          <w:sz w:val="20"/>
          <w:szCs w:val="20"/>
        </w:rPr>
        <w:t xml:space="preserve"> сельсовета.</w:t>
      </w:r>
    </w:p>
    <w:p w:rsidR="001F616D" w:rsidRPr="001F616D" w:rsidRDefault="001F616D" w:rsidP="001F616D">
      <w:pPr>
        <w:jc w:val="both"/>
        <w:rPr>
          <w:sz w:val="20"/>
          <w:szCs w:val="20"/>
        </w:rPr>
      </w:pPr>
      <w:r w:rsidRPr="001F616D">
        <w:rPr>
          <w:sz w:val="20"/>
          <w:szCs w:val="20"/>
        </w:rPr>
        <w:tab/>
        <w:t xml:space="preserve">Согласно установленным органами предварительного расследования обстоятельствам совершения преступления гражданин К. приехал </w:t>
      </w:r>
      <w:proofErr w:type="gramStart"/>
      <w:r w:rsidRPr="001F616D">
        <w:rPr>
          <w:sz w:val="20"/>
          <w:szCs w:val="20"/>
        </w:rPr>
        <w:t>в</w:t>
      </w:r>
      <w:proofErr w:type="gramEnd"/>
      <w:r w:rsidRPr="001F616D">
        <w:rPr>
          <w:sz w:val="20"/>
          <w:szCs w:val="20"/>
        </w:rPr>
        <w:t xml:space="preserve"> Северный района из Красноярского края, познакомившись с одной из жительниц </w:t>
      </w:r>
      <w:proofErr w:type="spellStart"/>
      <w:r w:rsidRPr="001F616D">
        <w:rPr>
          <w:sz w:val="20"/>
          <w:szCs w:val="20"/>
        </w:rPr>
        <w:t>Чебаковского</w:t>
      </w:r>
      <w:proofErr w:type="spellEnd"/>
      <w:r w:rsidRPr="001F616D">
        <w:rPr>
          <w:sz w:val="20"/>
          <w:szCs w:val="20"/>
        </w:rPr>
        <w:t xml:space="preserve"> сельсовета. Однако совместная жизнь у них  не сложилась. </w:t>
      </w:r>
    </w:p>
    <w:p w:rsidR="001F616D" w:rsidRPr="001F616D" w:rsidRDefault="001F616D" w:rsidP="001F616D">
      <w:pPr>
        <w:jc w:val="both"/>
        <w:rPr>
          <w:sz w:val="20"/>
          <w:szCs w:val="20"/>
        </w:rPr>
      </w:pPr>
      <w:r w:rsidRPr="001F616D">
        <w:rPr>
          <w:sz w:val="20"/>
          <w:szCs w:val="20"/>
        </w:rPr>
        <w:tab/>
        <w:t xml:space="preserve">31.12.2018 около 20.00 гражданин К. решил восстановить свои отношения, с этой целью он пришел к дому своей бывшей сожительницы, которая проживала с матерью. Однако в квартиру его не пустили. Тогда обвиняемый К. вырвал дверной пробой и незаконно проник в жилище потерпевшей – своей бывшей «тещи», где стал выяснять отношения  с жительницей </w:t>
      </w:r>
      <w:proofErr w:type="gramStart"/>
      <w:r w:rsidRPr="001F616D">
        <w:rPr>
          <w:sz w:val="20"/>
          <w:szCs w:val="20"/>
        </w:rPr>
        <w:t>с</w:t>
      </w:r>
      <w:proofErr w:type="gramEnd"/>
      <w:r w:rsidRPr="001F616D">
        <w:rPr>
          <w:sz w:val="20"/>
          <w:szCs w:val="20"/>
        </w:rPr>
        <w:t xml:space="preserve">. </w:t>
      </w:r>
      <w:proofErr w:type="gramStart"/>
      <w:r w:rsidRPr="001F616D">
        <w:rPr>
          <w:sz w:val="20"/>
          <w:szCs w:val="20"/>
        </w:rPr>
        <w:t>Чебаки</w:t>
      </w:r>
      <w:proofErr w:type="gramEnd"/>
      <w:r w:rsidRPr="001F616D">
        <w:rPr>
          <w:sz w:val="20"/>
          <w:szCs w:val="20"/>
        </w:rPr>
        <w:t xml:space="preserve"> по поводу возможности восстановления прежних отношений. Хозяйка дома стала выгонять </w:t>
      </w:r>
      <w:proofErr w:type="gramStart"/>
      <w:r w:rsidRPr="001F616D">
        <w:rPr>
          <w:sz w:val="20"/>
          <w:szCs w:val="20"/>
        </w:rPr>
        <w:t>непрошенного гостя</w:t>
      </w:r>
      <w:proofErr w:type="gramEnd"/>
      <w:r w:rsidRPr="001F616D">
        <w:rPr>
          <w:sz w:val="20"/>
          <w:szCs w:val="20"/>
        </w:rPr>
        <w:t xml:space="preserve"> и вмешиваться в ссору. На почве личных неприязненных отношений  нанес табуретом по голове потерпевшей два удара, от которых она потеряла сознание. В результате указанных действий ей был причин легкий вред здоровью в виде кратковременного расстройства здоровья, а также наложенных на голову швов. Подъехавшие по </w:t>
      </w:r>
      <w:proofErr w:type="gramStart"/>
      <w:r w:rsidRPr="001F616D">
        <w:rPr>
          <w:sz w:val="20"/>
          <w:szCs w:val="20"/>
        </w:rPr>
        <w:t>вызову</w:t>
      </w:r>
      <w:proofErr w:type="gramEnd"/>
      <w:r w:rsidRPr="001F616D">
        <w:rPr>
          <w:sz w:val="20"/>
          <w:szCs w:val="20"/>
        </w:rPr>
        <w:t xml:space="preserve"> сотрудники полиции предотвратили дальнейшее совершение преступления.</w:t>
      </w:r>
    </w:p>
    <w:p w:rsidR="001F616D" w:rsidRPr="001F616D" w:rsidRDefault="001F616D" w:rsidP="001F616D">
      <w:pPr>
        <w:jc w:val="both"/>
        <w:rPr>
          <w:sz w:val="20"/>
          <w:szCs w:val="20"/>
        </w:rPr>
      </w:pPr>
      <w:r w:rsidRPr="001F616D">
        <w:rPr>
          <w:sz w:val="20"/>
          <w:szCs w:val="20"/>
        </w:rPr>
        <w:tab/>
      </w:r>
      <w:proofErr w:type="gramStart"/>
      <w:r w:rsidRPr="001F616D">
        <w:rPr>
          <w:sz w:val="20"/>
          <w:szCs w:val="20"/>
        </w:rPr>
        <w:t>Действия виновного органами предварительного расследования квалифицированы по ст. 139 УК РФ (незаконное проникновение в жилище против воли проживающего там лица) и по ст. 115 ч. 2 п. «г» УК РФ (причинение легкого вреда здоровью с применением предметов, используемых в качестве оружия.</w:t>
      </w:r>
      <w:proofErr w:type="gramEnd"/>
    </w:p>
    <w:p w:rsidR="001F616D" w:rsidRPr="001F616D" w:rsidRDefault="001F616D" w:rsidP="001F616D">
      <w:pPr>
        <w:ind w:left="5387"/>
        <w:jc w:val="both"/>
        <w:rPr>
          <w:sz w:val="20"/>
          <w:szCs w:val="20"/>
        </w:rPr>
      </w:pPr>
      <w:r w:rsidRPr="001F616D">
        <w:rPr>
          <w:sz w:val="20"/>
          <w:szCs w:val="20"/>
        </w:rPr>
        <w:t xml:space="preserve">Прокурор Северного района </w:t>
      </w:r>
    </w:p>
    <w:p w:rsidR="001F616D" w:rsidRPr="001F616D" w:rsidRDefault="001F616D" w:rsidP="001F616D">
      <w:pPr>
        <w:ind w:left="5387"/>
        <w:jc w:val="both"/>
        <w:rPr>
          <w:sz w:val="20"/>
          <w:szCs w:val="20"/>
        </w:rPr>
      </w:pPr>
      <w:r w:rsidRPr="001F616D">
        <w:rPr>
          <w:sz w:val="20"/>
          <w:szCs w:val="20"/>
        </w:rPr>
        <w:t>старший советник юстиции</w:t>
      </w:r>
    </w:p>
    <w:p w:rsidR="001F616D" w:rsidRPr="001F616D" w:rsidRDefault="001F616D" w:rsidP="001F616D">
      <w:pPr>
        <w:ind w:left="5387"/>
        <w:jc w:val="both"/>
        <w:rPr>
          <w:sz w:val="20"/>
          <w:szCs w:val="20"/>
        </w:rPr>
      </w:pPr>
      <w:r w:rsidRPr="001F616D">
        <w:rPr>
          <w:sz w:val="20"/>
          <w:szCs w:val="20"/>
        </w:rPr>
        <w:t>Русин М.Н.</w:t>
      </w:r>
    </w:p>
    <w:p w:rsidR="001F616D" w:rsidRPr="001F616D" w:rsidRDefault="001F616D" w:rsidP="001F616D">
      <w:pPr>
        <w:jc w:val="center"/>
        <w:rPr>
          <w:b/>
          <w:sz w:val="20"/>
          <w:szCs w:val="20"/>
        </w:rPr>
      </w:pPr>
      <w:r w:rsidRPr="001F616D">
        <w:rPr>
          <w:b/>
          <w:sz w:val="20"/>
          <w:szCs w:val="20"/>
        </w:rPr>
        <w:t>Причинение вреда здоровью в ходе ссор между гражданами.</w:t>
      </w:r>
    </w:p>
    <w:p w:rsidR="001F616D" w:rsidRPr="001F616D" w:rsidRDefault="001F616D" w:rsidP="001F616D">
      <w:pPr>
        <w:jc w:val="both"/>
        <w:rPr>
          <w:sz w:val="20"/>
          <w:szCs w:val="20"/>
        </w:rPr>
      </w:pPr>
      <w:r w:rsidRPr="001F616D">
        <w:rPr>
          <w:sz w:val="20"/>
          <w:szCs w:val="20"/>
        </w:rPr>
        <w:tab/>
        <w:t xml:space="preserve">В последнее время на территории Северного района участились случаи причинения легкого вреда здоровью в ходе ссор между гражданами. Как правило, все происшествия имели место на почве злоупотребления спиртными напитками, потери </w:t>
      </w:r>
      <w:proofErr w:type="gramStart"/>
      <w:r w:rsidRPr="001F616D">
        <w:rPr>
          <w:sz w:val="20"/>
          <w:szCs w:val="20"/>
        </w:rPr>
        <w:t>контроля за</w:t>
      </w:r>
      <w:proofErr w:type="gramEnd"/>
      <w:r w:rsidRPr="001F616D">
        <w:rPr>
          <w:sz w:val="20"/>
          <w:szCs w:val="20"/>
        </w:rPr>
        <w:t xml:space="preserve"> своим поведением, драк и использование в их процессе различных предметов: кружек, стульев, табуреток, кухонных ножей и иных предметов.</w:t>
      </w:r>
    </w:p>
    <w:p w:rsidR="001F616D" w:rsidRPr="001F616D" w:rsidRDefault="001F616D" w:rsidP="001F616D">
      <w:pPr>
        <w:jc w:val="both"/>
        <w:rPr>
          <w:sz w:val="20"/>
          <w:szCs w:val="20"/>
        </w:rPr>
      </w:pPr>
      <w:r w:rsidRPr="001F616D">
        <w:rPr>
          <w:sz w:val="20"/>
          <w:szCs w:val="20"/>
        </w:rPr>
        <w:tab/>
        <w:t>Все указанные действия уголовным законом квалифицируются по ст. 115 ч. 2 п. «г» УК РФ, как причинение легкого вреда здоровью, совершенное с применением предметов, используемых в качестве оружия.</w:t>
      </w:r>
    </w:p>
    <w:p w:rsidR="001F616D" w:rsidRPr="001F616D" w:rsidRDefault="001F616D" w:rsidP="001F616D">
      <w:pPr>
        <w:jc w:val="both"/>
        <w:rPr>
          <w:sz w:val="20"/>
          <w:szCs w:val="20"/>
        </w:rPr>
      </w:pPr>
      <w:r w:rsidRPr="001F616D">
        <w:rPr>
          <w:sz w:val="20"/>
          <w:szCs w:val="20"/>
        </w:rPr>
        <w:tab/>
        <w:t xml:space="preserve">С этими фактами прокуратура района ранее знакомила жителей района. </w:t>
      </w:r>
    </w:p>
    <w:p w:rsidR="001F616D" w:rsidRPr="001F616D" w:rsidRDefault="001F616D" w:rsidP="001F616D">
      <w:pPr>
        <w:jc w:val="both"/>
        <w:rPr>
          <w:sz w:val="20"/>
          <w:szCs w:val="20"/>
        </w:rPr>
      </w:pPr>
      <w:r w:rsidRPr="001F616D">
        <w:rPr>
          <w:sz w:val="20"/>
          <w:szCs w:val="20"/>
        </w:rPr>
        <w:tab/>
        <w:t xml:space="preserve">Не стал исключением и последний случай. Так, органом дознания ОП «Северное» МО МВД России «Куйбышевский» </w:t>
      </w:r>
      <w:proofErr w:type="gramStart"/>
      <w:r w:rsidRPr="001F616D">
        <w:rPr>
          <w:sz w:val="20"/>
          <w:szCs w:val="20"/>
        </w:rPr>
        <w:t>закончено расследование уголовного дела в отношении обвиняемого Г. Как установлено</w:t>
      </w:r>
      <w:proofErr w:type="gramEnd"/>
      <w:r w:rsidRPr="001F616D">
        <w:rPr>
          <w:sz w:val="20"/>
          <w:szCs w:val="20"/>
        </w:rPr>
        <w:t xml:space="preserve"> в ходе дознания, Г. и потерпевшая П. с утра 31.12.2018 стали отмечать наступающий новый год и употреблять спиртные напитки. Около четырех часов 01.01.2019 между ними возникла ссора, в результате которой обвиняемый Г. нанес потерпевшей многочисленные удары кулаком по голове и различным частям. После чего, он пошел на кухню, где взял нож и нанес им потерпевшей один удар в область груди справа, причинив телесное повреждение в виде непроникающего колото-резаного ранения грудной клетки, являющегося легким вредом здоровью.</w:t>
      </w:r>
    </w:p>
    <w:p w:rsidR="001F616D" w:rsidRPr="001F616D" w:rsidRDefault="001F616D" w:rsidP="001F616D">
      <w:pPr>
        <w:jc w:val="both"/>
        <w:rPr>
          <w:sz w:val="20"/>
          <w:szCs w:val="20"/>
        </w:rPr>
      </w:pPr>
      <w:r w:rsidRPr="001F616D">
        <w:rPr>
          <w:sz w:val="20"/>
          <w:szCs w:val="20"/>
        </w:rPr>
        <w:tab/>
        <w:t>Прокуратурой района по результатам проверки дела принято решение об утверждении обвинительного акта и направлении уголовного дела в суд для рассмотрения его по существу и назначении виновному лицу наказания.</w:t>
      </w:r>
    </w:p>
    <w:p w:rsidR="001F616D" w:rsidRPr="001F616D" w:rsidRDefault="001F616D" w:rsidP="001F616D">
      <w:pPr>
        <w:ind w:left="5387"/>
        <w:jc w:val="both"/>
        <w:rPr>
          <w:sz w:val="20"/>
          <w:szCs w:val="20"/>
        </w:rPr>
      </w:pPr>
      <w:r w:rsidRPr="001F616D">
        <w:rPr>
          <w:sz w:val="20"/>
          <w:szCs w:val="20"/>
        </w:rPr>
        <w:t xml:space="preserve">Прокурор Северного района </w:t>
      </w:r>
    </w:p>
    <w:p w:rsidR="001F616D" w:rsidRPr="001F616D" w:rsidRDefault="001F616D" w:rsidP="001F616D">
      <w:pPr>
        <w:ind w:left="5387"/>
        <w:jc w:val="both"/>
        <w:rPr>
          <w:sz w:val="20"/>
          <w:szCs w:val="20"/>
        </w:rPr>
      </w:pPr>
      <w:r w:rsidRPr="001F616D">
        <w:rPr>
          <w:sz w:val="20"/>
          <w:szCs w:val="20"/>
        </w:rPr>
        <w:t>старший советник юстиции</w:t>
      </w:r>
    </w:p>
    <w:p w:rsidR="001F616D" w:rsidRPr="001F616D" w:rsidRDefault="001F616D" w:rsidP="001F616D">
      <w:pPr>
        <w:ind w:left="5387"/>
        <w:jc w:val="both"/>
        <w:rPr>
          <w:sz w:val="20"/>
          <w:szCs w:val="20"/>
        </w:rPr>
      </w:pPr>
      <w:r>
        <w:rPr>
          <w:sz w:val="20"/>
          <w:szCs w:val="20"/>
        </w:rPr>
        <w:t>Русин М.Н</w:t>
      </w:r>
    </w:p>
    <w:p w:rsidR="001F616D" w:rsidRPr="001F616D" w:rsidRDefault="001F616D" w:rsidP="001F616D">
      <w:pPr>
        <w:pStyle w:val="a9"/>
        <w:shd w:val="clear" w:color="auto" w:fill="FFFFFF"/>
        <w:jc w:val="center"/>
        <w:rPr>
          <w:b/>
          <w:color w:val="2F393E"/>
          <w:sz w:val="20"/>
          <w:szCs w:val="20"/>
        </w:rPr>
      </w:pPr>
      <w:r w:rsidRPr="001F616D">
        <w:rPr>
          <w:b/>
          <w:color w:val="2F393E"/>
          <w:sz w:val="20"/>
          <w:szCs w:val="20"/>
        </w:rPr>
        <w:t>ПРОКУРАТУРА РАЗЪЯСНЯЕТ…</w:t>
      </w:r>
    </w:p>
    <w:p w:rsidR="001F616D" w:rsidRPr="001F616D" w:rsidRDefault="001F616D" w:rsidP="001F616D">
      <w:pPr>
        <w:pStyle w:val="a9"/>
        <w:shd w:val="clear" w:color="auto" w:fill="FFFFFF"/>
        <w:jc w:val="center"/>
        <w:rPr>
          <w:b/>
          <w:color w:val="2F393E"/>
          <w:sz w:val="20"/>
          <w:szCs w:val="20"/>
        </w:rPr>
      </w:pPr>
      <w:r w:rsidRPr="001F616D">
        <w:rPr>
          <w:b/>
          <w:color w:val="2F393E"/>
          <w:sz w:val="20"/>
          <w:szCs w:val="20"/>
        </w:rPr>
        <w:t>Законодательство о погребении и похоронном деле</w:t>
      </w:r>
    </w:p>
    <w:p w:rsidR="001F616D" w:rsidRPr="001F616D" w:rsidRDefault="001F616D" w:rsidP="001F616D">
      <w:pPr>
        <w:pStyle w:val="a9"/>
        <w:shd w:val="clear" w:color="auto" w:fill="FFFFFF"/>
        <w:spacing w:before="0" w:beforeAutospacing="0" w:after="0" w:afterAutospacing="0"/>
        <w:ind w:firstLine="708"/>
        <w:jc w:val="both"/>
        <w:rPr>
          <w:sz w:val="20"/>
          <w:szCs w:val="20"/>
        </w:rPr>
      </w:pPr>
      <w:r w:rsidRPr="001F616D">
        <w:rPr>
          <w:sz w:val="20"/>
          <w:szCs w:val="20"/>
        </w:rPr>
        <w:lastRenderedPageBreak/>
        <w:t>Статьей силу ст. 2 Федерального закона от 12.01.1996 №8-ФЗ «О погребении и похоронном деле» под  погребением понимается обрядовые действия по захоронению тела (останков) человека после его смерти в соответствии с обычаями и традициями, не противоречащими санитарным и иным требованиям.</w:t>
      </w:r>
    </w:p>
    <w:p w:rsidR="001F616D" w:rsidRPr="001F616D" w:rsidRDefault="001F616D" w:rsidP="001F616D">
      <w:pPr>
        <w:pStyle w:val="a9"/>
        <w:shd w:val="clear" w:color="auto" w:fill="FFFFFF"/>
        <w:spacing w:before="0" w:beforeAutospacing="0" w:after="0" w:afterAutospacing="0"/>
        <w:ind w:firstLine="708"/>
        <w:jc w:val="both"/>
        <w:rPr>
          <w:sz w:val="20"/>
          <w:szCs w:val="20"/>
        </w:rPr>
      </w:pPr>
      <w:proofErr w:type="gramStart"/>
      <w:r w:rsidRPr="001F616D">
        <w:rPr>
          <w:sz w:val="20"/>
          <w:szCs w:val="20"/>
        </w:rPr>
        <w:t>В силу ст. 8 Федерального закона от 12.01.1996 №8-ФЗ «О погребении и похоронном деле»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гарантируется, в том числе предоставление возможности нахождения тела умершего в морге бесплатно до семи суток с момента установления причины смерти в случае, если супруг, близкие родственники, иные родственники</w:t>
      </w:r>
      <w:proofErr w:type="gramEnd"/>
      <w:r w:rsidRPr="001F616D">
        <w:rPr>
          <w:sz w:val="20"/>
          <w:szCs w:val="20"/>
        </w:rPr>
        <w:t xml:space="preserve">, </w:t>
      </w:r>
      <w:proofErr w:type="gramStart"/>
      <w:r w:rsidRPr="001F616D">
        <w:rPr>
          <w:sz w:val="20"/>
          <w:szCs w:val="20"/>
        </w:rPr>
        <w:t>законный представитель умершего или иное лицо, взявшее на себя обязанность осуществить погребение умершего, извещены о смерти, но существуют обстоятельства, затрудняющие осуществление ими погребения; в случае поиска супруга, близких родственников, иных родственников либо законного представителя умершего этот срок может быть увеличен до четырнадцати дней.</w:t>
      </w:r>
      <w:proofErr w:type="gramEnd"/>
    </w:p>
    <w:p w:rsidR="001F616D" w:rsidRPr="001F616D" w:rsidRDefault="001F616D" w:rsidP="001F616D">
      <w:pPr>
        <w:pStyle w:val="a9"/>
        <w:shd w:val="clear" w:color="auto" w:fill="FFFFFF"/>
        <w:spacing w:before="0" w:beforeAutospacing="0" w:after="0" w:afterAutospacing="0"/>
        <w:ind w:firstLine="708"/>
        <w:jc w:val="both"/>
        <w:rPr>
          <w:sz w:val="20"/>
          <w:szCs w:val="20"/>
        </w:rPr>
      </w:pPr>
      <w:r w:rsidRPr="001F616D">
        <w:rPr>
          <w:sz w:val="20"/>
          <w:szCs w:val="20"/>
        </w:rPr>
        <w:t>Согласно ст. 9 Федерального закона от 12.01.1996 №8-ФЗ «О погребении и похоронном деле» 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гарантируется оказание на безвозмездной основе следующего перечня услуг по погребению:</w:t>
      </w:r>
    </w:p>
    <w:p w:rsidR="001F616D" w:rsidRPr="001F616D" w:rsidRDefault="001F616D" w:rsidP="001F616D">
      <w:pPr>
        <w:pStyle w:val="a9"/>
        <w:shd w:val="clear" w:color="auto" w:fill="FFFFFF"/>
        <w:spacing w:before="0" w:beforeAutospacing="0" w:after="0" w:afterAutospacing="0"/>
        <w:jc w:val="both"/>
        <w:rPr>
          <w:sz w:val="20"/>
          <w:szCs w:val="20"/>
        </w:rPr>
      </w:pPr>
      <w:r w:rsidRPr="001F616D">
        <w:rPr>
          <w:sz w:val="20"/>
          <w:szCs w:val="20"/>
        </w:rPr>
        <w:t>1) оформление документов, необходимых для погребения;</w:t>
      </w:r>
    </w:p>
    <w:p w:rsidR="001F616D" w:rsidRPr="001F616D" w:rsidRDefault="001F616D" w:rsidP="001F616D">
      <w:pPr>
        <w:pStyle w:val="a9"/>
        <w:shd w:val="clear" w:color="auto" w:fill="FFFFFF"/>
        <w:spacing w:before="0" w:beforeAutospacing="0" w:after="0" w:afterAutospacing="0"/>
        <w:jc w:val="both"/>
        <w:rPr>
          <w:sz w:val="20"/>
          <w:szCs w:val="20"/>
        </w:rPr>
      </w:pPr>
      <w:r w:rsidRPr="001F616D">
        <w:rPr>
          <w:sz w:val="20"/>
          <w:szCs w:val="20"/>
        </w:rPr>
        <w:t>2) предоставление и доставка гроба и других предметов, необходимых для погребения;</w:t>
      </w:r>
    </w:p>
    <w:p w:rsidR="001F616D" w:rsidRPr="001F616D" w:rsidRDefault="001F616D" w:rsidP="001F616D">
      <w:pPr>
        <w:pStyle w:val="a9"/>
        <w:shd w:val="clear" w:color="auto" w:fill="FFFFFF"/>
        <w:spacing w:before="0" w:beforeAutospacing="0" w:after="0" w:afterAutospacing="0"/>
        <w:jc w:val="both"/>
        <w:rPr>
          <w:sz w:val="20"/>
          <w:szCs w:val="20"/>
        </w:rPr>
      </w:pPr>
      <w:r w:rsidRPr="001F616D">
        <w:rPr>
          <w:sz w:val="20"/>
          <w:szCs w:val="20"/>
        </w:rPr>
        <w:t>3) перевозка тела (останков) умершего на кладбище (в крематорий);</w:t>
      </w:r>
    </w:p>
    <w:p w:rsidR="001F616D" w:rsidRPr="001F616D" w:rsidRDefault="001F616D" w:rsidP="001F616D">
      <w:pPr>
        <w:pStyle w:val="a9"/>
        <w:shd w:val="clear" w:color="auto" w:fill="FFFFFF"/>
        <w:spacing w:before="0" w:beforeAutospacing="0" w:after="0" w:afterAutospacing="0"/>
        <w:jc w:val="both"/>
        <w:rPr>
          <w:sz w:val="20"/>
          <w:szCs w:val="20"/>
        </w:rPr>
      </w:pPr>
      <w:r w:rsidRPr="001F616D">
        <w:rPr>
          <w:sz w:val="20"/>
          <w:szCs w:val="20"/>
        </w:rPr>
        <w:t>4) погребение (кремация с последующей выдачей урны с прахом).</w:t>
      </w:r>
    </w:p>
    <w:p w:rsidR="001F616D" w:rsidRPr="001F616D" w:rsidRDefault="001F616D" w:rsidP="001F616D">
      <w:pPr>
        <w:shd w:val="clear" w:color="auto" w:fill="FFFFFF"/>
        <w:ind w:firstLine="708"/>
        <w:jc w:val="both"/>
        <w:rPr>
          <w:sz w:val="20"/>
          <w:szCs w:val="20"/>
          <w:shd w:val="clear" w:color="auto" w:fill="FFFFFF"/>
        </w:rPr>
      </w:pPr>
      <w:r w:rsidRPr="001F616D">
        <w:rPr>
          <w:sz w:val="20"/>
          <w:szCs w:val="20"/>
          <w:shd w:val="clear" w:color="auto" w:fill="FFFFFF"/>
        </w:rPr>
        <w:t>Как следует из ст. 10 Закона в случае организации похорон на возмездной основе лицу, взявшему на себя обязанность осуществить погребение, выплачивается социальное пособие в размере, равном стоимости услуг, но не превышающем 5 946,47 руб. (с 01.02.2019, без учета районного коэффициента).</w:t>
      </w:r>
    </w:p>
    <w:p w:rsidR="001F616D" w:rsidRPr="001F616D" w:rsidRDefault="001F616D" w:rsidP="001F616D">
      <w:pPr>
        <w:shd w:val="clear" w:color="auto" w:fill="FFFFFF"/>
        <w:ind w:firstLine="708"/>
        <w:jc w:val="both"/>
        <w:rPr>
          <w:sz w:val="20"/>
          <w:szCs w:val="20"/>
          <w:shd w:val="clear" w:color="auto" w:fill="FFFFFF"/>
        </w:rPr>
      </w:pPr>
      <w:r w:rsidRPr="001F616D">
        <w:rPr>
          <w:sz w:val="20"/>
          <w:szCs w:val="20"/>
          <w:shd w:val="clear" w:color="auto" w:fill="FFFFFF"/>
        </w:rPr>
        <w:t>Социальное пособие на погребение можно получить не позднее 6 месяцев со дня смерти.</w:t>
      </w:r>
    </w:p>
    <w:p w:rsidR="001F616D" w:rsidRPr="001F616D" w:rsidRDefault="001F616D" w:rsidP="001F616D">
      <w:pPr>
        <w:shd w:val="clear" w:color="auto" w:fill="FFFFFF"/>
        <w:ind w:firstLine="708"/>
        <w:jc w:val="both"/>
        <w:rPr>
          <w:sz w:val="20"/>
          <w:szCs w:val="20"/>
          <w:shd w:val="clear" w:color="auto" w:fill="FFFFFF"/>
        </w:rPr>
      </w:pPr>
      <w:r w:rsidRPr="001F616D">
        <w:rPr>
          <w:sz w:val="20"/>
          <w:szCs w:val="20"/>
          <w:shd w:val="clear" w:color="auto" w:fill="FFFFFF"/>
        </w:rPr>
        <w:t>Выплата социального пособия на погребение производится в день обращения на основании справки о смерти.</w:t>
      </w:r>
    </w:p>
    <w:p w:rsidR="001F616D" w:rsidRPr="001F616D" w:rsidRDefault="001F616D" w:rsidP="001F616D">
      <w:pPr>
        <w:shd w:val="clear" w:color="auto" w:fill="FFFFFF"/>
        <w:ind w:firstLine="708"/>
        <w:jc w:val="both"/>
        <w:rPr>
          <w:color w:val="000000"/>
          <w:sz w:val="20"/>
          <w:szCs w:val="20"/>
          <w:shd w:val="clear" w:color="auto" w:fill="FFFFFF"/>
        </w:rPr>
      </w:pPr>
      <w:r w:rsidRPr="001F616D">
        <w:rPr>
          <w:sz w:val="20"/>
          <w:szCs w:val="20"/>
          <w:shd w:val="clear" w:color="auto" w:fill="FFFFFF"/>
        </w:rPr>
        <w:t>В зависимости от ситуации пособие выплачивает территориальные органы Пенсионного фонда Российской Федерации, Фонда социального страхования Российской Федерации, органы социальной защиты</w:t>
      </w:r>
      <w:r w:rsidRPr="001F616D">
        <w:rPr>
          <w:color w:val="000000"/>
          <w:sz w:val="20"/>
          <w:szCs w:val="20"/>
          <w:shd w:val="clear" w:color="auto" w:fill="FFFFFF"/>
        </w:rPr>
        <w:t xml:space="preserve"> населения по месту жительства умершего, работодатели умершего, члена семьи умершего несовершеннолетнего. </w:t>
      </w:r>
    </w:p>
    <w:p w:rsidR="001F616D" w:rsidRPr="001F616D" w:rsidRDefault="001F616D" w:rsidP="001F616D">
      <w:pPr>
        <w:shd w:val="clear" w:color="auto" w:fill="FFFFFF"/>
        <w:ind w:firstLine="708"/>
        <w:jc w:val="both"/>
        <w:rPr>
          <w:color w:val="000000"/>
          <w:sz w:val="20"/>
          <w:szCs w:val="20"/>
          <w:shd w:val="clear" w:color="auto" w:fill="FFFFFF"/>
        </w:rPr>
      </w:pPr>
      <w:r w:rsidRPr="001F616D">
        <w:rPr>
          <w:color w:val="000000"/>
          <w:sz w:val="20"/>
          <w:szCs w:val="20"/>
          <w:shd w:val="clear" w:color="auto" w:fill="FFFFFF"/>
        </w:rPr>
        <w:t xml:space="preserve">Также похороны могут быть организованы за счет находящихся в банках (во вкладах или на счетах) средств </w:t>
      </w:r>
      <w:proofErr w:type="gramStart"/>
      <w:r w:rsidRPr="001F616D">
        <w:rPr>
          <w:color w:val="000000"/>
          <w:sz w:val="20"/>
          <w:szCs w:val="20"/>
          <w:shd w:val="clear" w:color="auto" w:fill="FFFFFF"/>
        </w:rPr>
        <w:t>умершего</w:t>
      </w:r>
      <w:proofErr w:type="gramEnd"/>
      <w:r w:rsidRPr="001F616D">
        <w:rPr>
          <w:color w:val="000000"/>
          <w:sz w:val="20"/>
          <w:szCs w:val="20"/>
          <w:shd w:val="clear" w:color="auto" w:fill="FFFFFF"/>
        </w:rPr>
        <w:t>. Размер средств, выдаваемых банком наследнику или иному указанному в постановлении нотариуса лицу, не может превышать 100 тыс. руб. (п. 3 ст. 1174 ГК РФ).</w:t>
      </w:r>
    </w:p>
    <w:p w:rsidR="001F616D" w:rsidRPr="006C68FF" w:rsidRDefault="001F616D" w:rsidP="006C68FF">
      <w:pPr>
        <w:shd w:val="clear" w:color="auto" w:fill="FFFFFF"/>
        <w:ind w:firstLine="708"/>
        <w:jc w:val="both"/>
        <w:rPr>
          <w:color w:val="2F393E"/>
          <w:sz w:val="20"/>
          <w:szCs w:val="20"/>
        </w:rPr>
      </w:pPr>
      <w:r w:rsidRPr="001F616D">
        <w:rPr>
          <w:color w:val="000000"/>
          <w:sz w:val="20"/>
          <w:szCs w:val="20"/>
          <w:shd w:val="clear" w:color="auto" w:fill="FFFFFF"/>
        </w:rPr>
        <w:t>Услуги, предоставляемые сверх гарантированного перечня услуг по погребению на безвозмездной основе, оплачивает лицо, взявшее на себя обязанности по погребению.</w:t>
      </w:r>
      <w:r w:rsidR="00BB4F1F" w:rsidRPr="00BB4F1F">
        <w:rPr>
          <w:color w:val="2F393E"/>
          <w:sz w:val="20"/>
          <w:szCs w:val="20"/>
        </w:rPr>
        <w:pict>
          <v:rect id="_x0000_i1025" style="width:0;height:.75pt" o:hralign="center" o:hrstd="t" o:hrnoshade="t" o:hr="t" stroked="f"/>
        </w:pict>
      </w:r>
    </w:p>
    <w:p w:rsidR="001F616D" w:rsidRPr="001F616D" w:rsidRDefault="001F616D" w:rsidP="001F616D">
      <w:pPr>
        <w:ind w:left="5387"/>
        <w:jc w:val="both"/>
        <w:rPr>
          <w:sz w:val="20"/>
          <w:szCs w:val="20"/>
        </w:rPr>
      </w:pPr>
      <w:r w:rsidRPr="001F616D">
        <w:rPr>
          <w:sz w:val="20"/>
          <w:szCs w:val="20"/>
        </w:rPr>
        <w:t xml:space="preserve">Заместитель прокурора Северного района </w:t>
      </w:r>
    </w:p>
    <w:p w:rsidR="001F616D" w:rsidRPr="001F616D" w:rsidRDefault="001F616D" w:rsidP="001F616D">
      <w:pPr>
        <w:ind w:left="5387"/>
        <w:jc w:val="both"/>
        <w:rPr>
          <w:sz w:val="20"/>
          <w:szCs w:val="20"/>
        </w:rPr>
      </w:pPr>
      <w:r w:rsidRPr="001F616D">
        <w:rPr>
          <w:sz w:val="20"/>
          <w:szCs w:val="20"/>
        </w:rPr>
        <w:t>советник юстиции</w:t>
      </w:r>
    </w:p>
    <w:p w:rsidR="001F616D" w:rsidRDefault="001F616D" w:rsidP="002F192B">
      <w:pPr>
        <w:ind w:left="5387"/>
        <w:jc w:val="both"/>
        <w:rPr>
          <w:sz w:val="20"/>
          <w:szCs w:val="20"/>
        </w:rPr>
      </w:pPr>
      <w:proofErr w:type="spellStart"/>
      <w:r w:rsidRPr="001F616D">
        <w:rPr>
          <w:sz w:val="20"/>
          <w:szCs w:val="20"/>
        </w:rPr>
        <w:t>Тишечко</w:t>
      </w:r>
      <w:proofErr w:type="spellEnd"/>
      <w:r w:rsidRPr="001F616D">
        <w:rPr>
          <w:sz w:val="20"/>
          <w:szCs w:val="20"/>
        </w:rPr>
        <w:t xml:space="preserve"> Л.И.</w:t>
      </w:r>
    </w:p>
    <w:p w:rsidR="002E1051" w:rsidRPr="002E1051" w:rsidRDefault="002E1051" w:rsidP="002E1051">
      <w:pPr>
        <w:pStyle w:val="a4"/>
        <w:jc w:val="center"/>
        <w:rPr>
          <w:rFonts w:ascii="Times New Roman" w:hAnsi="Times New Roman" w:cs="Times New Roman"/>
          <w:sz w:val="20"/>
          <w:szCs w:val="20"/>
        </w:rPr>
      </w:pPr>
      <w:r w:rsidRPr="002E1051">
        <w:rPr>
          <w:rFonts w:ascii="Times New Roman" w:hAnsi="Times New Roman" w:cs="Times New Roman"/>
          <w:sz w:val="20"/>
          <w:szCs w:val="20"/>
        </w:rPr>
        <w:t>АДМИНИСТРАЦИЯ</w:t>
      </w:r>
    </w:p>
    <w:p w:rsidR="002E1051" w:rsidRPr="002E1051" w:rsidRDefault="002E1051" w:rsidP="002E1051">
      <w:pPr>
        <w:pStyle w:val="a4"/>
        <w:jc w:val="center"/>
        <w:rPr>
          <w:rFonts w:ascii="Times New Roman" w:hAnsi="Times New Roman" w:cs="Times New Roman"/>
          <w:sz w:val="20"/>
          <w:szCs w:val="20"/>
        </w:rPr>
      </w:pPr>
      <w:r w:rsidRPr="002E1051">
        <w:rPr>
          <w:rFonts w:ascii="Times New Roman" w:hAnsi="Times New Roman" w:cs="Times New Roman"/>
          <w:sz w:val="20"/>
          <w:szCs w:val="20"/>
        </w:rPr>
        <w:t>НОВОТРОИЦКОГО СЕЛЬСОВЕТА</w:t>
      </w:r>
    </w:p>
    <w:p w:rsidR="002E1051" w:rsidRPr="002E1051" w:rsidRDefault="002E1051" w:rsidP="002E1051">
      <w:pPr>
        <w:pStyle w:val="a4"/>
        <w:jc w:val="center"/>
        <w:rPr>
          <w:rFonts w:ascii="Times New Roman" w:hAnsi="Times New Roman" w:cs="Times New Roman"/>
          <w:sz w:val="20"/>
          <w:szCs w:val="20"/>
        </w:rPr>
      </w:pPr>
      <w:r w:rsidRPr="002E1051">
        <w:rPr>
          <w:rFonts w:ascii="Times New Roman" w:hAnsi="Times New Roman" w:cs="Times New Roman"/>
          <w:sz w:val="20"/>
          <w:szCs w:val="20"/>
        </w:rPr>
        <w:t>СЕВЕРНОГО РАЙОНА</w:t>
      </w:r>
    </w:p>
    <w:p w:rsidR="002E1051" w:rsidRPr="002E1051" w:rsidRDefault="002E1051" w:rsidP="002E1051">
      <w:pPr>
        <w:pStyle w:val="a4"/>
        <w:jc w:val="center"/>
        <w:rPr>
          <w:rFonts w:ascii="Times New Roman" w:hAnsi="Times New Roman" w:cs="Times New Roman"/>
          <w:bCs/>
          <w:sz w:val="20"/>
          <w:szCs w:val="20"/>
        </w:rPr>
      </w:pPr>
      <w:r w:rsidRPr="002E1051">
        <w:rPr>
          <w:rFonts w:ascii="Times New Roman" w:hAnsi="Times New Roman" w:cs="Times New Roman"/>
          <w:bCs/>
          <w:sz w:val="20"/>
          <w:szCs w:val="20"/>
        </w:rPr>
        <w:t>НОВОСИБИРСКОЙ ОБЛАСТИ</w:t>
      </w:r>
    </w:p>
    <w:p w:rsidR="002E1051" w:rsidRPr="002E1051" w:rsidRDefault="002E1051" w:rsidP="002E1051">
      <w:pPr>
        <w:pStyle w:val="a4"/>
        <w:jc w:val="center"/>
        <w:rPr>
          <w:rFonts w:ascii="Times New Roman" w:hAnsi="Times New Roman" w:cs="Times New Roman"/>
          <w:b/>
          <w:bCs/>
          <w:sz w:val="20"/>
          <w:szCs w:val="20"/>
        </w:rPr>
      </w:pPr>
      <w:r w:rsidRPr="002E1051">
        <w:rPr>
          <w:rFonts w:ascii="Times New Roman" w:hAnsi="Times New Roman" w:cs="Times New Roman"/>
          <w:b/>
          <w:bCs/>
          <w:sz w:val="20"/>
          <w:szCs w:val="20"/>
        </w:rPr>
        <w:t xml:space="preserve">ПОСТАНОВЛЕНИЕ  </w:t>
      </w:r>
    </w:p>
    <w:p w:rsidR="002E1051" w:rsidRPr="002E1051" w:rsidRDefault="002E1051" w:rsidP="002E1051">
      <w:pPr>
        <w:pStyle w:val="a4"/>
        <w:rPr>
          <w:rFonts w:ascii="Times New Roman" w:hAnsi="Times New Roman" w:cs="Times New Roman"/>
          <w:sz w:val="20"/>
          <w:szCs w:val="20"/>
        </w:rPr>
      </w:pPr>
      <w:r w:rsidRPr="002E1051">
        <w:rPr>
          <w:rFonts w:ascii="Times New Roman" w:hAnsi="Times New Roman" w:cs="Times New Roman"/>
          <w:sz w:val="20"/>
          <w:szCs w:val="20"/>
        </w:rPr>
        <w:t>04.04.2019                                    с. Новотроицк                                           № 35</w:t>
      </w:r>
    </w:p>
    <w:p w:rsidR="002E1051" w:rsidRPr="002E1051" w:rsidRDefault="002E1051" w:rsidP="002E1051">
      <w:pPr>
        <w:pStyle w:val="a4"/>
        <w:jc w:val="center"/>
        <w:rPr>
          <w:rFonts w:ascii="Times New Roman" w:hAnsi="Times New Roman" w:cs="Times New Roman"/>
          <w:b/>
          <w:sz w:val="20"/>
          <w:szCs w:val="20"/>
        </w:rPr>
      </w:pPr>
      <w:r w:rsidRPr="002E1051">
        <w:rPr>
          <w:rStyle w:val="aa"/>
          <w:rFonts w:ascii="Times New Roman" w:hAnsi="Times New Roman" w:cs="Times New Roman"/>
          <w:color w:val="3C3C3C"/>
          <w:sz w:val="20"/>
          <w:szCs w:val="20"/>
        </w:rPr>
        <w:t>Об утверждении Порядка</w:t>
      </w:r>
    </w:p>
    <w:p w:rsidR="002E1051" w:rsidRPr="002E1051" w:rsidRDefault="002E1051" w:rsidP="002E1051">
      <w:pPr>
        <w:pStyle w:val="a4"/>
        <w:jc w:val="center"/>
        <w:rPr>
          <w:rFonts w:ascii="Times New Roman" w:hAnsi="Times New Roman" w:cs="Times New Roman"/>
          <w:bCs/>
          <w:color w:val="3C3C3C"/>
          <w:sz w:val="20"/>
          <w:szCs w:val="20"/>
        </w:rPr>
      </w:pPr>
      <w:r w:rsidRPr="002E1051">
        <w:rPr>
          <w:rStyle w:val="aa"/>
          <w:rFonts w:ascii="Times New Roman" w:hAnsi="Times New Roman" w:cs="Times New Roman"/>
          <w:color w:val="3C3C3C"/>
          <w:sz w:val="20"/>
          <w:szCs w:val="20"/>
        </w:rPr>
        <w:t>исполнения бюджета Новотроицкого сельсовета по расходам и Порядка исполнения бюджета поселения по источникам финансирования дефицита местного бюджета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     В целях реализации статей 219, 219.2 Бюджетного кодекса Российской Федерации, Уставом Новотроицкого сельсовета Северного района Новосибирской области, администрация Новотроицкого сельсовета Северного района Новосибирской  области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ПОСТАНОВЛЯЕТ:</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      1. Утвердить Порядок </w:t>
      </w:r>
      <w:proofErr w:type="gramStart"/>
      <w:r w:rsidRPr="002E1051">
        <w:rPr>
          <w:rFonts w:ascii="Times New Roman" w:hAnsi="Times New Roman" w:cs="Times New Roman"/>
          <w:sz w:val="20"/>
          <w:szCs w:val="20"/>
        </w:rPr>
        <w:t>исполнения бюджета Новотроицкого сельсовета Северного района Новосибирской области</w:t>
      </w:r>
      <w:proofErr w:type="gramEnd"/>
      <w:r w:rsidRPr="002E1051">
        <w:rPr>
          <w:rFonts w:ascii="Times New Roman" w:hAnsi="Times New Roman" w:cs="Times New Roman"/>
          <w:sz w:val="20"/>
          <w:szCs w:val="20"/>
        </w:rPr>
        <w:t xml:space="preserve">  по расходам (Приложение №1).</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      2. Утвердить Порядок исполнения бюджета поселения по источникам финансирования дефицита местного бюджета (Приложение № 2).</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      3. </w:t>
      </w:r>
      <w:proofErr w:type="gramStart"/>
      <w:r w:rsidRPr="002E1051">
        <w:rPr>
          <w:rFonts w:ascii="Times New Roman" w:hAnsi="Times New Roman" w:cs="Times New Roman"/>
          <w:sz w:val="20"/>
          <w:szCs w:val="20"/>
        </w:rPr>
        <w:t>Контроль за</w:t>
      </w:r>
      <w:proofErr w:type="gramEnd"/>
      <w:r w:rsidRPr="002E1051">
        <w:rPr>
          <w:rFonts w:ascii="Times New Roman" w:hAnsi="Times New Roman" w:cs="Times New Roman"/>
          <w:sz w:val="20"/>
          <w:szCs w:val="20"/>
        </w:rPr>
        <w:t xml:space="preserve"> исполнением данного постановления оставляю за собой.</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Глава Новотроицкого сельсовета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Северного района Новосибирской области                             </w:t>
      </w:r>
      <w:proofErr w:type="spellStart"/>
      <w:r w:rsidRPr="002E1051">
        <w:rPr>
          <w:rFonts w:ascii="Times New Roman" w:hAnsi="Times New Roman" w:cs="Times New Roman"/>
          <w:sz w:val="20"/>
          <w:szCs w:val="20"/>
        </w:rPr>
        <w:t>А.Д.Кочережко</w:t>
      </w:r>
      <w:proofErr w:type="spellEnd"/>
      <w:r w:rsidRPr="002E1051">
        <w:rPr>
          <w:rFonts w:ascii="Times New Roman" w:hAnsi="Times New Roman" w:cs="Times New Roman"/>
          <w:sz w:val="20"/>
          <w:szCs w:val="20"/>
        </w:rPr>
        <w:t xml:space="preserve">                                   </w:t>
      </w:r>
    </w:p>
    <w:p w:rsidR="002E1051" w:rsidRPr="002E1051" w:rsidRDefault="002E1051" w:rsidP="002E1051">
      <w:pPr>
        <w:pStyle w:val="a4"/>
        <w:jc w:val="right"/>
        <w:rPr>
          <w:rFonts w:ascii="Times New Roman" w:hAnsi="Times New Roman" w:cs="Times New Roman"/>
          <w:sz w:val="20"/>
          <w:szCs w:val="20"/>
        </w:rPr>
      </w:pPr>
      <w:r w:rsidRPr="002E1051">
        <w:rPr>
          <w:rFonts w:ascii="Times New Roman" w:hAnsi="Times New Roman" w:cs="Times New Roman"/>
          <w:sz w:val="20"/>
          <w:szCs w:val="20"/>
        </w:rPr>
        <w:t>Приложение №1 к постановлению</w:t>
      </w:r>
    </w:p>
    <w:p w:rsidR="002E1051" w:rsidRPr="002E1051" w:rsidRDefault="002E1051" w:rsidP="002E1051">
      <w:pPr>
        <w:pStyle w:val="a4"/>
        <w:jc w:val="right"/>
        <w:rPr>
          <w:rFonts w:ascii="Times New Roman" w:hAnsi="Times New Roman" w:cs="Times New Roman"/>
          <w:sz w:val="20"/>
          <w:szCs w:val="20"/>
        </w:rPr>
      </w:pPr>
      <w:r w:rsidRPr="002E1051">
        <w:rPr>
          <w:rFonts w:ascii="Times New Roman" w:hAnsi="Times New Roman" w:cs="Times New Roman"/>
          <w:sz w:val="20"/>
          <w:szCs w:val="20"/>
        </w:rPr>
        <w:t>администрации Новотроицкого сельсовета</w:t>
      </w:r>
    </w:p>
    <w:p w:rsidR="002E1051" w:rsidRPr="002E1051" w:rsidRDefault="002E1051" w:rsidP="002E1051">
      <w:pPr>
        <w:pStyle w:val="a4"/>
        <w:jc w:val="right"/>
        <w:rPr>
          <w:rFonts w:ascii="Times New Roman" w:hAnsi="Times New Roman" w:cs="Times New Roman"/>
          <w:sz w:val="20"/>
          <w:szCs w:val="20"/>
        </w:rPr>
      </w:pPr>
      <w:r w:rsidRPr="002E1051">
        <w:rPr>
          <w:rFonts w:ascii="Times New Roman" w:hAnsi="Times New Roman" w:cs="Times New Roman"/>
          <w:sz w:val="20"/>
          <w:szCs w:val="20"/>
        </w:rPr>
        <w:t xml:space="preserve">северного района Новосибирской области </w:t>
      </w:r>
    </w:p>
    <w:p w:rsidR="002E1051" w:rsidRPr="002E1051" w:rsidRDefault="002E1051" w:rsidP="002E1051">
      <w:pPr>
        <w:pStyle w:val="a4"/>
        <w:jc w:val="right"/>
        <w:rPr>
          <w:rFonts w:ascii="Times New Roman" w:hAnsi="Times New Roman" w:cs="Times New Roman"/>
          <w:sz w:val="20"/>
          <w:szCs w:val="20"/>
        </w:rPr>
      </w:pPr>
      <w:r w:rsidRPr="002E1051">
        <w:rPr>
          <w:rFonts w:ascii="Times New Roman" w:hAnsi="Times New Roman" w:cs="Times New Roman"/>
          <w:sz w:val="20"/>
          <w:szCs w:val="20"/>
        </w:rPr>
        <w:lastRenderedPageBreak/>
        <w:t>от  04.04.2019 № 35</w:t>
      </w:r>
    </w:p>
    <w:p w:rsidR="002E1051" w:rsidRPr="002E1051" w:rsidRDefault="002E1051" w:rsidP="002E1051">
      <w:pPr>
        <w:pStyle w:val="a4"/>
        <w:jc w:val="center"/>
        <w:rPr>
          <w:rFonts w:ascii="Times New Roman" w:hAnsi="Times New Roman" w:cs="Times New Roman"/>
          <w:b/>
          <w:sz w:val="20"/>
          <w:szCs w:val="20"/>
        </w:rPr>
      </w:pPr>
      <w:r w:rsidRPr="002E1051">
        <w:rPr>
          <w:rFonts w:ascii="Times New Roman" w:hAnsi="Times New Roman" w:cs="Times New Roman"/>
          <w:b/>
          <w:sz w:val="20"/>
          <w:szCs w:val="20"/>
        </w:rPr>
        <w:t>Порядок</w:t>
      </w:r>
    </w:p>
    <w:p w:rsidR="002E1051" w:rsidRPr="002E1051" w:rsidRDefault="002E1051" w:rsidP="002E1051">
      <w:pPr>
        <w:pStyle w:val="a4"/>
        <w:jc w:val="center"/>
        <w:rPr>
          <w:rFonts w:ascii="Times New Roman" w:hAnsi="Times New Roman" w:cs="Times New Roman"/>
          <w:b/>
          <w:sz w:val="20"/>
          <w:szCs w:val="20"/>
        </w:rPr>
      </w:pPr>
      <w:r w:rsidRPr="002E1051">
        <w:rPr>
          <w:rFonts w:ascii="Times New Roman" w:hAnsi="Times New Roman" w:cs="Times New Roman"/>
          <w:b/>
          <w:sz w:val="20"/>
          <w:szCs w:val="20"/>
        </w:rPr>
        <w:t>исполнения бюджета Новотроицкого сельсовета Северного района Новосибирской области  по расходам</w:t>
      </w:r>
    </w:p>
    <w:p w:rsidR="002E1051" w:rsidRPr="002E1051" w:rsidRDefault="002E1051" w:rsidP="002E1051">
      <w:pPr>
        <w:pStyle w:val="a9"/>
        <w:jc w:val="center"/>
        <w:rPr>
          <w:color w:val="3C3C3C"/>
          <w:sz w:val="20"/>
          <w:szCs w:val="20"/>
        </w:rPr>
      </w:pPr>
      <w:r w:rsidRPr="002E1051">
        <w:rPr>
          <w:color w:val="3C3C3C"/>
          <w:sz w:val="20"/>
          <w:szCs w:val="20"/>
        </w:rPr>
        <w:t>1. Общие положения</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1.1 Настоящий Порядок регламентирует процедуру </w:t>
      </w:r>
      <w:proofErr w:type="gramStart"/>
      <w:r w:rsidRPr="002E1051">
        <w:rPr>
          <w:rFonts w:ascii="Times New Roman" w:hAnsi="Times New Roman" w:cs="Times New Roman"/>
          <w:sz w:val="20"/>
          <w:szCs w:val="20"/>
        </w:rPr>
        <w:t>исполнения бюджета Новотроицкого сельсовета Северного района Новосибирской области</w:t>
      </w:r>
      <w:proofErr w:type="gramEnd"/>
      <w:r w:rsidRPr="002E1051">
        <w:rPr>
          <w:rFonts w:ascii="Times New Roman" w:hAnsi="Times New Roman" w:cs="Times New Roman"/>
          <w:sz w:val="20"/>
          <w:szCs w:val="20"/>
        </w:rPr>
        <w:t xml:space="preserve">  по расходам.</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1.2. Исполнение бюджета Новотроицкого сельсовета Северного района Новосибирской области  по расходам осуществляется в соответствии с требованиями Бюджетного кодекса Российской Федерации и настоящим Порядком.</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1.3.Администрация Новотроицкого сельсовета Северного района Новосибирской области  (далее - администрация) организует исполнение бюджета Новотроицкого сельсовета Северного района Новосибирской области  на основе утвержденной сводной бюджетной росписи бюджета поселения и кассового плана бюджета поселения.</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1.4. Кассовое обслуживание исполнения бюджета поселения осуществляется Управлением Федерального казначейства по Новосибирской области   (далее - Управление) с открытием и ведением лицевых счетов по учету операций со средствами местного бюджета главным распорядителям, распорядителям и получателям средств бюджета поселения (дале</w:t>
      </w:r>
      <w:proofErr w:type="gramStart"/>
      <w:r w:rsidRPr="002E1051">
        <w:rPr>
          <w:rFonts w:ascii="Times New Roman" w:hAnsi="Times New Roman" w:cs="Times New Roman"/>
          <w:sz w:val="20"/>
          <w:szCs w:val="20"/>
        </w:rPr>
        <w:t>е-</w:t>
      </w:r>
      <w:proofErr w:type="gramEnd"/>
      <w:r w:rsidRPr="002E1051">
        <w:rPr>
          <w:rFonts w:ascii="Times New Roman" w:hAnsi="Times New Roman" w:cs="Times New Roman"/>
          <w:sz w:val="20"/>
          <w:szCs w:val="20"/>
        </w:rPr>
        <w:t xml:space="preserve"> главные распорядители, получатели бюджетных средств) на основании Соглашения, заключенного между администрацией Новотроицкого сельсовета Северного района Новосибирской области  и Управлением Федерального казначейства по Новосибирской области отдельных функций по исполнению бюджета Новотроицкого сельсовета Северного района Новосибирской области  при кассовом обслуживании исполнения бюджета поселения Управлением Федерального казначейства по Новосибирской  области.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1.5. Учет операций со средствами бюджета поселения осуществляется Управлением на едином счете бюджета поселения № 40204 «Средства местных бюджетов».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 Исполнение бюджета по расходам</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Исполнение бюджета по расходам бюджета поселения предусматривает:</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принятие и учет бюджетных и денежных обязательств;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подтверждение денежных обязательств;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санкционирование оплаты денежных обязательств;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подтверждение исполнения денежных обязательств.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2.1. Принятие и учет бюджетных и денежных обязательств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2.1.1 Получатель бюджетных средств принимает бюджетные обязательства путем заключения муниципальных контрактов, иных договоров с физическими и юридическими лицами, индивидуальными предпринимателями или в соответствии с нормативными правовыми актами, соглашениями в </w:t>
      </w:r>
      <w:proofErr w:type="gramStart"/>
      <w:r w:rsidRPr="002E1051">
        <w:rPr>
          <w:rFonts w:ascii="Times New Roman" w:hAnsi="Times New Roman" w:cs="Times New Roman"/>
          <w:sz w:val="20"/>
          <w:szCs w:val="20"/>
        </w:rPr>
        <w:t>пределах</w:t>
      </w:r>
      <w:proofErr w:type="gramEnd"/>
      <w:r w:rsidRPr="002E1051">
        <w:rPr>
          <w:rFonts w:ascii="Times New Roman" w:hAnsi="Times New Roman" w:cs="Times New Roman"/>
          <w:sz w:val="20"/>
          <w:szCs w:val="20"/>
        </w:rPr>
        <w:t xml:space="preserve"> доведенных до него лимитов бюджетных обязательств на текущий финансовый год и плановый период с учетом принятых и неисполненных обязательств. Соглашения, заключенные в соответствии с настоящим Порядком по межбюджетным трансфертам становятся бюджетными обязательствами с момента их заключения.</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2.1.2. Заключение и оплата муниципальных контрактов (договоров) получателями </w:t>
      </w:r>
      <w:proofErr w:type="gramStart"/>
      <w:r w:rsidRPr="002E1051">
        <w:rPr>
          <w:rFonts w:ascii="Times New Roman" w:hAnsi="Times New Roman" w:cs="Times New Roman"/>
          <w:sz w:val="20"/>
          <w:szCs w:val="20"/>
        </w:rPr>
        <w:t>средств бюджета Новотроицкого сельсовета Северного района Новосибирской области</w:t>
      </w:r>
      <w:proofErr w:type="gramEnd"/>
      <w:r w:rsidRPr="002E1051">
        <w:rPr>
          <w:rFonts w:ascii="Times New Roman" w:hAnsi="Times New Roman" w:cs="Times New Roman"/>
          <w:sz w:val="20"/>
          <w:szCs w:val="20"/>
        </w:rPr>
        <w:t xml:space="preserve">  осуществляется за счет средств бюджета Новотроицкого сельсовета Северного района Новосибирской области  и производится в пределах утвержденных им лимитов бюджетных обязательств, с учетом следующих требований:</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дата заключения муниципальных контрактов (договоров) на текущий финансовый год - не позднее 20 декабря текущего финансового года;</w:t>
      </w:r>
    </w:p>
    <w:p w:rsidR="002E1051" w:rsidRPr="002E1051" w:rsidRDefault="002E1051" w:rsidP="002E1051">
      <w:pPr>
        <w:pStyle w:val="a4"/>
        <w:jc w:val="both"/>
        <w:rPr>
          <w:rFonts w:ascii="Times New Roman" w:hAnsi="Times New Roman" w:cs="Times New Roman"/>
          <w:sz w:val="20"/>
          <w:szCs w:val="20"/>
        </w:rPr>
      </w:pPr>
      <w:proofErr w:type="gramStart"/>
      <w:r w:rsidRPr="002E1051">
        <w:rPr>
          <w:rFonts w:ascii="Times New Roman" w:hAnsi="Times New Roman" w:cs="Times New Roman"/>
          <w:sz w:val="20"/>
          <w:szCs w:val="20"/>
        </w:rPr>
        <w:t>- подписание документов, подтверждающих возникновение у получателей средств бюджета Новотроицкого сельсовета Северного района Новосибирской области  денежных обязательств по оплате за поставленные товары (накладная, акт приема-передачи), выполненные работы, оказанные услуги (акт выполненных работ (услуг)), а также иных, необходимых для осуществления текущего контроля, установленных нормативными правовыми актами Российской Федерации и Новосибирской  области, Новотроицкого сельсовета Северного района Новосибирской области  документов - по срокам, установленным порядком</w:t>
      </w:r>
      <w:proofErr w:type="gramEnd"/>
      <w:r w:rsidRPr="002E1051">
        <w:rPr>
          <w:rFonts w:ascii="Times New Roman" w:hAnsi="Times New Roman" w:cs="Times New Roman"/>
          <w:sz w:val="20"/>
          <w:szCs w:val="20"/>
        </w:rPr>
        <w:t xml:space="preserve"> по завершению операций по исполнению бюджета в текущем финансовом году.</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2.1.3. Аванс в муниципальном контракте (договоре) на поставку товаров, выполнение работ, оказание услуг может предусматриваться в размере:</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1) </w:t>
      </w:r>
      <w:proofErr w:type="gramStart"/>
      <w:r w:rsidRPr="002E1051">
        <w:rPr>
          <w:rFonts w:ascii="Times New Roman" w:hAnsi="Times New Roman" w:cs="Times New Roman"/>
          <w:sz w:val="20"/>
          <w:szCs w:val="20"/>
        </w:rPr>
        <w:t>определенном</w:t>
      </w:r>
      <w:proofErr w:type="gramEnd"/>
      <w:r w:rsidRPr="002E1051">
        <w:rPr>
          <w:rFonts w:ascii="Times New Roman" w:hAnsi="Times New Roman" w:cs="Times New Roman"/>
          <w:sz w:val="20"/>
          <w:szCs w:val="20"/>
        </w:rPr>
        <w:t xml:space="preserve"> федеральными региональными правовыми актами;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2) до ста процентов по муниципальным контрактам (договорам) </w:t>
      </w:r>
      <w:proofErr w:type="gramStart"/>
      <w:r w:rsidRPr="002E1051">
        <w:rPr>
          <w:rFonts w:ascii="Times New Roman" w:hAnsi="Times New Roman" w:cs="Times New Roman"/>
          <w:sz w:val="20"/>
          <w:szCs w:val="20"/>
        </w:rPr>
        <w:t>на</w:t>
      </w:r>
      <w:proofErr w:type="gramEnd"/>
      <w:r w:rsidRPr="002E1051">
        <w:rPr>
          <w:rFonts w:ascii="Times New Roman" w:hAnsi="Times New Roman" w:cs="Times New Roman"/>
          <w:sz w:val="20"/>
          <w:szCs w:val="20"/>
        </w:rPr>
        <w:t>:</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-оказание услуг связи (за исключением услуг междугородней и международной связи);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на оплату высокотехнологичных видов медицинской помощи;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на приобретение горюче-смазочных материалов;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-о подписке на печатные издания, периодическую литературу и об их приобретении;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lastRenderedPageBreak/>
        <w:t>-об обучении на курсах повышения квалификации;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на приобретение ави</w:t>
      </w:r>
      <w:proofErr w:type="gramStart"/>
      <w:r w:rsidRPr="002E1051">
        <w:rPr>
          <w:rFonts w:ascii="Times New Roman" w:hAnsi="Times New Roman" w:cs="Times New Roman"/>
          <w:sz w:val="20"/>
          <w:szCs w:val="20"/>
        </w:rPr>
        <w:t>а-</w:t>
      </w:r>
      <w:proofErr w:type="gramEnd"/>
      <w:r w:rsidRPr="002E1051">
        <w:rPr>
          <w:rFonts w:ascii="Times New Roman" w:hAnsi="Times New Roman" w:cs="Times New Roman"/>
          <w:sz w:val="20"/>
          <w:szCs w:val="20"/>
        </w:rPr>
        <w:t xml:space="preserve"> и железнодорожных билетов, билетов для проезда сельским и пригородным транспортом;</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на приобретение путевок на санаторно-курортное лечение;</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на оплату бланочной продукции и приобретение аттестатов о среднем (полном) общем и основном общем образовании, свидетельств об окончании школы, дипломов об уровне образования и квалификации, золотых и серебряных медалей;</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за участие в семинарах и совещаниях, в научных, методических, научно-практических конференциях, в том числе за оказание услуг по их организации и проведению;</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на проживание и питание спортсменов при проведении спортивных соревнований;</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на оказание услуг за проживание в гостиницах, в жилых помещениях (</w:t>
      </w:r>
      <w:proofErr w:type="spellStart"/>
      <w:r w:rsidRPr="002E1051">
        <w:rPr>
          <w:rFonts w:ascii="Times New Roman" w:hAnsi="Times New Roman" w:cs="Times New Roman"/>
          <w:sz w:val="20"/>
          <w:szCs w:val="20"/>
        </w:rPr>
        <w:t>найм</w:t>
      </w:r>
      <w:proofErr w:type="spellEnd"/>
      <w:r w:rsidRPr="002E1051">
        <w:rPr>
          <w:rFonts w:ascii="Times New Roman" w:hAnsi="Times New Roman" w:cs="Times New Roman"/>
          <w:sz w:val="20"/>
          <w:szCs w:val="20"/>
        </w:rPr>
        <w:t xml:space="preserve"> жилого помещения) при направлении работника в служебную командировку;</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об участии в организации поездок на международные фестивали и конкурсы;</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по договорам обязательного страхования гражданской ответственности владельцев транспортных средств;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на приобретение неисключительных прав, на программное обеспечение и баз данных, в том числе их лицензионного обслуживания;</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на поставку товаров (работ, услуг) при подготовке и проведении общественно значимых социальных, культурных, а также физкультурных и спортивных мероприятий;</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на организацию выставок, ярмарок и других выставочно-ярмарочных мероприятий;</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 на оплату технологического присоединения </w:t>
      </w:r>
      <w:proofErr w:type="spellStart"/>
      <w:r w:rsidRPr="002E1051">
        <w:rPr>
          <w:rFonts w:ascii="Times New Roman" w:hAnsi="Times New Roman" w:cs="Times New Roman"/>
          <w:sz w:val="20"/>
          <w:szCs w:val="20"/>
        </w:rPr>
        <w:t>энергопринимающих</w:t>
      </w:r>
      <w:proofErr w:type="spellEnd"/>
      <w:r w:rsidRPr="002E1051">
        <w:rPr>
          <w:rFonts w:ascii="Times New Roman" w:hAnsi="Times New Roman" w:cs="Times New Roman"/>
          <w:sz w:val="20"/>
          <w:szCs w:val="20"/>
        </w:rPr>
        <w:t xml:space="preserve"> устройств потребителей электрической энергии;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за проведение государственной экспертизы проектной документации и результатов инженерных изысканий;</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 за проведение </w:t>
      </w:r>
      <w:proofErr w:type="gramStart"/>
      <w:r w:rsidRPr="002E1051">
        <w:rPr>
          <w:rFonts w:ascii="Times New Roman" w:hAnsi="Times New Roman" w:cs="Times New Roman"/>
          <w:sz w:val="20"/>
          <w:szCs w:val="20"/>
        </w:rPr>
        <w:t>проверки достоверности определения сметной стоимости объектов капитального</w:t>
      </w:r>
      <w:proofErr w:type="gramEnd"/>
      <w:r w:rsidRPr="002E1051">
        <w:rPr>
          <w:rFonts w:ascii="Times New Roman" w:hAnsi="Times New Roman" w:cs="Times New Roman"/>
          <w:sz w:val="20"/>
          <w:szCs w:val="20"/>
        </w:rPr>
        <w:t xml:space="preserve"> строительства, финансовое обеспечение строительства, реконструкции или технического перевооружения которых планируется осуществить полностью или частично за счет средств местного бюджета;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по договорам добровольного страхования гражданской ответственности владельцев транспортных средств;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о подписке на диски информационно-технологического сопровождения для программного продукта «1С: Предприятие»;</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3) до тридцати процентов от суммы муниципального контракта (договора), объема денежных средств, предусмотренных на выполнение этап</w:t>
      </w:r>
      <w:proofErr w:type="gramStart"/>
      <w:r w:rsidRPr="002E1051">
        <w:rPr>
          <w:rFonts w:ascii="Times New Roman" w:hAnsi="Times New Roman" w:cs="Times New Roman"/>
          <w:sz w:val="20"/>
          <w:szCs w:val="20"/>
        </w:rPr>
        <w:t>а(</w:t>
      </w:r>
      <w:proofErr w:type="spellStart"/>
      <w:proofErr w:type="gramEnd"/>
      <w:r w:rsidRPr="002E1051">
        <w:rPr>
          <w:rFonts w:ascii="Times New Roman" w:hAnsi="Times New Roman" w:cs="Times New Roman"/>
          <w:sz w:val="20"/>
          <w:szCs w:val="20"/>
        </w:rPr>
        <w:t>ов</w:t>
      </w:r>
      <w:proofErr w:type="spellEnd"/>
      <w:r w:rsidRPr="002E1051">
        <w:rPr>
          <w:rFonts w:ascii="Times New Roman" w:hAnsi="Times New Roman" w:cs="Times New Roman"/>
          <w:sz w:val="20"/>
          <w:szCs w:val="20"/>
        </w:rPr>
        <w:t>) муниципального контракта (договора) по остальным муниципальным контрактам (договорам), заключенным на текущий финансовый год. Если муниципальный контракт (договор) заключен на срок более одного года, то указанный размер авансирования устанавливается от стоимости услуг, работ (этапов работ), предусмотренных для выполнения в текущем финансовом году.</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2.1.4. Авансирование не предусматривается по муниципальным контрактам (договорам) на оказание услуг междугородней и международной связи, на оказание коммунальных услуг, за исключение оплаты за потребленную электрическую энергию (мощность) (дале</w:t>
      </w:r>
      <w:proofErr w:type="gramStart"/>
      <w:r w:rsidRPr="002E1051">
        <w:rPr>
          <w:rFonts w:ascii="Times New Roman" w:hAnsi="Times New Roman" w:cs="Times New Roman"/>
          <w:sz w:val="20"/>
          <w:szCs w:val="20"/>
        </w:rPr>
        <w:t>е-</w:t>
      </w:r>
      <w:proofErr w:type="gramEnd"/>
      <w:r w:rsidRPr="002E1051">
        <w:rPr>
          <w:rFonts w:ascii="Times New Roman" w:hAnsi="Times New Roman" w:cs="Times New Roman"/>
          <w:sz w:val="20"/>
          <w:szCs w:val="20"/>
        </w:rPr>
        <w:t xml:space="preserve"> электрическая энергия), а также за тепловую энергию (мощность) и (или) теплоноситель (далее- тепловая энергия), а также за услуги холодного водоснабжения и водоотведения.</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Оплата за потребляемую электрическую энергию осуществляется в следующем порядке, если договором не установлены более поздние сроки оплаты:</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30 процентов стоимости договорного объема потребления электрической энергии в месяце, за который осуществляется оплата, вносится в срок до 10-го числа этого месяца;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40 процентов стоимости договорного объема потребления электрической энергии в месяце, за который осуществляется оплата, вносится в срок до 25-го числа этого месяца;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Оплата за фактически потребленную электрическую энергию, с учетом средств ранее внесенных получателями бюджетных сре</w:t>
      </w:r>
      <w:proofErr w:type="gramStart"/>
      <w:r w:rsidRPr="002E1051">
        <w:rPr>
          <w:rFonts w:ascii="Times New Roman" w:hAnsi="Times New Roman" w:cs="Times New Roman"/>
          <w:sz w:val="20"/>
          <w:szCs w:val="20"/>
        </w:rPr>
        <w:t>дств в к</w:t>
      </w:r>
      <w:proofErr w:type="gramEnd"/>
      <w:r w:rsidRPr="002E1051">
        <w:rPr>
          <w:rFonts w:ascii="Times New Roman" w:hAnsi="Times New Roman" w:cs="Times New Roman"/>
          <w:sz w:val="20"/>
          <w:szCs w:val="20"/>
        </w:rPr>
        <w:t>ачестве оплаты за электрическую энергию в расчетном периоде, оплачивается в срок до 18 числа месяца, следующего за месяцем за который осуществляется оплата.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Оплата за потребляемую тепловую энергию осуществляется в следующем порядке, за исключением случаев, когда договором установлены более поздние сроки оплаты:</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не более 30 процентов плановой общей стоимости тепловой энергии, потребляемой в месяце, за который осуществляется оплата, вносится до 18-го числа текущего месяца.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Оплата за фактически потребленную в истекшем месяце тепловую энергию с учетом средств, ранее внесенных получателями бюджетных сре</w:t>
      </w:r>
      <w:proofErr w:type="gramStart"/>
      <w:r w:rsidRPr="002E1051">
        <w:rPr>
          <w:rFonts w:ascii="Times New Roman" w:hAnsi="Times New Roman" w:cs="Times New Roman"/>
          <w:sz w:val="20"/>
          <w:szCs w:val="20"/>
        </w:rPr>
        <w:t>дств в к</w:t>
      </w:r>
      <w:proofErr w:type="gramEnd"/>
      <w:r w:rsidRPr="002E1051">
        <w:rPr>
          <w:rFonts w:ascii="Times New Roman" w:hAnsi="Times New Roman" w:cs="Times New Roman"/>
          <w:sz w:val="20"/>
          <w:szCs w:val="20"/>
        </w:rPr>
        <w:t>ачестве оплаты за тепловую энергию в расчетном периоде, осуществляется до 10-го числа месяца, следующего за месяцем, за который осуществляется оплата.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Оплата за услуги холодного водоснабжения и водоотведения осуществляется в следующем порядке, если договором не установлены более поздние сроки оплаты:</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30 процентов стоимости объема воды и (или) сточных вод, потребленных (сброшенных) абонентом за предыдущий месяц (для абонентов, договоры с которыми заключены менее одного месяца назад, - стоимости гарантированного объема воды или максимального расхода сточных вод, указанных в договоре), вносится до 18-го числа текущего месяца, за который осуществляется оплата;</w:t>
      </w:r>
    </w:p>
    <w:p w:rsidR="002E1051" w:rsidRPr="002E1051" w:rsidRDefault="002E1051" w:rsidP="002E1051">
      <w:pPr>
        <w:pStyle w:val="a4"/>
        <w:jc w:val="both"/>
        <w:rPr>
          <w:rFonts w:ascii="Times New Roman" w:hAnsi="Times New Roman" w:cs="Times New Roman"/>
          <w:sz w:val="20"/>
          <w:szCs w:val="20"/>
        </w:rPr>
      </w:pPr>
      <w:proofErr w:type="gramStart"/>
      <w:r w:rsidRPr="002E1051">
        <w:rPr>
          <w:rFonts w:ascii="Times New Roman" w:hAnsi="Times New Roman" w:cs="Times New Roman"/>
          <w:sz w:val="20"/>
          <w:szCs w:val="20"/>
        </w:rPr>
        <w:lastRenderedPageBreak/>
        <w:t>оплата за фактически поданную в истекшем месяце холодную воду и (или) оказанные услуги водоотведения с учетом средств, ранее внесенных бюджетными и казенными учреждениями и казенными предприятиями в качестве оплаты за холодную воду и водоотведение в расчетном периоде, осуществляется до 10-го числа месяца, следующего за месяцем, за который осуществляется оплата, на основании счетов, выставляемых к оплате организацией не позднее 5-го числа</w:t>
      </w:r>
      <w:proofErr w:type="gramEnd"/>
      <w:r w:rsidRPr="002E1051">
        <w:rPr>
          <w:rFonts w:ascii="Times New Roman" w:hAnsi="Times New Roman" w:cs="Times New Roman"/>
          <w:sz w:val="20"/>
          <w:szCs w:val="20"/>
        </w:rPr>
        <w:t xml:space="preserve"> месяца, следующего за расчетным месяцем.</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2.1.5.Принятие </w:t>
      </w:r>
      <w:proofErr w:type="gramStart"/>
      <w:r w:rsidRPr="002E1051">
        <w:rPr>
          <w:rFonts w:ascii="Times New Roman" w:hAnsi="Times New Roman" w:cs="Times New Roman"/>
          <w:sz w:val="20"/>
          <w:szCs w:val="20"/>
        </w:rPr>
        <w:t>бюджетных обязательств, выходящих за пределы текущего финансового года и планового периода осуществляется</w:t>
      </w:r>
      <w:proofErr w:type="gramEnd"/>
      <w:r w:rsidRPr="002E1051">
        <w:rPr>
          <w:rFonts w:ascii="Times New Roman" w:hAnsi="Times New Roman" w:cs="Times New Roman"/>
          <w:sz w:val="20"/>
          <w:szCs w:val="20"/>
        </w:rPr>
        <w:t xml:space="preserve"> в соответствии с заключенными соглашениями о выполнении работ, оказании услуг и их оплате в течение очередного финансового года.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2.1.6. </w:t>
      </w:r>
      <w:proofErr w:type="gramStart"/>
      <w:r w:rsidRPr="002E1051">
        <w:rPr>
          <w:rFonts w:ascii="Times New Roman" w:hAnsi="Times New Roman" w:cs="Times New Roman"/>
          <w:sz w:val="20"/>
          <w:szCs w:val="20"/>
        </w:rPr>
        <w:t>Получатель бюджетных средств принимает на себя денежные обязательства в пределах документов, подтверждающих возникновение денежного обязательства при поставке товаров (накладная и (или) акт приемки-передачи, и (или) счет-фактура), выполнении работ, оказании услуг (акт выполненных работ (оказанных услуг) и (или) счет, и (или) счет-фактура), при предъявлении исполнительного документа (исполнительный лист, судебный приказ), иных документов, подтверждающих возникновение денежных обязательств, предусмотренных федеральными законами, указами президента</w:t>
      </w:r>
      <w:proofErr w:type="gramEnd"/>
      <w:r w:rsidRPr="002E1051">
        <w:rPr>
          <w:rFonts w:ascii="Times New Roman" w:hAnsi="Times New Roman" w:cs="Times New Roman"/>
          <w:sz w:val="20"/>
          <w:szCs w:val="20"/>
        </w:rPr>
        <w:t xml:space="preserve"> Российской Федерации, постановлениями Правительства Российской Федерации, правовыми актами Министерства финансов Российской Федерации и нормативными правовыми актами Новосибирской  области,  Новотроицкого сельсовета Северного района Новосибирской области.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2.1.7. Учет бюджетных и денежных обязательств получателей бюджетных средств осуществляется Управлением на основании Соглашения в порядке, установленном правовым актом администрации.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2.2. Подтверждение денежных обязательств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2.2.1. Получатель </w:t>
      </w:r>
      <w:proofErr w:type="gramStart"/>
      <w:r w:rsidRPr="002E1051">
        <w:rPr>
          <w:rFonts w:ascii="Times New Roman" w:hAnsi="Times New Roman" w:cs="Times New Roman"/>
          <w:sz w:val="20"/>
          <w:szCs w:val="20"/>
        </w:rPr>
        <w:t>средств бюджета Новотроицкого сельсовета Северного района Новосибирской области</w:t>
      </w:r>
      <w:proofErr w:type="gramEnd"/>
      <w:r w:rsidRPr="002E1051">
        <w:rPr>
          <w:rFonts w:ascii="Times New Roman" w:hAnsi="Times New Roman" w:cs="Times New Roman"/>
          <w:sz w:val="20"/>
          <w:szCs w:val="20"/>
        </w:rPr>
        <w:t xml:space="preserve"> подтверждает обязанность оплатить за счет средств бюджета Новотроицкого сельсовета Северного района Новосибирской области  в соответствии с платежными и иными документами, необходимыми для санкционирования их оплаты.</w:t>
      </w:r>
    </w:p>
    <w:p w:rsidR="002E1051" w:rsidRPr="002E1051" w:rsidRDefault="002E1051" w:rsidP="002E1051">
      <w:pPr>
        <w:pStyle w:val="a4"/>
        <w:jc w:val="both"/>
        <w:rPr>
          <w:rFonts w:ascii="Times New Roman" w:hAnsi="Times New Roman" w:cs="Times New Roman"/>
          <w:sz w:val="20"/>
          <w:szCs w:val="20"/>
        </w:rPr>
      </w:pPr>
      <w:proofErr w:type="gramStart"/>
      <w:r w:rsidRPr="002E1051">
        <w:rPr>
          <w:rFonts w:ascii="Times New Roman" w:hAnsi="Times New Roman" w:cs="Times New Roman"/>
          <w:sz w:val="20"/>
          <w:szCs w:val="20"/>
        </w:rPr>
        <w:t>Для оплаты денежных обязательств получатели средств бюджета Новотроицкого сельсовета Северного района Новосибирской области, представляют в Управление заявку на кассовый расход (код по КФД) 0531801), заявку на получение денежных средств, перечисляемых на карту (код формы по КФД 0531243), в порядке, установленном Федеральным казначейством, после доведения до них объемов финансирования в порядке, установленном пунктами 2.2.3-2.2.4. настоящего Порядка.</w:t>
      </w:r>
      <w:proofErr w:type="gramEnd"/>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2.2.2. Для осуществления операций по расходам бюджета поселения администрацией через Управление до получателей расходными расписаниями доводятся объемы финансирования в разрезе кодов классификации расходов бюджетной классификации Российской Федерации, с указанием кодов цели по отдельным расходам бюджета поселения, а также по средства областного и федерального бюджетов.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2.2.3. Объемы финансирования доводятся администрацией до получателей в любой рабочий день недели.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2.2.4. Расходные расписания о доведении объемов финансирования формируются на основе заявок получателей, с учетом особенностей, установленных настоящим пунктом.</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Администрация формирует расходные расписания в пределах сумм, необходимых для оплаты денежных обязательств получателя бюджетных средств с учетом сроков оплаты денежных обязательств и в пределах прогноза кассовых выплат, утвержденного кассовым планом исполнения бюджета поселения.</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Формирование заявок по отдельным направлениям расходов бюджета поселения, по которым нормативно-правовыми актами предусмотрено представление в администрацию отчетных документов осуществляется администрацией после подтверждения получателем оснований для доведения объемов финансирования по данным направлениям расходов.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2.2.5. Администрация осуществляет проверку данных по следующим направлениям:</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наличие на лицевом счете по переданным полномочиям бюджетных данных для проведения кассовых выплат, источником финансового обеспечения которых являются средства областного бюджета;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анализ наличия остатков средств на лицевых счетах подведомственных получателей бюджетных средств.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2.2.6. В случае недостаточности остатка средств на едином счете местного бюджета, доступного к распределению, администрация в первоочередном порядке доводит объемы финансирования по следующим направлениям расходов:</w:t>
      </w:r>
    </w:p>
    <w:p w:rsidR="002E1051" w:rsidRPr="002E1051" w:rsidRDefault="002E1051" w:rsidP="002E1051">
      <w:pPr>
        <w:pStyle w:val="a4"/>
        <w:jc w:val="both"/>
        <w:rPr>
          <w:rFonts w:ascii="Times New Roman" w:hAnsi="Times New Roman" w:cs="Times New Roman"/>
          <w:sz w:val="20"/>
          <w:szCs w:val="20"/>
        </w:rPr>
      </w:pPr>
      <w:proofErr w:type="gramStart"/>
      <w:r w:rsidRPr="002E1051">
        <w:rPr>
          <w:rFonts w:ascii="Times New Roman" w:hAnsi="Times New Roman" w:cs="Times New Roman"/>
          <w:sz w:val="20"/>
          <w:szCs w:val="20"/>
        </w:rPr>
        <w:t>- выплата заработной платы и начисления на неё, в том числе за счет средств областного бюджета;</w:t>
      </w:r>
      <w:proofErr w:type="gramEnd"/>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пособия, выплачиваемые работодателем за счет средств Фонда социального страхования Российской Федерации; ежемесячные компенсационные выплаты сотрудникам, находящимся в отпуске по уходу за ребенком до достижения им возраста трех лет, в т.ч. за счет средств федерального бюджета;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социальное обеспечение населения (стипендии, пособия, пенсии), в том числе за счет средств областного бюджета;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перечисление межбюджетных трансфертов, а также субсидий бюджетным и автономным учреждениям на выполнение муниципального задания в части расходов на выплату заработной платы и начислений на неё, социального обеспечения населения в т.ч. за счет средств областного бюджета;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обслуживание муниципального долга;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исполнение судебных актов по искам;</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lastRenderedPageBreak/>
        <w:t>2.2.7. При необходимости администрация вправе запросить у получателей бюджетных средств документы, подтверждающие сроки оплаты денежных обязательств (муниципальные контракты, договоры, акты выполненных работ, счета-фактуры и др.).</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2.2.8. Неиспользуемые объемы финансирования расходов, числящиеся на лицевых счетах получателей бюджетных средств, могут в случае необходимости быть отозваны расходными расписаниями со знаком «минус» и перераспределены на финансирование расходов, по которым наступил срок оплаты.</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Оформление и предоставление отрицательных расходных расписаний осуществляется в порядке, установленном Федеральным казначейством.</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2.3. Санкционирование оплаты денежных обязательств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2.3.1. Санкционирование оплаты денежных обязательств осуществляется Управлением в форме совершения разрешительной надписи (акцепта) после проверки наличия документов, предусмотренных Порядком санкционирования </w:t>
      </w:r>
      <w:proofErr w:type="gramStart"/>
      <w:r w:rsidRPr="002E1051">
        <w:rPr>
          <w:rFonts w:ascii="Times New Roman" w:hAnsi="Times New Roman" w:cs="Times New Roman"/>
          <w:sz w:val="20"/>
          <w:szCs w:val="20"/>
        </w:rPr>
        <w:t>оплаты денежных обязательств получателей средств бюджета поселения</w:t>
      </w:r>
      <w:proofErr w:type="gramEnd"/>
      <w:r w:rsidRPr="002E1051">
        <w:rPr>
          <w:rFonts w:ascii="Times New Roman" w:hAnsi="Times New Roman" w:cs="Times New Roman"/>
          <w:sz w:val="20"/>
          <w:szCs w:val="20"/>
        </w:rPr>
        <w:t xml:space="preserve"> и администраторов источников финансирования дефицита местного бюджета, устанавливаемом администрацией.</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2.4. Подтверждение исполнения денежных обязательств</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2.4.1. Подтверждение исполнения денежных обязательств осуществляется Управлением на основании платежных документов, подтверждающих списание денежных средств с единого счета бюджета поселения в пользу физических или юридических лиц, бюджетов бюджетной системы Российской Федерации.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2.4.2. Управление направляет получателям бюджетных средств выписки из лицевых счетов в электронном виде или на бумажных носителях в соответствии с порядком, устанавливаемым Федеральным казначейством.</w:t>
      </w:r>
    </w:p>
    <w:p w:rsidR="002E1051" w:rsidRPr="002E1051" w:rsidRDefault="002E1051" w:rsidP="002E1051">
      <w:pPr>
        <w:pStyle w:val="a4"/>
        <w:jc w:val="right"/>
        <w:rPr>
          <w:rFonts w:ascii="Times New Roman" w:hAnsi="Times New Roman" w:cs="Times New Roman"/>
          <w:sz w:val="20"/>
          <w:szCs w:val="20"/>
        </w:rPr>
      </w:pPr>
      <w:r w:rsidRPr="002E1051">
        <w:rPr>
          <w:rFonts w:ascii="Times New Roman" w:hAnsi="Times New Roman" w:cs="Times New Roman"/>
          <w:sz w:val="20"/>
          <w:szCs w:val="20"/>
        </w:rPr>
        <w:t>Приложение 2 к постановлению</w:t>
      </w:r>
    </w:p>
    <w:p w:rsidR="002E1051" w:rsidRPr="002E1051" w:rsidRDefault="002E1051" w:rsidP="002E1051">
      <w:pPr>
        <w:pStyle w:val="a4"/>
        <w:jc w:val="right"/>
        <w:rPr>
          <w:rFonts w:ascii="Times New Roman" w:hAnsi="Times New Roman" w:cs="Times New Roman"/>
          <w:sz w:val="20"/>
          <w:szCs w:val="20"/>
        </w:rPr>
      </w:pPr>
      <w:r w:rsidRPr="002E1051">
        <w:rPr>
          <w:rFonts w:ascii="Times New Roman" w:hAnsi="Times New Roman" w:cs="Times New Roman"/>
          <w:sz w:val="20"/>
          <w:szCs w:val="20"/>
        </w:rPr>
        <w:t xml:space="preserve">администрации Новотроицкого сельсовета </w:t>
      </w:r>
    </w:p>
    <w:p w:rsidR="002E1051" w:rsidRPr="002E1051" w:rsidRDefault="002E1051" w:rsidP="002E1051">
      <w:pPr>
        <w:pStyle w:val="a4"/>
        <w:jc w:val="right"/>
        <w:rPr>
          <w:rFonts w:ascii="Times New Roman" w:hAnsi="Times New Roman" w:cs="Times New Roman"/>
          <w:sz w:val="20"/>
          <w:szCs w:val="20"/>
        </w:rPr>
      </w:pPr>
      <w:r w:rsidRPr="002E1051">
        <w:rPr>
          <w:rFonts w:ascii="Times New Roman" w:hAnsi="Times New Roman" w:cs="Times New Roman"/>
          <w:sz w:val="20"/>
          <w:szCs w:val="20"/>
        </w:rPr>
        <w:t xml:space="preserve">Северного района Новосибирской области </w:t>
      </w:r>
    </w:p>
    <w:p w:rsidR="002E1051" w:rsidRPr="002E1051" w:rsidRDefault="002E1051" w:rsidP="002E1051">
      <w:pPr>
        <w:pStyle w:val="a4"/>
        <w:jc w:val="right"/>
        <w:rPr>
          <w:rFonts w:ascii="Times New Roman" w:hAnsi="Times New Roman" w:cs="Times New Roman"/>
          <w:sz w:val="20"/>
          <w:szCs w:val="20"/>
        </w:rPr>
      </w:pPr>
      <w:r w:rsidRPr="002E1051">
        <w:rPr>
          <w:rFonts w:ascii="Times New Roman" w:hAnsi="Times New Roman" w:cs="Times New Roman"/>
          <w:sz w:val="20"/>
          <w:szCs w:val="20"/>
        </w:rPr>
        <w:t xml:space="preserve"> от 04.04.2019 № 35</w:t>
      </w:r>
    </w:p>
    <w:p w:rsidR="002E1051" w:rsidRPr="002E1051" w:rsidRDefault="002E1051" w:rsidP="002E1051">
      <w:pPr>
        <w:pStyle w:val="a4"/>
        <w:jc w:val="center"/>
        <w:rPr>
          <w:rFonts w:ascii="Times New Roman" w:hAnsi="Times New Roman" w:cs="Times New Roman"/>
          <w:b/>
          <w:sz w:val="20"/>
          <w:szCs w:val="20"/>
        </w:rPr>
      </w:pPr>
      <w:r w:rsidRPr="002E1051">
        <w:rPr>
          <w:rFonts w:ascii="Times New Roman" w:hAnsi="Times New Roman" w:cs="Times New Roman"/>
          <w:b/>
          <w:sz w:val="20"/>
          <w:szCs w:val="20"/>
        </w:rPr>
        <w:t>Порядок исполнения бюджета поселения по источникам</w:t>
      </w:r>
    </w:p>
    <w:p w:rsidR="002E1051" w:rsidRPr="002E1051" w:rsidRDefault="002E1051" w:rsidP="002E1051">
      <w:pPr>
        <w:pStyle w:val="a4"/>
        <w:jc w:val="center"/>
        <w:rPr>
          <w:rFonts w:ascii="Times New Roman" w:hAnsi="Times New Roman" w:cs="Times New Roman"/>
          <w:b/>
          <w:sz w:val="20"/>
          <w:szCs w:val="20"/>
        </w:rPr>
      </w:pPr>
      <w:r w:rsidRPr="002E1051">
        <w:rPr>
          <w:rFonts w:ascii="Times New Roman" w:hAnsi="Times New Roman" w:cs="Times New Roman"/>
          <w:b/>
          <w:sz w:val="20"/>
          <w:szCs w:val="20"/>
        </w:rPr>
        <w:t>финансирования дефицита местного бюджета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1. Настоящий Порядок устанавливает порядок исполнения бюджета поселения по источникам финансирования дефицита бюджета поселения за исключением операций по управлению остатками средств на едином счете бюджета поселения.</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 Исполнение бюджета поселения по источникам финансирования дефицита бюджета поселения осуществляется главными администраторами, администраторами источников финансирования дефицита бюджета поселения (дале</w:t>
      </w:r>
      <w:proofErr w:type="gramStart"/>
      <w:r w:rsidRPr="002E1051">
        <w:rPr>
          <w:rFonts w:ascii="Times New Roman" w:hAnsi="Times New Roman" w:cs="Times New Roman"/>
          <w:sz w:val="20"/>
          <w:szCs w:val="20"/>
        </w:rPr>
        <w:t>е-</w:t>
      </w:r>
      <w:proofErr w:type="gramEnd"/>
      <w:r w:rsidRPr="002E1051">
        <w:rPr>
          <w:rFonts w:ascii="Times New Roman" w:hAnsi="Times New Roman" w:cs="Times New Roman"/>
          <w:sz w:val="20"/>
          <w:szCs w:val="20"/>
        </w:rPr>
        <w:t xml:space="preserve"> соответственно главные администраторы, администраторы) в соответствии с бюджетными полномочиями, установленными статьей 160.2. Бюджетного кодекса Российской Федерации.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3. Принятие бюджетных обязательств по источникам финансирования дефицита бюджета поселения осуществляется главным администратором (администратором) на основании документов, указанных в пункте 4 настоящего Порядка, с учетом </w:t>
      </w:r>
      <w:proofErr w:type="gramStart"/>
      <w:r w:rsidRPr="002E1051">
        <w:rPr>
          <w:rFonts w:ascii="Times New Roman" w:hAnsi="Times New Roman" w:cs="Times New Roman"/>
          <w:sz w:val="20"/>
          <w:szCs w:val="20"/>
        </w:rPr>
        <w:t>программы муниципальных внутренних заимствований Новотроицкого сельсовета Северного района Новосибирской области</w:t>
      </w:r>
      <w:proofErr w:type="gramEnd"/>
      <w:r w:rsidRPr="002E1051">
        <w:rPr>
          <w:rFonts w:ascii="Times New Roman" w:hAnsi="Times New Roman" w:cs="Times New Roman"/>
          <w:sz w:val="20"/>
          <w:szCs w:val="20"/>
        </w:rPr>
        <w:t>.</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4. Основаниями для принятия бюджетных обязательств по источникам финансирования дефицита бюджета поселения являются следующие документы:</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1) по бюджетным кредитам, привлеченным из областного бюджета- соглашения о предоставлении бюджетных кредитов, соглашения о реструктуризации задолженности долговых обязательств, иные договоры или соглашения;</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2) по кредитам, привлеченным от кредитных организаци</w:t>
      </w:r>
      <w:proofErr w:type="gramStart"/>
      <w:r w:rsidRPr="002E1051">
        <w:rPr>
          <w:rFonts w:ascii="Times New Roman" w:hAnsi="Times New Roman" w:cs="Times New Roman"/>
          <w:sz w:val="20"/>
          <w:szCs w:val="20"/>
        </w:rPr>
        <w:t>й-</w:t>
      </w:r>
      <w:proofErr w:type="gramEnd"/>
      <w:r w:rsidRPr="002E1051">
        <w:rPr>
          <w:rFonts w:ascii="Times New Roman" w:hAnsi="Times New Roman" w:cs="Times New Roman"/>
          <w:sz w:val="20"/>
          <w:szCs w:val="20"/>
        </w:rPr>
        <w:t xml:space="preserve"> муниципальные контракты;</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3) по муниципальным ценным бумагам Новотроицкого сельсовета Северного района Новосибирской области - решения об эмиссии выпусков (дополнительных выпусков) муниципальных ценных бумаг Новотроицкого сельсовета Северного района Новосибирской области, муниципальные контракты (договоры) с профессиональными участниками рынка ценных бумаг;</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4) по муниципальным гарантиям Новотроицкого сельсовета Северного района Новосибирской области (по которым предусмотрено возникновение права регрессного требования гаранта к принципалу) – договоры о предоставлении муниципальных гарантий Новотроицкого сельсовета Северного района Новосибирской области и иные документы, предусматривающие исполнение обязательств по предоставленной муниципальной гарантии Новотроицкого сельсовета Северного района Новосибирской области.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5. Подтверждение денежных обязательств по источникам финансирования дефицита бюджета поселения осуществляется путем подготовки главным администратором (администратором) платежных документов, необходимых для санкционирования их оплаты.</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Для оплаты денежных обязательств по источникам финансирования дефицита бюджета поселения главным администратором (администратором) в соответствии с документами, указанными в пункте 4 настоящего Порядка, в Управление предоставляется оформленная в порядке, установленном Федеральным казначейством, Заявка на кассовый расход (код по КФД 0531801).</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6. Для проведения кассовых выплат Администрация доводит до главных администраторов </w:t>
      </w:r>
      <w:proofErr w:type="gramStart"/>
      <w:r w:rsidRPr="002E1051">
        <w:rPr>
          <w:rFonts w:ascii="Times New Roman" w:hAnsi="Times New Roman" w:cs="Times New Roman"/>
          <w:sz w:val="20"/>
          <w:szCs w:val="20"/>
        </w:rPr>
        <w:t>источников финансирования дефицита бюджета поселения</w:t>
      </w:r>
      <w:proofErr w:type="gramEnd"/>
      <w:r w:rsidRPr="002E1051">
        <w:rPr>
          <w:rFonts w:ascii="Times New Roman" w:hAnsi="Times New Roman" w:cs="Times New Roman"/>
          <w:sz w:val="20"/>
          <w:szCs w:val="20"/>
        </w:rPr>
        <w:t xml:space="preserve"> расходным расписанием бюджетные ассигнования в объеме кассовых выплат по источникам финансирования дефицита бюджета поселения.</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lastRenderedPageBreak/>
        <w:t>7. Санкционирование оплаты денежных обязательств осуществляется Управлением Федерального казначейства по Новосибирской области (далее - Управление) в соответствии с Порядком санкционирования оплаты денежных обязательств бюджета поселения и администраторов источников финансирования дефицита бюджета поселения, утверждаемым администрацией Новотроицкого сельсовета Северного района Новосибирской области.</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8. Подтверждение исполнения денежных обязательств по источникам финансирования дефицита бюджета поселения осуществляется Управлением путем отражения в учете выплаченных сумм на основании платежных документов, подтверждающих списание денежных средств с единого счета бюджета поселения.</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9. Главные администраторы отражают операции по источникам финансирования дефицита бюджета поселения в отчете об исполнении бюджета поселения.</w:t>
      </w:r>
    </w:p>
    <w:p w:rsidR="002E1051" w:rsidRPr="002E1051" w:rsidRDefault="002E1051" w:rsidP="002E1051">
      <w:pPr>
        <w:pStyle w:val="a4"/>
        <w:jc w:val="center"/>
        <w:rPr>
          <w:rFonts w:ascii="Times New Roman" w:hAnsi="Times New Roman"/>
          <w:sz w:val="20"/>
          <w:szCs w:val="20"/>
        </w:rPr>
      </w:pPr>
      <w:r w:rsidRPr="002E1051">
        <w:rPr>
          <w:rFonts w:ascii="Times New Roman" w:hAnsi="Times New Roman"/>
          <w:sz w:val="20"/>
          <w:szCs w:val="20"/>
        </w:rPr>
        <w:t>АДМИНИСТРАЦИЯ</w:t>
      </w:r>
    </w:p>
    <w:p w:rsidR="002E1051" w:rsidRPr="002E1051" w:rsidRDefault="002E1051" w:rsidP="002E1051">
      <w:pPr>
        <w:pStyle w:val="a4"/>
        <w:jc w:val="center"/>
        <w:rPr>
          <w:rFonts w:ascii="Times New Roman" w:hAnsi="Times New Roman"/>
          <w:sz w:val="20"/>
          <w:szCs w:val="20"/>
        </w:rPr>
      </w:pPr>
      <w:r w:rsidRPr="002E1051">
        <w:rPr>
          <w:rFonts w:ascii="Times New Roman" w:hAnsi="Times New Roman"/>
          <w:sz w:val="20"/>
          <w:szCs w:val="20"/>
        </w:rPr>
        <w:t>НОВОТРОИЦКОГО СЕЛЬСОВЕТА</w:t>
      </w:r>
    </w:p>
    <w:p w:rsidR="002E1051" w:rsidRPr="002E1051" w:rsidRDefault="002E1051" w:rsidP="002E1051">
      <w:pPr>
        <w:pStyle w:val="a4"/>
        <w:jc w:val="center"/>
        <w:rPr>
          <w:rFonts w:ascii="Times New Roman" w:hAnsi="Times New Roman"/>
          <w:sz w:val="20"/>
          <w:szCs w:val="20"/>
        </w:rPr>
      </w:pPr>
      <w:r w:rsidRPr="002E1051">
        <w:rPr>
          <w:rFonts w:ascii="Times New Roman" w:hAnsi="Times New Roman"/>
          <w:sz w:val="20"/>
          <w:szCs w:val="20"/>
        </w:rPr>
        <w:t>СЕВЕРНОГО РАЙОНА</w:t>
      </w:r>
    </w:p>
    <w:p w:rsidR="002E1051" w:rsidRPr="002E1051" w:rsidRDefault="002E1051" w:rsidP="002E1051">
      <w:pPr>
        <w:pStyle w:val="a4"/>
        <w:jc w:val="center"/>
        <w:rPr>
          <w:rFonts w:ascii="Times New Roman" w:hAnsi="Times New Roman"/>
          <w:bCs/>
          <w:sz w:val="20"/>
          <w:szCs w:val="20"/>
        </w:rPr>
      </w:pPr>
      <w:r w:rsidRPr="002E1051">
        <w:rPr>
          <w:rFonts w:ascii="Times New Roman" w:hAnsi="Times New Roman"/>
          <w:bCs/>
          <w:sz w:val="20"/>
          <w:szCs w:val="20"/>
        </w:rPr>
        <w:t>НОВОСИБИРСКОЙ ОБЛАСТИ</w:t>
      </w:r>
    </w:p>
    <w:p w:rsidR="002E1051" w:rsidRPr="002E1051" w:rsidRDefault="002E1051" w:rsidP="002E1051">
      <w:pPr>
        <w:pStyle w:val="a4"/>
        <w:jc w:val="center"/>
        <w:rPr>
          <w:rFonts w:ascii="Times New Roman" w:hAnsi="Times New Roman"/>
          <w:b/>
          <w:bCs/>
          <w:sz w:val="20"/>
          <w:szCs w:val="20"/>
        </w:rPr>
      </w:pPr>
      <w:r w:rsidRPr="002E1051">
        <w:rPr>
          <w:rFonts w:ascii="Times New Roman" w:hAnsi="Times New Roman"/>
          <w:b/>
          <w:bCs/>
          <w:sz w:val="20"/>
          <w:szCs w:val="20"/>
        </w:rPr>
        <w:t>ПОСТАНОВЛЕНИЕ</w:t>
      </w:r>
    </w:p>
    <w:p w:rsidR="002E1051" w:rsidRPr="002E1051" w:rsidRDefault="002E1051" w:rsidP="002E1051">
      <w:pPr>
        <w:pStyle w:val="a4"/>
        <w:jc w:val="center"/>
        <w:rPr>
          <w:rFonts w:ascii="Times New Roman" w:hAnsi="Times New Roman"/>
          <w:sz w:val="20"/>
          <w:szCs w:val="20"/>
        </w:rPr>
      </w:pPr>
      <w:r w:rsidRPr="002E1051">
        <w:rPr>
          <w:rFonts w:ascii="Times New Roman" w:hAnsi="Times New Roman"/>
          <w:sz w:val="20"/>
          <w:szCs w:val="20"/>
        </w:rPr>
        <w:t>04.04.2019                                    с. Новотроицк                                           № 36</w:t>
      </w:r>
    </w:p>
    <w:p w:rsidR="002E1051" w:rsidRPr="002E1051" w:rsidRDefault="002E1051" w:rsidP="002E1051">
      <w:pPr>
        <w:pStyle w:val="a9"/>
        <w:shd w:val="clear" w:color="auto" w:fill="FFFFFF"/>
        <w:jc w:val="center"/>
        <w:rPr>
          <w:bCs/>
          <w:color w:val="3C3C3C"/>
          <w:sz w:val="20"/>
          <w:szCs w:val="20"/>
        </w:rPr>
      </w:pPr>
      <w:r w:rsidRPr="002E1051">
        <w:rPr>
          <w:rStyle w:val="aa"/>
          <w:b w:val="0"/>
          <w:color w:val="3C3C3C"/>
          <w:sz w:val="20"/>
          <w:szCs w:val="20"/>
        </w:rPr>
        <w:t>Об утверждении Порядка утверждения и доведения до главных распорядителей, распорядителей</w:t>
      </w:r>
      <w:r w:rsidRPr="002E1051">
        <w:rPr>
          <w:b/>
          <w:color w:val="3C3C3C"/>
          <w:sz w:val="20"/>
          <w:szCs w:val="20"/>
        </w:rPr>
        <w:br/>
      </w:r>
      <w:r w:rsidRPr="002E1051">
        <w:rPr>
          <w:rStyle w:val="aa"/>
          <w:b w:val="0"/>
          <w:color w:val="3C3C3C"/>
          <w:sz w:val="20"/>
          <w:szCs w:val="20"/>
        </w:rPr>
        <w:t>и получателей бюджетных сре</w:t>
      </w:r>
      <w:proofErr w:type="gramStart"/>
      <w:r w:rsidRPr="002E1051">
        <w:rPr>
          <w:rStyle w:val="aa"/>
          <w:b w:val="0"/>
          <w:color w:val="3C3C3C"/>
          <w:sz w:val="20"/>
          <w:szCs w:val="20"/>
        </w:rPr>
        <w:t>дств пр</w:t>
      </w:r>
      <w:proofErr w:type="gramEnd"/>
      <w:r w:rsidRPr="002E1051">
        <w:rPr>
          <w:rStyle w:val="aa"/>
          <w:b w:val="0"/>
          <w:color w:val="3C3C3C"/>
          <w:sz w:val="20"/>
          <w:szCs w:val="20"/>
        </w:rPr>
        <w:t xml:space="preserve">едельных объемов </w:t>
      </w:r>
      <w:r>
        <w:rPr>
          <w:b/>
          <w:color w:val="3C3C3C"/>
          <w:sz w:val="20"/>
          <w:szCs w:val="20"/>
        </w:rPr>
        <w:t xml:space="preserve"> </w:t>
      </w:r>
      <w:r w:rsidRPr="002E1051">
        <w:rPr>
          <w:rStyle w:val="aa"/>
          <w:b w:val="0"/>
          <w:color w:val="3C3C3C"/>
          <w:sz w:val="20"/>
          <w:szCs w:val="20"/>
        </w:rPr>
        <w:t xml:space="preserve">оплаты денежных обязательств в соответствующем </w:t>
      </w:r>
      <w:r w:rsidRPr="002E1051">
        <w:rPr>
          <w:b/>
          <w:color w:val="3C3C3C"/>
          <w:sz w:val="20"/>
          <w:szCs w:val="20"/>
        </w:rPr>
        <w:br/>
      </w:r>
      <w:r w:rsidRPr="002E1051">
        <w:rPr>
          <w:rStyle w:val="aa"/>
          <w:b w:val="0"/>
          <w:color w:val="3C3C3C"/>
          <w:sz w:val="20"/>
          <w:szCs w:val="20"/>
        </w:rPr>
        <w:t>периоде текущего финансового года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    Руководствуясь статьей 226.1 Бюджетного кодекса Российской Федерации; Положением о бюджетном процессе в муниципальном образовании Новотроицкого сельсовета Северного района Новосибирской области принятым решением Совета депутатов Новотроицкого сельсовета от 19.12.2016 года № 4, администрация Новотроицкого сельсовета Северного района Новосибирской области </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ПОСТАНОВЛЯЕТ:</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   1. Утвердить Порядок утверждения и доведения до главных распорядителей, распорядителей и получателей бюджетных сре</w:t>
      </w:r>
      <w:proofErr w:type="gramStart"/>
      <w:r w:rsidRPr="002E1051">
        <w:rPr>
          <w:rFonts w:ascii="Times New Roman" w:hAnsi="Times New Roman" w:cs="Times New Roman"/>
          <w:sz w:val="20"/>
          <w:szCs w:val="20"/>
        </w:rPr>
        <w:t>дств пр</w:t>
      </w:r>
      <w:proofErr w:type="gramEnd"/>
      <w:r w:rsidRPr="002E1051">
        <w:rPr>
          <w:rFonts w:ascii="Times New Roman" w:hAnsi="Times New Roman" w:cs="Times New Roman"/>
          <w:sz w:val="20"/>
          <w:szCs w:val="20"/>
        </w:rPr>
        <w:t>едельных объемов оплаты денежных обязательств в соответствующем периоде текущего финансового года согласно Приложению 1 к настоящему постановлению.</w:t>
      </w:r>
      <w:r w:rsidRPr="002E1051">
        <w:rPr>
          <w:rFonts w:ascii="Times New Roman" w:hAnsi="Times New Roman" w:cs="Times New Roman"/>
          <w:sz w:val="20"/>
          <w:szCs w:val="20"/>
        </w:rPr>
        <w:br/>
        <w:t xml:space="preserve">   2. Настоящее постановление опубликовать в периодическом печатном издании  «Вестник Новотроицкого  сельсовета».</w:t>
      </w:r>
      <w:r w:rsidRPr="002E1051">
        <w:rPr>
          <w:rFonts w:ascii="Times New Roman" w:hAnsi="Times New Roman" w:cs="Times New Roman"/>
          <w:sz w:val="20"/>
          <w:szCs w:val="20"/>
        </w:rPr>
        <w:br/>
        <w:t xml:space="preserve">    3. </w:t>
      </w:r>
      <w:proofErr w:type="gramStart"/>
      <w:r w:rsidRPr="002E1051">
        <w:rPr>
          <w:rFonts w:ascii="Times New Roman" w:hAnsi="Times New Roman" w:cs="Times New Roman"/>
          <w:sz w:val="20"/>
          <w:szCs w:val="20"/>
        </w:rPr>
        <w:t>Контроль за</w:t>
      </w:r>
      <w:proofErr w:type="gramEnd"/>
      <w:r w:rsidRPr="002E1051">
        <w:rPr>
          <w:rFonts w:ascii="Times New Roman" w:hAnsi="Times New Roman" w:cs="Times New Roman"/>
          <w:sz w:val="20"/>
          <w:szCs w:val="20"/>
        </w:rPr>
        <w:t xml:space="preserve"> исполнением настоящего постановления оставляю за собой.</w:t>
      </w:r>
    </w:p>
    <w:p w:rsidR="002E1051" w:rsidRPr="002E1051" w:rsidRDefault="002E1051" w:rsidP="002E1051">
      <w:pPr>
        <w:pStyle w:val="a4"/>
        <w:jc w:val="both"/>
        <w:rPr>
          <w:rFonts w:ascii="Times New Roman" w:hAnsi="Times New Roman" w:cs="Times New Roman"/>
          <w:sz w:val="20"/>
          <w:szCs w:val="20"/>
        </w:rPr>
      </w:pP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Глава Новотроицкого сельсовета</w:t>
      </w:r>
    </w:p>
    <w:p w:rsidR="002E1051" w:rsidRPr="002E1051" w:rsidRDefault="002E1051"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Северного района Новосибирской области                       </w:t>
      </w:r>
      <w:proofErr w:type="spellStart"/>
      <w:r w:rsidRPr="002E1051">
        <w:rPr>
          <w:rFonts w:ascii="Times New Roman" w:hAnsi="Times New Roman" w:cs="Times New Roman"/>
          <w:sz w:val="20"/>
          <w:szCs w:val="20"/>
        </w:rPr>
        <w:t>А.Д.Кочережко</w:t>
      </w:r>
      <w:proofErr w:type="spellEnd"/>
      <w:r w:rsidRPr="002E1051">
        <w:rPr>
          <w:rFonts w:ascii="Times New Roman" w:hAnsi="Times New Roman" w:cs="Times New Roman"/>
          <w:sz w:val="20"/>
          <w:szCs w:val="20"/>
        </w:rPr>
        <w:t xml:space="preserve">                                                </w:t>
      </w:r>
    </w:p>
    <w:p w:rsidR="002E1051" w:rsidRPr="002E1051" w:rsidRDefault="002E1051" w:rsidP="002E1051">
      <w:pPr>
        <w:pStyle w:val="a4"/>
        <w:jc w:val="right"/>
        <w:rPr>
          <w:rFonts w:ascii="Times New Roman" w:hAnsi="Times New Roman" w:cs="Times New Roman"/>
          <w:color w:val="3C3C3C"/>
          <w:sz w:val="20"/>
          <w:szCs w:val="20"/>
        </w:rPr>
      </w:pPr>
      <w:r w:rsidRPr="002E1051">
        <w:rPr>
          <w:rFonts w:ascii="Times New Roman" w:hAnsi="Times New Roman" w:cs="Times New Roman"/>
          <w:sz w:val="20"/>
          <w:szCs w:val="20"/>
        </w:rPr>
        <w:t xml:space="preserve">                                </w:t>
      </w:r>
      <w:r w:rsidRPr="002E1051">
        <w:rPr>
          <w:rFonts w:ascii="Arial" w:hAnsi="Arial" w:cs="Arial"/>
          <w:color w:val="3C3C3C"/>
          <w:sz w:val="20"/>
          <w:szCs w:val="20"/>
        </w:rPr>
        <w:br/>
      </w:r>
      <w:r w:rsidRPr="002E1051">
        <w:rPr>
          <w:rFonts w:ascii="Times New Roman" w:hAnsi="Times New Roman" w:cs="Times New Roman"/>
          <w:color w:val="3C3C3C"/>
          <w:sz w:val="20"/>
          <w:szCs w:val="20"/>
        </w:rPr>
        <w:t>Приложение № 1 к постановлению</w:t>
      </w:r>
      <w:r w:rsidRPr="002E1051">
        <w:rPr>
          <w:rFonts w:ascii="Times New Roman" w:hAnsi="Times New Roman" w:cs="Times New Roman"/>
          <w:color w:val="3C3C3C"/>
          <w:sz w:val="20"/>
          <w:szCs w:val="20"/>
        </w:rPr>
        <w:br/>
        <w:t xml:space="preserve">администрации Новотроицкого  сельсовета </w:t>
      </w:r>
    </w:p>
    <w:p w:rsidR="002E1051" w:rsidRDefault="002E1051" w:rsidP="002E1051">
      <w:pPr>
        <w:pStyle w:val="a4"/>
        <w:jc w:val="right"/>
        <w:rPr>
          <w:rStyle w:val="aa"/>
          <w:rFonts w:ascii="Times New Roman" w:hAnsi="Times New Roman" w:cs="Times New Roman"/>
          <w:color w:val="3C3C3C"/>
          <w:sz w:val="20"/>
          <w:szCs w:val="20"/>
        </w:rPr>
      </w:pPr>
      <w:r w:rsidRPr="002E1051">
        <w:rPr>
          <w:rFonts w:ascii="Times New Roman" w:hAnsi="Times New Roman" w:cs="Times New Roman"/>
          <w:color w:val="3C3C3C"/>
          <w:sz w:val="20"/>
          <w:szCs w:val="20"/>
        </w:rPr>
        <w:t>Северного района Новосибирской области</w:t>
      </w:r>
      <w:r w:rsidRPr="002E1051">
        <w:rPr>
          <w:rFonts w:ascii="Times New Roman" w:hAnsi="Times New Roman" w:cs="Times New Roman"/>
          <w:color w:val="3C3C3C"/>
          <w:sz w:val="20"/>
          <w:szCs w:val="20"/>
        </w:rPr>
        <w:br/>
        <w:t>от  04.04.2019 № 3</w:t>
      </w:r>
    </w:p>
    <w:p w:rsidR="002E1051" w:rsidRPr="006C68FF" w:rsidRDefault="002E1051" w:rsidP="006C68FF">
      <w:pPr>
        <w:pStyle w:val="a4"/>
        <w:jc w:val="center"/>
        <w:rPr>
          <w:rFonts w:ascii="Times New Roman" w:hAnsi="Times New Roman" w:cs="Times New Roman"/>
          <w:b/>
          <w:bCs/>
          <w:color w:val="3C3C3C"/>
          <w:sz w:val="20"/>
          <w:szCs w:val="20"/>
        </w:rPr>
      </w:pPr>
      <w:r w:rsidRPr="002E1051">
        <w:rPr>
          <w:rStyle w:val="aa"/>
          <w:rFonts w:ascii="Times New Roman" w:hAnsi="Times New Roman" w:cs="Times New Roman"/>
          <w:color w:val="3C3C3C"/>
          <w:sz w:val="20"/>
          <w:szCs w:val="20"/>
        </w:rPr>
        <w:t>Порядок</w:t>
      </w:r>
      <w:r w:rsidRPr="002E1051">
        <w:rPr>
          <w:rFonts w:ascii="Times New Roman" w:hAnsi="Times New Roman" w:cs="Times New Roman"/>
          <w:color w:val="3C3C3C"/>
          <w:sz w:val="20"/>
          <w:szCs w:val="20"/>
        </w:rPr>
        <w:br/>
      </w:r>
      <w:r w:rsidRPr="002E1051">
        <w:rPr>
          <w:rStyle w:val="aa"/>
          <w:rFonts w:ascii="Times New Roman" w:hAnsi="Times New Roman" w:cs="Times New Roman"/>
          <w:color w:val="3C3C3C"/>
          <w:sz w:val="20"/>
          <w:szCs w:val="20"/>
        </w:rPr>
        <w:t>утверждения и доведения до главных распорядителей, распорядителей</w:t>
      </w:r>
      <w:r w:rsidRPr="002E1051">
        <w:rPr>
          <w:rFonts w:ascii="Times New Roman" w:hAnsi="Times New Roman" w:cs="Times New Roman"/>
          <w:color w:val="3C3C3C"/>
          <w:sz w:val="20"/>
          <w:szCs w:val="20"/>
        </w:rPr>
        <w:br/>
      </w:r>
      <w:r w:rsidRPr="002E1051">
        <w:rPr>
          <w:rStyle w:val="aa"/>
          <w:rFonts w:ascii="Times New Roman" w:hAnsi="Times New Roman" w:cs="Times New Roman"/>
          <w:color w:val="3C3C3C"/>
          <w:sz w:val="20"/>
          <w:szCs w:val="20"/>
        </w:rPr>
        <w:t>и получателей бюджетных сре</w:t>
      </w:r>
      <w:proofErr w:type="gramStart"/>
      <w:r w:rsidRPr="002E1051">
        <w:rPr>
          <w:rStyle w:val="aa"/>
          <w:rFonts w:ascii="Times New Roman" w:hAnsi="Times New Roman" w:cs="Times New Roman"/>
          <w:color w:val="3C3C3C"/>
          <w:sz w:val="20"/>
          <w:szCs w:val="20"/>
        </w:rPr>
        <w:t>дств пр</w:t>
      </w:r>
      <w:proofErr w:type="gramEnd"/>
      <w:r w:rsidRPr="002E1051">
        <w:rPr>
          <w:rStyle w:val="aa"/>
          <w:rFonts w:ascii="Times New Roman" w:hAnsi="Times New Roman" w:cs="Times New Roman"/>
          <w:color w:val="3C3C3C"/>
          <w:sz w:val="20"/>
          <w:szCs w:val="20"/>
        </w:rPr>
        <w:t>едельных объемов оплаты денежных обязательств в соответствующем периоде текущего финансового года</w:t>
      </w:r>
      <w:r w:rsidRPr="002E1051">
        <w:rPr>
          <w:rFonts w:ascii="Times New Roman" w:hAnsi="Times New Roman" w:cs="Times New Roman"/>
          <w:color w:val="3C3C3C"/>
          <w:sz w:val="20"/>
          <w:szCs w:val="20"/>
        </w:rPr>
        <w:br/>
        <w:t xml:space="preserve">          1. </w:t>
      </w:r>
      <w:proofErr w:type="gramStart"/>
      <w:r w:rsidRPr="002E1051">
        <w:rPr>
          <w:rFonts w:ascii="Times New Roman" w:hAnsi="Times New Roman" w:cs="Times New Roman"/>
          <w:color w:val="3C3C3C"/>
          <w:sz w:val="20"/>
          <w:szCs w:val="20"/>
        </w:rPr>
        <w:t xml:space="preserve">Настоящий Порядок разработан в соответствии со статьей 226.1 Бюджетного кодекса Российской Федерации, </w:t>
      </w:r>
      <w:r w:rsidRPr="002E1051">
        <w:rPr>
          <w:rFonts w:ascii="Times New Roman" w:hAnsi="Times New Roman" w:cs="Times New Roman"/>
          <w:sz w:val="20"/>
          <w:szCs w:val="20"/>
        </w:rPr>
        <w:t>Положением о бюджетном процессе в муниципальном образовании Новотроицкого сельсовета Северного района Новосибирской области принятым решением Совета депутатов Новотроицкого сельсовета от 19.12.2016 года № 4</w:t>
      </w:r>
      <w:r w:rsidRPr="002E1051">
        <w:rPr>
          <w:rFonts w:ascii="Times New Roman" w:hAnsi="Times New Roman" w:cs="Times New Roman"/>
          <w:color w:val="3C3C3C"/>
          <w:sz w:val="20"/>
          <w:szCs w:val="20"/>
        </w:rPr>
        <w:t>, и устанавливает случаи и порядок утверждения и доведения до главных распорядителей, распорядителей и получателей бюджетных средств предельных объемов оплаты денежных обязательств в соответствующем периоде текущего</w:t>
      </w:r>
      <w:proofErr w:type="gramEnd"/>
      <w:r w:rsidRPr="002E1051">
        <w:rPr>
          <w:rFonts w:ascii="Times New Roman" w:hAnsi="Times New Roman" w:cs="Times New Roman"/>
          <w:color w:val="3C3C3C"/>
          <w:sz w:val="20"/>
          <w:szCs w:val="20"/>
        </w:rPr>
        <w:t xml:space="preserve"> финансового года (предельных объемов финансирования) в муниципальном образовании </w:t>
      </w:r>
      <w:r w:rsidRPr="002E1051">
        <w:rPr>
          <w:rFonts w:ascii="Times New Roman" w:hAnsi="Times New Roman" w:cs="Times New Roman"/>
          <w:sz w:val="20"/>
          <w:szCs w:val="20"/>
        </w:rPr>
        <w:t>Новотроицкого сельсовета Северного района Новосибирской области.</w:t>
      </w:r>
      <w:r w:rsidRPr="002E1051">
        <w:rPr>
          <w:rFonts w:ascii="Times New Roman" w:hAnsi="Times New Roman" w:cs="Times New Roman"/>
          <w:color w:val="3C3C3C"/>
          <w:sz w:val="20"/>
          <w:szCs w:val="20"/>
        </w:rPr>
        <w:t xml:space="preserve"> </w:t>
      </w:r>
      <w:r w:rsidRPr="002E1051">
        <w:rPr>
          <w:rFonts w:ascii="Times New Roman" w:hAnsi="Times New Roman" w:cs="Times New Roman"/>
          <w:color w:val="3C3C3C"/>
          <w:sz w:val="20"/>
          <w:szCs w:val="20"/>
        </w:rPr>
        <w:br/>
        <w:t xml:space="preserve">       2. Если на основе анализа показателей кассового плана признается недостаток кассовых поступлений над прогнозируемыми кассовыми выплатами в течение определенного периода, в рамках текущего финансового года администрацией </w:t>
      </w:r>
      <w:r w:rsidRPr="002E1051">
        <w:rPr>
          <w:rFonts w:ascii="Times New Roman" w:hAnsi="Times New Roman" w:cs="Times New Roman"/>
          <w:sz w:val="20"/>
          <w:szCs w:val="20"/>
        </w:rPr>
        <w:t>Новотроицкого сельсовета Северного района Новосибирской</w:t>
      </w:r>
      <w:r w:rsidRPr="002E1051">
        <w:rPr>
          <w:rFonts w:ascii="Times New Roman" w:hAnsi="Times New Roman" w:cs="Times New Roman"/>
          <w:color w:val="3C3C3C"/>
          <w:sz w:val="20"/>
          <w:szCs w:val="20"/>
        </w:rPr>
        <w:t xml:space="preserve"> области возможно принятие решения об утверждении предельных объемов финансирования в отношении главных распорядителей средств бюджета, для ограничения кассовых расходов. Предельные объемы финансирования - это предельные объемы оплаты денежных обязательств в соответствующем периоде текущего финансового года.</w:t>
      </w:r>
      <w:r w:rsidRPr="002E1051">
        <w:rPr>
          <w:rFonts w:ascii="Times New Roman" w:hAnsi="Times New Roman" w:cs="Times New Roman"/>
          <w:color w:val="3C3C3C"/>
          <w:sz w:val="20"/>
          <w:szCs w:val="20"/>
        </w:rPr>
        <w:br/>
        <w:t xml:space="preserve">      3. Утверждение предельных объемов финансирования осуществляется на основании утвержденного администрацией </w:t>
      </w:r>
      <w:r w:rsidRPr="002E1051">
        <w:rPr>
          <w:rFonts w:ascii="Times New Roman" w:hAnsi="Times New Roman" w:cs="Times New Roman"/>
          <w:sz w:val="20"/>
          <w:szCs w:val="20"/>
        </w:rPr>
        <w:t xml:space="preserve">Новотроицкого сельсовета Северного района Новосибирской области </w:t>
      </w:r>
      <w:r w:rsidRPr="002E1051">
        <w:rPr>
          <w:rFonts w:ascii="Times New Roman" w:hAnsi="Times New Roman" w:cs="Times New Roman"/>
          <w:color w:val="3C3C3C"/>
          <w:sz w:val="20"/>
          <w:szCs w:val="20"/>
        </w:rPr>
        <w:t xml:space="preserve"> кассового плана и с учётом поступившего в администрацию </w:t>
      </w:r>
      <w:r w:rsidRPr="002E1051">
        <w:rPr>
          <w:rFonts w:ascii="Times New Roman" w:hAnsi="Times New Roman" w:cs="Times New Roman"/>
          <w:sz w:val="20"/>
          <w:szCs w:val="20"/>
        </w:rPr>
        <w:t>Новотроицкого сельсовета Северного района Новосибирской</w:t>
      </w:r>
      <w:r w:rsidRPr="002E1051">
        <w:rPr>
          <w:rFonts w:ascii="Times New Roman" w:hAnsi="Times New Roman" w:cs="Times New Roman"/>
          <w:color w:val="3C3C3C"/>
          <w:sz w:val="20"/>
          <w:szCs w:val="20"/>
        </w:rPr>
        <w:t xml:space="preserve"> </w:t>
      </w:r>
      <w:r w:rsidRPr="002E1051">
        <w:rPr>
          <w:rFonts w:ascii="Times New Roman" w:hAnsi="Times New Roman" w:cs="Times New Roman"/>
          <w:color w:val="3C3C3C"/>
          <w:sz w:val="20"/>
          <w:szCs w:val="20"/>
        </w:rPr>
        <w:lastRenderedPageBreak/>
        <w:t xml:space="preserve">области (далее </w:t>
      </w:r>
      <w:proofErr w:type="gramStart"/>
      <w:r w:rsidRPr="002E1051">
        <w:rPr>
          <w:rFonts w:ascii="Times New Roman" w:hAnsi="Times New Roman" w:cs="Times New Roman"/>
          <w:color w:val="3C3C3C"/>
          <w:sz w:val="20"/>
          <w:szCs w:val="20"/>
        </w:rPr>
        <w:t>–А</w:t>
      </w:r>
      <w:proofErr w:type="gramEnd"/>
      <w:r w:rsidRPr="002E1051">
        <w:rPr>
          <w:rFonts w:ascii="Times New Roman" w:hAnsi="Times New Roman" w:cs="Times New Roman"/>
          <w:color w:val="3C3C3C"/>
          <w:sz w:val="20"/>
          <w:szCs w:val="20"/>
        </w:rPr>
        <w:t>дминистрация) мотивированного обращения главного распорядителя бюджетных средств, распорядителя бюджетных средств или получателя бюджетных средств на установление предельных объемов финансирования.</w:t>
      </w:r>
      <w:r w:rsidRPr="002E1051">
        <w:rPr>
          <w:rFonts w:ascii="Times New Roman" w:hAnsi="Times New Roman" w:cs="Times New Roman"/>
          <w:color w:val="3C3C3C"/>
          <w:sz w:val="20"/>
          <w:szCs w:val="20"/>
        </w:rPr>
        <w:br/>
        <w:t xml:space="preserve">       4. Предельные объемы финансирования устанавливаются в целом в отношении главного распорядителя, распорядителя и получателя бюджетных средств поквартально нарастающим итогом с начала текущего финансового года на основании заявок на финансирование главных распорядителей бюджетных средств.</w:t>
      </w:r>
      <w:r w:rsidRPr="002E1051">
        <w:rPr>
          <w:rFonts w:ascii="Times New Roman" w:hAnsi="Times New Roman" w:cs="Times New Roman"/>
          <w:color w:val="3C3C3C"/>
          <w:sz w:val="20"/>
          <w:szCs w:val="20"/>
        </w:rPr>
        <w:br/>
        <w:t xml:space="preserve">     5. Формирование предельных объемов финансирования и доведение их до главных распорядителей, распорядителей и получателей бюджетных средств осуществляется администрацией в следующие сроки:</w:t>
      </w:r>
      <w:r w:rsidRPr="002E1051">
        <w:rPr>
          <w:rFonts w:ascii="Times New Roman" w:hAnsi="Times New Roman" w:cs="Times New Roman"/>
          <w:color w:val="3C3C3C"/>
          <w:sz w:val="20"/>
          <w:szCs w:val="20"/>
        </w:rPr>
        <w:br/>
        <w:t>˗ не позднее 5-ти рабочих дней со дня утверждения кассового плана;</w:t>
      </w:r>
      <w:r w:rsidRPr="002E1051">
        <w:rPr>
          <w:rFonts w:ascii="Times New Roman" w:hAnsi="Times New Roman" w:cs="Times New Roman"/>
          <w:color w:val="3C3C3C"/>
          <w:sz w:val="20"/>
          <w:szCs w:val="20"/>
        </w:rPr>
        <w:br/>
        <w:t>˗ не позднее 5-ти рабочих дней со дня утверждения изменений предельных объемов финансирования;</w:t>
      </w:r>
      <w:r w:rsidRPr="002E1051">
        <w:rPr>
          <w:rFonts w:ascii="Times New Roman" w:hAnsi="Times New Roman" w:cs="Times New Roman"/>
          <w:color w:val="3C3C3C"/>
          <w:sz w:val="20"/>
          <w:szCs w:val="20"/>
        </w:rPr>
        <w:br/>
        <w:t xml:space="preserve">˗ не позднее трех рабочих дней </w:t>
      </w:r>
      <w:proofErr w:type="gramStart"/>
      <w:r w:rsidRPr="002E1051">
        <w:rPr>
          <w:rFonts w:ascii="Times New Roman" w:hAnsi="Times New Roman" w:cs="Times New Roman"/>
          <w:color w:val="3C3C3C"/>
          <w:sz w:val="20"/>
          <w:szCs w:val="20"/>
        </w:rPr>
        <w:t>с начала текущего месяца для перераспределения суммы неисполненных предельных объемов финансирования по главному распорядителю бюджетных средств по предшествующему месяцу на последний месяц</w:t>
      </w:r>
      <w:proofErr w:type="gramEnd"/>
      <w:r w:rsidRPr="002E1051">
        <w:rPr>
          <w:rFonts w:ascii="Times New Roman" w:hAnsi="Times New Roman" w:cs="Times New Roman"/>
          <w:color w:val="3C3C3C"/>
          <w:sz w:val="20"/>
          <w:szCs w:val="20"/>
        </w:rPr>
        <w:t xml:space="preserve"> текущего финансового года. Доведение предельных объемов финансирования до главных распорядителей, распорядителей и получателей бюджетных средств осуществляется на бумажном носителе и в электронном виде.</w:t>
      </w:r>
      <w:r w:rsidRPr="002E1051">
        <w:rPr>
          <w:rFonts w:ascii="Times New Roman" w:hAnsi="Times New Roman" w:cs="Times New Roman"/>
          <w:color w:val="3C3C3C"/>
          <w:sz w:val="20"/>
          <w:szCs w:val="20"/>
        </w:rPr>
        <w:br/>
        <w:t xml:space="preserve">    6. Предельные объемы финансирования (внесение изменений в предельные объемы финансирования) утверждаются Главой </w:t>
      </w:r>
      <w:r w:rsidRPr="002E1051">
        <w:rPr>
          <w:rFonts w:ascii="Times New Roman" w:hAnsi="Times New Roman" w:cs="Times New Roman"/>
          <w:sz w:val="20"/>
          <w:szCs w:val="20"/>
        </w:rPr>
        <w:t>Новотроицкого сельсовета Северного района Новосибирской области.</w:t>
      </w:r>
    </w:p>
    <w:p w:rsidR="002F192B" w:rsidRPr="002F192B" w:rsidRDefault="002F192B" w:rsidP="002F192B">
      <w:pPr>
        <w:jc w:val="center"/>
        <w:rPr>
          <w:sz w:val="20"/>
          <w:szCs w:val="20"/>
        </w:rPr>
      </w:pPr>
      <w:r w:rsidRPr="002F192B">
        <w:rPr>
          <w:sz w:val="20"/>
          <w:szCs w:val="20"/>
        </w:rPr>
        <w:t>АДМИНИСТРАЦИЯ</w:t>
      </w:r>
    </w:p>
    <w:p w:rsidR="002F192B" w:rsidRPr="002F192B" w:rsidRDefault="002F192B" w:rsidP="002F192B">
      <w:pPr>
        <w:jc w:val="center"/>
        <w:rPr>
          <w:sz w:val="20"/>
          <w:szCs w:val="20"/>
        </w:rPr>
      </w:pPr>
      <w:r w:rsidRPr="002F192B">
        <w:rPr>
          <w:sz w:val="20"/>
          <w:szCs w:val="20"/>
        </w:rPr>
        <w:t>НОВОТРОИЦКОГО СЕЛЬСОВЕТА</w:t>
      </w:r>
    </w:p>
    <w:p w:rsidR="002F192B" w:rsidRPr="002F192B" w:rsidRDefault="002F192B" w:rsidP="002F192B">
      <w:pPr>
        <w:jc w:val="center"/>
        <w:rPr>
          <w:sz w:val="20"/>
          <w:szCs w:val="20"/>
        </w:rPr>
      </w:pPr>
      <w:r w:rsidRPr="002F192B">
        <w:rPr>
          <w:sz w:val="20"/>
          <w:szCs w:val="20"/>
        </w:rPr>
        <w:t>СЕВЕРНОГО РАЙОНА</w:t>
      </w:r>
    </w:p>
    <w:p w:rsidR="002F192B" w:rsidRPr="002F192B" w:rsidRDefault="002F192B" w:rsidP="002F192B">
      <w:pPr>
        <w:jc w:val="center"/>
        <w:rPr>
          <w:sz w:val="20"/>
          <w:szCs w:val="20"/>
        </w:rPr>
      </w:pPr>
      <w:r w:rsidRPr="002F192B">
        <w:rPr>
          <w:sz w:val="20"/>
          <w:szCs w:val="20"/>
        </w:rPr>
        <w:t>НОВОСИБИРСКОЙ ОБЛАСТИ</w:t>
      </w:r>
    </w:p>
    <w:p w:rsidR="002F192B" w:rsidRPr="002F192B" w:rsidRDefault="002F192B" w:rsidP="00193839">
      <w:pPr>
        <w:jc w:val="center"/>
        <w:rPr>
          <w:b/>
          <w:sz w:val="20"/>
          <w:szCs w:val="20"/>
        </w:rPr>
      </w:pPr>
      <w:r w:rsidRPr="002F192B">
        <w:rPr>
          <w:b/>
          <w:sz w:val="20"/>
          <w:szCs w:val="20"/>
        </w:rPr>
        <w:t>ПОСТАНОВЛЕНИЕ</w:t>
      </w:r>
    </w:p>
    <w:p w:rsidR="002F192B" w:rsidRPr="002F192B" w:rsidRDefault="002F192B" w:rsidP="00193839">
      <w:pPr>
        <w:jc w:val="center"/>
        <w:rPr>
          <w:sz w:val="20"/>
          <w:szCs w:val="20"/>
        </w:rPr>
      </w:pPr>
      <w:r w:rsidRPr="002F192B">
        <w:rPr>
          <w:sz w:val="20"/>
          <w:szCs w:val="20"/>
        </w:rPr>
        <w:t>09.04.2019                                 с. Новотроицк                                         № 37</w:t>
      </w:r>
    </w:p>
    <w:p w:rsidR="002F192B" w:rsidRPr="002F192B" w:rsidRDefault="002F192B" w:rsidP="002F192B">
      <w:pPr>
        <w:pStyle w:val="a4"/>
        <w:jc w:val="center"/>
        <w:rPr>
          <w:rFonts w:ascii="Times New Roman" w:hAnsi="Times New Roman" w:cs="Times New Roman"/>
          <w:sz w:val="20"/>
          <w:szCs w:val="20"/>
        </w:rPr>
      </w:pPr>
      <w:r w:rsidRPr="002F192B">
        <w:rPr>
          <w:rFonts w:ascii="Times New Roman" w:hAnsi="Times New Roman" w:cs="Times New Roman"/>
          <w:sz w:val="20"/>
          <w:szCs w:val="20"/>
        </w:rPr>
        <w:t>О внесении изменений в постановление администрации</w:t>
      </w:r>
    </w:p>
    <w:p w:rsidR="002F192B" w:rsidRPr="00193839" w:rsidRDefault="002F192B" w:rsidP="00193839">
      <w:pPr>
        <w:pStyle w:val="a4"/>
        <w:jc w:val="center"/>
        <w:rPr>
          <w:rFonts w:ascii="Times New Roman" w:hAnsi="Times New Roman" w:cs="Times New Roman"/>
          <w:sz w:val="20"/>
          <w:szCs w:val="20"/>
        </w:rPr>
      </w:pPr>
      <w:r w:rsidRPr="002F192B">
        <w:rPr>
          <w:rFonts w:ascii="Times New Roman" w:hAnsi="Times New Roman" w:cs="Times New Roman"/>
          <w:sz w:val="20"/>
          <w:szCs w:val="20"/>
        </w:rPr>
        <w:t>от 26.12.2012  № 89</w:t>
      </w:r>
    </w:p>
    <w:p w:rsidR="002F192B" w:rsidRPr="002F192B" w:rsidRDefault="002F192B" w:rsidP="002F192B">
      <w:pPr>
        <w:pStyle w:val="a4"/>
        <w:jc w:val="both"/>
        <w:rPr>
          <w:rFonts w:ascii="Times New Roman" w:hAnsi="Times New Roman" w:cs="Times New Roman"/>
          <w:bCs/>
          <w:sz w:val="20"/>
          <w:szCs w:val="20"/>
        </w:rPr>
      </w:pPr>
      <w:r w:rsidRPr="002F192B">
        <w:rPr>
          <w:bCs/>
          <w:sz w:val="20"/>
          <w:szCs w:val="20"/>
        </w:rPr>
        <w:t xml:space="preserve">         </w:t>
      </w:r>
      <w:r w:rsidRPr="002F192B">
        <w:rPr>
          <w:rFonts w:ascii="Times New Roman" w:hAnsi="Times New Roman" w:cs="Times New Roman"/>
          <w:bCs/>
          <w:sz w:val="20"/>
          <w:szCs w:val="20"/>
        </w:rPr>
        <w:t xml:space="preserve">В целях </w:t>
      </w:r>
      <w:proofErr w:type="gramStart"/>
      <w:r w:rsidRPr="002F192B">
        <w:rPr>
          <w:rFonts w:ascii="Times New Roman" w:hAnsi="Times New Roman" w:cs="Times New Roman"/>
          <w:bCs/>
          <w:sz w:val="20"/>
          <w:szCs w:val="20"/>
        </w:rPr>
        <w:t>приведения нормативных  правовых актов администрации Новотроицкого сельсовета Северного района Новосибирской области</w:t>
      </w:r>
      <w:proofErr w:type="gramEnd"/>
      <w:r w:rsidRPr="002F192B">
        <w:rPr>
          <w:rFonts w:ascii="Times New Roman" w:hAnsi="Times New Roman" w:cs="Times New Roman"/>
          <w:bCs/>
          <w:sz w:val="20"/>
          <w:szCs w:val="20"/>
        </w:rPr>
        <w:t xml:space="preserve"> в соответствие с действующим законодательством Российской Федерации, администрация Новотроицкого сельсовета Северного района Новосибирской области                                                                        </w:t>
      </w:r>
    </w:p>
    <w:p w:rsidR="002F192B" w:rsidRPr="002F192B" w:rsidRDefault="002F192B" w:rsidP="002F192B">
      <w:pPr>
        <w:jc w:val="both"/>
        <w:rPr>
          <w:sz w:val="20"/>
          <w:szCs w:val="20"/>
        </w:rPr>
      </w:pPr>
      <w:r w:rsidRPr="002F192B">
        <w:rPr>
          <w:bCs/>
          <w:sz w:val="20"/>
          <w:szCs w:val="20"/>
        </w:rPr>
        <w:t xml:space="preserve"> </w:t>
      </w:r>
      <w:r w:rsidRPr="002F192B">
        <w:rPr>
          <w:sz w:val="20"/>
          <w:szCs w:val="20"/>
        </w:rPr>
        <w:t>ПОСТАНОВЛЯЕТ:</w:t>
      </w:r>
      <w:r w:rsidRPr="002F192B">
        <w:rPr>
          <w:bCs/>
          <w:sz w:val="20"/>
          <w:szCs w:val="20"/>
        </w:rPr>
        <w:t xml:space="preserve">                                                                                                          </w:t>
      </w:r>
      <w:r w:rsidRPr="002F192B">
        <w:rPr>
          <w:sz w:val="20"/>
          <w:szCs w:val="20"/>
        </w:rPr>
        <w:t xml:space="preserve">1.  Внести в постановление администрации Новотроицкого сельсовета Северного района Новосибирской области от 26.12.2012  № 89 «Об утверждении административного регламента осуществления муниципального    лесного контроля на территории  Новотроицкого сельсовета», следующие изменения:                                                                                                                 1.1.   Пункт 1.8.  раздела 1  «Общие положения» дополнить  абзацем: </w:t>
      </w:r>
    </w:p>
    <w:p w:rsidR="002F192B" w:rsidRPr="002F192B" w:rsidRDefault="002F192B" w:rsidP="002F192B">
      <w:pPr>
        <w:jc w:val="both"/>
        <w:rPr>
          <w:sz w:val="20"/>
          <w:szCs w:val="20"/>
        </w:rPr>
      </w:pPr>
      <w:proofErr w:type="gramStart"/>
      <w:r w:rsidRPr="002F192B">
        <w:rPr>
          <w:sz w:val="20"/>
          <w:szCs w:val="20"/>
        </w:rPr>
        <w:t xml:space="preserve">- </w:t>
      </w:r>
      <w:r w:rsidRPr="002F192B">
        <w:rPr>
          <w:rStyle w:val="blk"/>
          <w:sz w:val="20"/>
          <w:szCs w:val="20"/>
        </w:rPr>
        <w:t>В целях предупреждения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устранения причин, факторов и условий, способствующих нарушениям обязательных требований, требований, установленных муниципальными правовыми актами, органы государственного контроля (надзора), органы муниципального контроля осуществляют мероприятия по профилактике нарушений обязательных требований, требований, установленных муниципальными правовыми актами, в соответствии с ежегодно утверждаемыми ими программами профилактики нарушений.</w:t>
      </w:r>
      <w:proofErr w:type="gramEnd"/>
    </w:p>
    <w:p w:rsidR="002F192B" w:rsidRPr="002F192B" w:rsidRDefault="002F192B" w:rsidP="002F192B">
      <w:pPr>
        <w:pStyle w:val="a4"/>
        <w:jc w:val="both"/>
        <w:rPr>
          <w:rFonts w:ascii="Times New Roman" w:hAnsi="Times New Roman" w:cs="Times New Roman"/>
          <w:color w:val="333333"/>
          <w:sz w:val="20"/>
          <w:szCs w:val="20"/>
          <w:shd w:val="clear" w:color="auto" w:fill="FFFFFF"/>
        </w:rPr>
      </w:pPr>
      <w:r w:rsidRPr="002F192B">
        <w:rPr>
          <w:rFonts w:ascii="Times New Roman" w:hAnsi="Times New Roman" w:cs="Times New Roman"/>
          <w:sz w:val="20"/>
          <w:szCs w:val="20"/>
        </w:rPr>
        <w:t xml:space="preserve">1.2.  Пункт 5.3.  раздела 5  </w:t>
      </w:r>
      <w:r w:rsidRPr="002F192B">
        <w:rPr>
          <w:rFonts w:ascii="Times New Roman" w:hAnsi="Times New Roman" w:cs="Times New Roman"/>
          <w:color w:val="333333"/>
          <w:sz w:val="20"/>
          <w:szCs w:val="20"/>
          <w:shd w:val="clear" w:color="auto" w:fill="FFFFFF"/>
        </w:rPr>
        <w:t>изложить в новой редакции:</w:t>
      </w:r>
    </w:p>
    <w:p w:rsidR="002F192B" w:rsidRPr="00193839" w:rsidRDefault="002F192B" w:rsidP="002F192B">
      <w:pPr>
        <w:pStyle w:val="a4"/>
        <w:jc w:val="both"/>
        <w:rPr>
          <w:rFonts w:ascii="Times New Roman" w:hAnsi="Times New Roman" w:cs="Times New Roman"/>
          <w:color w:val="333333"/>
          <w:sz w:val="20"/>
          <w:szCs w:val="20"/>
          <w:shd w:val="clear" w:color="auto" w:fill="FFFFFF"/>
        </w:rPr>
      </w:pPr>
      <w:r w:rsidRPr="002F192B">
        <w:rPr>
          <w:rFonts w:ascii="Times New Roman" w:hAnsi="Times New Roman" w:cs="Times New Roman"/>
          <w:color w:val="333333"/>
          <w:sz w:val="20"/>
          <w:szCs w:val="20"/>
          <w:shd w:val="clear" w:color="auto" w:fill="FFFFFF"/>
        </w:rPr>
        <w:t xml:space="preserve">  - «жалоба подаётся в письменной форме на бумажном носителе, в электронной форме в администрацию Новотроицкого сельсовета Северного района Новосибирской области. Жалобы на решения, принятые Главой Новотроицкого сельсовета Северного района Новосибирской области рассматриваются непосредственно Главой». </w:t>
      </w:r>
    </w:p>
    <w:p w:rsidR="002F192B" w:rsidRPr="00193839" w:rsidRDefault="002F192B" w:rsidP="00193839">
      <w:pPr>
        <w:pStyle w:val="a4"/>
        <w:jc w:val="both"/>
        <w:rPr>
          <w:rFonts w:ascii="Times New Roman" w:hAnsi="Times New Roman" w:cs="Times New Roman"/>
          <w:color w:val="333333"/>
          <w:sz w:val="20"/>
          <w:szCs w:val="20"/>
          <w:shd w:val="clear" w:color="auto" w:fill="FFFFFF"/>
        </w:rPr>
      </w:pPr>
      <w:r w:rsidRPr="002F192B">
        <w:rPr>
          <w:rFonts w:ascii="Times New Roman" w:hAnsi="Times New Roman" w:cs="Times New Roman"/>
          <w:sz w:val="20"/>
          <w:szCs w:val="20"/>
        </w:rPr>
        <w:t>1.3. В пункте 5.4. раздела 5</w:t>
      </w:r>
      <w:r w:rsidRPr="002F192B">
        <w:rPr>
          <w:rFonts w:ascii="Times New Roman" w:hAnsi="Times New Roman"/>
          <w:sz w:val="20"/>
          <w:szCs w:val="20"/>
        </w:rPr>
        <w:tab/>
        <w:t xml:space="preserve">слова  «фамилию, имя, отчество </w:t>
      </w:r>
      <w:proofErr w:type="spellStart"/>
      <w:r w:rsidRPr="002F192B">
        <w:rPr>
          <w:rFonts w:ascii="Times New Roman" w:hAnsi="Times New Roman"/>
          <w:sz w:val="20"/>
          <w:szCs w:val="20"/>
        </w:rPr>
        <w:t>лесопользователя</w:t>
      </w:r>
      <w:proofErr w:type="spellEnd"/>
      <w:r w:rsidRPr="002F192B">
        <w:rPr>
          <w:rFonts w:ascii="Times New Roman" w:hAnsi="Times New Roman"/>
          <w:sz w:val="20"/>
          <w:szCs w:val="20"/>
        </w:rPr>
        <w:t xml:space="preserve">,  подающего жалобу, его место жительства (место нахождения), почтовый адрес и (или) адрес электронной почты, по которому должен быть направлен ответ»   заменить   словами   </w:t>
      </w:r>
      <w:r w:rsidRPr="002F192B">
        <w:rPr>
          <w:rFonts w:ascii="Times New Roman" w:hAnsi="Times New Roman" w:cs="Times New Roman"/>
          <w:sz w:val="20"/>
          <w:szCs w:val="20"/>
        </w:rPr>
        <w:t>«</w:t>
      </w:r>
      <w:r w:rsidRPr="002F192B">
        <w:rPr>
          <w:rFonts w:ascii="Times New Roman" w:hAnsi="Times New Roman" w:cs="Times New Roman"/>
          <w:color w:val="333333"/>
          <w:sz w:val="20"/>
          <w:szCs w:val="20"/>
          <w:shd w:val="clear" w:color="auto" w:fill="FFFFFF"/>
        </w:rPr>
        <w:t xml:space="preserve">Обращение, поступившее в форме электронного документа, подлежит рассмотрению в порядке, установленном федеральным законодательством.  </w:t>
      </w:r>
      <w:proofErr w:type="gramStart"/>
      <w:r w:rsidRPr="002F192B">
        <w:rPr>
          <w:rFonts w:ascii="Times New Roman" w:hAnsi="Times New Roman" w:cs="Times New Roman"/>
          <w:color w:val="333333"/>
          <w:sz w:val="20"/>
          <w:szCs w:val="20"/>
          <w:shd w:val="clear" w:color="auto" w:fill="FFFFFF"/>
        </w:rPr>
        <w:t>В обращении гражданин в обязательном порядке указывает свои фамилию, имя, отчество (последнее − при наличии), адрес электронной почты, если ответ должен быть направлен в форме электронного документа, и почтовый адрес, если ответ должен быть направлен в форме документа на бумажном носителе.</w:t>
      </w:r>
      <w:proofErr w:type="gramEnd"/>
      <w:r w:rsidRPr="002F192B">
        <w:rPr>
          <w:rFonts w:ascii="Times New Roman" w:hAnsi="Times New Roman" w:cs="Times New Roman"/>
          <w:color w:val="333333"/>
          <w:sz w:val="20"/>
          <w:szCs w:val="20"/>
          <w:shd w:val="clear" w:color="auto" w:fill="FFFFFF"/>
        </w:rPr>
        <w:t xml:space="preserve"> Гражданин вправе приложить к такому обращению необходимые документы и материалы в форме электронного документа либо направить указанные документы и материалы или их копии в форме документа на бумажном носителе».</w:t>
      </w:r>
    </w:p>
    <w:p w:rsidR="002F192B" w:rsidRPr="002F192B" w:rsidRDefault="002F192B" w:rsidP="002F192B">
      <w:pPr>
        <w:jc w:val="both"/>
        <w:rPr>
          <w:sz w:val="20"/>
          <w:szCs w:val="20"/>
        </w:rPr>
      </w:pPr>
      <w:r w:rsidRPr="002F192B">
        <w:rPr>
          <w:sz w:val="20"/>
          <w:szCs w:val="20"/>
        </w:rPr>
        <w:t xml:space="preserve">1.4. Пункт 5.6. раздела 5 дополнить абзацем   </w:t>
      </w:r>
    </w:p>
    <w:p w:rsidR="002F192B" w:rsidRPr="002F192B" w:rsidRDefault="002F192B" w:rsidP="002F192B">
      <w:pPr>
        <w:pStyle w:val="a5"/>
        <w:ind w:left="0" w:firstLine="708"/>
        <w:jc w:val="both"/>
        <w:rPr>
          <w:color w:val="333333"/>
          <w:sz w:val="20"/>
          <w:szCs w:val="20"/>
          <w:shd w:val="clear" w:color="auto" w:fill="FFFFFF"/>
        </w:rPr>
      </w:pPr>
      <w:r w:rsidRPr="002F192B">
        <w:rPr>
          <w:color w:val="333333"/>
          <w:sz w:val="20"/>
          <w:szCs w:val="20"/>
          <w:shd w:val="clear" w:color="auto" w:fill="FFFFFF"/>
        </w:rPr>
        <w:t>«Обращение, поступившее в орган местного самоуправления или должностному лицу в форме электронного документа, подлежит рассмотрению в </w:t>
      </w:r>
      <w:hyperlink r:id="rId6" w:anchor="dst100051" w:history="1">
        <w:r w:rsidRPr="002F192B">
          <w:rPr>
            <w:rStyle w:val="a6"/>
            <w:sz w:val="20"/>
            <w:szCs w:val="20"/>
            <w:shd w:val="clear" w:color="auto" w:fill="FFFFFF"/>
          </w:rPr>
          <w:t>порядке</w:t>
        </w:r>
      </w:hyperlink>
      <w:r w:rsidRPr="002F192B">
        <w:rPr>
          <w:color w:val="333333"/>
          <w:sz w:val="20"/>
          <w:szCs w:val="20"/>
          <w:shd w:val="clear" w:color="auto" w:fill="FFFFFF"/>
        </w:rPr>
        <w:t>, установленном Федеральным законом от 02.05.2006 № 59-ФЗ. В обращении гражданин в обязательном порядке указывает свои фамилию, имя, отчество (последнее - при наличии), адрес электронной</w:t>
      </w:r>
      <w:r w:rsidRPr="00556509">
        <w:rPr>
          <w:color w:val="333333"/>
          <w:sz w:val="28"/>
          <w:szCs w:val="28"/>
          <w:shd w:val="clear" w:color="auto" w:fill="FFFFFF"/>
        </w:rPr>
        <w:t xml:space="preserve"> </w:t>
      </w:r>
      <w:r w:rsidRPr="002F192B">
        <w:rPr>
          <w:color w:val="333333"/>
          <w:sz w:val="20"/>
          <w:szCs w:val="20"/>
          <w:shd w:val="clear" w:color="auto" w:fill="FFFFFF"/>
        </w:rPr>
        <w:t>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rsidR="002F192B" w:rsidRPr="002F192B" w:rsidRDefault="002F192B" w:rsidP="002F192B">
      <w:pPr>
        <w:pStyle w:val="a4"/>
        <w:jc w:val="both"/>
        <w:rPr>
          <w:rFonts w:ascii="Times New Roman" w:hAnsi="Times New Roman" w:cs="Times New Roman"/>
          <w:sz w:val="20"/>
          <w:szCs w:val="20"/>
        </w:rPr>
      </w:pPr>
      <w:r w:rsidRPr="002F192B">
        <w:rPr>
          <w:rFonts w:ascii="Times New Roman" w:hAnsi="Times New Roman" w:cs="Times New Roman"/>
          <w:sz w:val="20"/>
          <w:szCs w:val="20"/>
        </w:rPr>
        <w:t xml:space="preserve">1.5.  Пункт 5.8.  раздела  5  дополнить абзацем </w:t>
      </w:r>
    </w:p>
    <w:p w:rsidR="002F192B" w:rsidRPr="002F192B" w:rsidRDefault="002F192B" w:rsidP="002F192B">
      <w:pPr>
        <w:pStyle w:val="a5"/>
        <w:ind w:left="0" w:firstLine="708"/>
        <w:jc w:val="both"/>
        <w:rPr>
          <w:sz w:val="20"/>
          <w:szCs w:val="20"/>
        </w:rPr>
      </w:pPr>
      <w:r w:rsidRPr="002F192B">
        <w:rPr>
          <w:color w:val="333333"/>
          <w:sz w:val="20"/>
          <w:szCs w:val="20"/>
          <w:shd w:val="clear" w:color="auto" w:fill="FFFFFF"/>
        </w:rPr>
        <w:lastRenderedPageBreak/>
        <w:t xml:space="preserve">- «Ответ на обращение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государственный орган, орган местного самоуправления или должностному лицу в письменной форме. </w:t>
      </w:r>
      <w:proofErr w:type="gramStart"/>
      <w:r w:rsidRPr="002F192B">
        <w:rPr>
          <w:color w:val="333333"/>
          <w:sz w:val="20"/>
          <w:szCs w:val="20"/>
          <w:shd w:val="clear" w:color="auto" w:fill="FFFFFF"/>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w:t>
      </w:r>
      <w:hyperlink r:id="rId7" w:anchor="dst100035" w:history="1">
        <w:r w:rsidRPr="002F192B">
          <w:rPr>
            <w:rStyle w:val="a6"/>
            <w:sz w:val="20"/>
            <w:szCs w:val="20"/>
            <w:shd w:val="clear" w:color="auto" w:fill="FFFFFF"/>
          </w:rPr>
          <w:t>части 2 статьи 6</w:t>
        </w:r>
        <w:proofErr w:type="gramEnd"/>
      </w:hyperlink>
      <w:r w:rsidRPr="002F192B">
        <w:rPr>
          <w:sz w:val="20"/>
          <w:szCs w:val="20"/>
          <w:shd w:val="clear" w:color="auto" w:fill="FFFFFF"/>
        </w:rPr>
        <w:t xml:space="preserve">  </w:t>
      </w:r>
      <w:r w:rsidRPr="002F192B">
        <w:rPr>
          <w:color w:val="333333"/>
          <w:sz w:val="20"/>
          <w:szCs w:val="20"/>
          <w:shd w:val="clear" w:color="auto" w:fill="FFFFFF"/>
        </w:rPr>
        <w:t xml:space="preserve">Федерального закона от 02.05.2006 № 59-ФЗ на официальном сайте данных органа местного самоуправления в информационно-телекоммуникационной сети "Интернет".                                                                                                           </w:t>
      </w:r>
      <w:r w:rsidRPr="002F192B">
        <w:rPr>
          <w:sz w:val="20"/>
          <w:szCs w:val="20"/>
        </w:rPr>
        <w:t xml:space="preserve">2.  Опубликовать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 в разделе.                                                                                                             3.   </w:t>
      </w:r>
      <w:proofErr w:type="gramStart"/>
      <w:r w:rsidRPr="002F192B">
        <w:rPr>
          <w:sz w:val="20"/>
          <w:szCs w:val="20"/>
        </w:rPr>
        <w:t>Контроль за</w:t>
      </w:r>
      <w:proofErr w:type="gramEnd"/>
      <w:r w:rsidRPr="002F192B">
        <w:rPr>
          <w:sz w:val="20"/>
          <w:szCs w:val="20"/>
        </w:rPr>
        <w:t xml:space="preserve"> исполнением постановления оставляю за собой.</w:t>
      </w:r>
    </w:p>
    <w:p w:rsidR="002F192B" w:rsidRPr="002F192B" w:rsidRDefault="002F192B" w:rsidP="002F192B">
      <w:pPr>
        <w:pStyle w:val="a4"/>
        <w:jc w:val="both"/>
        <w:rPr>
          <w:rFonts w:ascii="Times New Roman" w:hAnsi="Times New Roman" w:cs="Times New Roman"/>
          <w:sz w:val="20"/>
          <w:szCs w:val="20"/>
        </w:rPr>
      </w:pPr>
    </w:p>
    <w:p w:rsidR="002F192B" w:rsidRPr="002F192B" w:rsidRDefault="002F192B" w:rsidP="002F192B">
      <w:pPr>
        <w:pStyle w:val="a4"/>
        <w:jc w:val="both"/>
        <w:rPr>
          <w:rFonts w:ascii="Times New Roman" w:hAnsi="Times New Roman" w:cs="Times New Roman"/>
          <w:sz w:val="20"/>
          <w:szCs w:val="20"/>
        </w:rPr>
      </w:pPr>
      <w:r w:rsidRPr="002F192B">
        <w:rPr>
          <w:rFonts w:ascii="Times New Roman" w:hAnsi="Times New Roman" w:cs="Times New Roman"/>
          <w:sz w:val="20"/>
          <w:szCs w:val="20"/>
        </w:rPr>
        <w:t>Глава Новотроицкого сельсовета</w:t>
      </w:r>
    </w:p>
    <w:p w:rsidR="002F192B" w:rsidRPr="002F192B" w:rsidRDefault="002F192B" w:rsidP="002F192B">
      <w:pPr>
        <w:pStyle w:val="a4"/>
        <w:jc w:val="both"/>
        <w:rPr>
          <w:rFonts w:ascii="Times New Roman" w:hAnsi="Times New Roman" w:cs="Times New Roman"/>
          <w:sz w:val="20"/>
          <w:szCs w:val="20"/>
        </w:rPr>
      </w:pPr>
      <w:r w:rsidRPr="002F192B">
        <w:rPr>
          <w:rFonts w:ascii="Times New Roman" w:hAnsi="Times New Roman" w:cs="Times New Roman"/>
          <w:sz w:val="20"/>
          <w:szCs w:val="20"/>
        </w:rPr>
        <w:t xml:space="preserve">Северного района Новосибирской области                                 </w:t>
      </w:r>
      <w:proofErr w:type="spellStart"/>
      <w:r w:rsidRPr="002F192B">
        <w:rPr>
          <w:rFonts w:ascii="Times New Roman" w:hAnsi="Times New Roman" w:cs="Times New Roman"/>
          <w:sz w:val="20"/>
          <w:szCs w:val="20"/>
        </w:rPr>
        <w:t>А.Д.Кочережко</w:t>
      </w:r>
      <w:proofErr w:type="spellEnd"/>
    </w:p>
    <w:p w:rsidR="002F192B" w:rsidRPr="002F192B" w:rsidRDefault="002F192B" w:rsidP="00193839">
      <w:pPr>
        <w:contextualSpacing/>
        <w:jc w:val="center"/>
        <w:rPr>
          <w:sz w:val="20"/>
          <w:szCs w:val="20"/>
        </w:rPr>
      </w:pPr>
      <w:r w:rsidRPr="002F192B">
        <w:rPr>
          <w:sz w:val="20"/>
          <w:szCs w:val="20"/>
        </w:rPr>
        <w:t>АДМИНИСТРАЦИЯ</w:t>
      </w:r>
    </w:p>
    <w:p w:rsidR="002F192B" w:rsidRPr="002F192B" w:rsidRDefault="002F192B" w:rsidP="00193839">
      <w:pPr>
        <w:contextualSpacing/>
        <w:jc w:val="center"/>
        <w:rPr>
          <w:sz w:val="20"/>
          <w:szCs w:val="20"/>
        </w:rPr>
      </w:pPr>
      <w:r w:rsidRPr="002F192B">
        <w:rPr>
          <w:sz w:val="20"/>
          <w:szCs w:val="20"/>
        </w:rPr>
        <w:t>НОВОТРОИЦКОГО СЕЛЬСОВЕТА</w:t>
      </w:r>
    </w:p>
    <w:p w:rsidR="002F192B" w:rsidRPr="002F192B" w:rsidRDefault="002F192B" w:rsidP="00193839">
      <w:pPr>
        <w:contextualSpacing/>
        <w:jc w:val="center"/>
        <w:rPr>
          <w:sz w:val="20"/>
          <w:szCs w:val="20"/>
        </w:rPr>
      </w:pPr>
      <w:r w:rsidRPr="002F192B">
        <w:rPr>
          <w:sz w:val="20"/>
          <w:szCs w:val="20"/>
        </w:rPr>
        <w:t>СЕВЕРНОГО РАЙОНА</w:t>
      </w:r>
    </w:p>
    <w:p w:rsidR="002F192B" w:rsidRPr="002F192B" w:rsidRDefault="002F192B" w:rsidP="00193839">
      <w:pPr>
        <w:contextualSpacing/>
        <w:jc w:val="center"/>
        <w:rPr>
          <w:sz w:val="20"/>
          <w:szCs w:val="20"/>
        </w:rPr>
      </w:pPr>
      <w:r w:rsidRPr="002F192B">
        <w:rPr>
          <w:sz w:val="20"/>
          <w:szCs w:val="20"/>
        </w:rPr>
        <w:t>НОВОСИБИРСКОЙ ОБЛАСТИ</w:t>
      </w:r>
    </w:p>
    <w:p w:rsidR="002F192B" w:rsidRPr="00193839" w:rsidRDefault="002F192B" w:rsidP="00193839">
      <w:pPr>
        <w:contextualSpacing/>
        <w:jc w:val="center"/>
        <w:rPr>
          <w:sz w:val="20"/>
          <w:szCs w:val="20"/>
        </w:rPr>
      </w:pPr>
      <w:r w:rsidRPr="002F192B">
        <w:rPr>
          <w:b/>
          <w:sz w:val="20"/>
          <w:szCs w:val="20"/>
        </w:rPr>
        <w:t>ПОСТАНОВЛЕНИЕ</w:t>
      </w:r>
    </w:p>
    <w:p w:rsidR="002F192B" w:rsidRPr="002F192B" w:rsidRDefault="002F192B" w:rsidP="00193839">
      <w:pPr>
        <w:contextualSpacing/>
        <w:jc w:val="center"/>
        <w:rPr>
          <w:sz w:val="20"/>
          <w:szCs w:val="20"/>
        </w:rPr>
      </w:pPr>
      <w:r w:rsidRPr="002F192B">
        <w:rPr>
          <w:sz w:val="20"/>
          <w:szCs w:val="20"/>
        </w:rPr>
        <w:t>09.04.2019                                 с. Новотроицк                                           №  38</w:t>
      </w:r>
    </w:p>
    <w:p w:rsidR="002F192B" w:rsidRPr="00193839" w:rsidRDefault="002F192B" w:rsidP="00193839">
      <w:pPr>
        <w:contextualSpacing/>
        <w:jc w:val="center"/>
        <w:rPr>
          <w:b/>
          <w:sz w:val="20"/>
          <w:szCs w:val="20"/>
        </w:rPr>
      </w:pPr>
      <w:r w:rsidRPr="00193839">
        <w:rPr>
          <w:b/>
          <w:sz w:val="20"/>
          <w:szCs w:val="20"/>
        </w:rPr>
        <w:t>О внесении изменений в постановление администрации Новотроицкого сельсовета Северного района Новосибирской области от 20.10.2014 № 120</w:t>
      </w:r>
    </w:p>
    <w:p w:rsidR="002F192B" w:rsidRPr="002F192B" w:rsidRDefault="002F192B" w:rsidP="002F192B">
      <w:pPr>
        <w:pStyle w:val="a4"/>
        <w:jc w:val="both"/>
        <w:rPr>
          <w:rFonts w:ascii="Times New Roman" w:hAnsi="Times New Roman" w:cs="Times New Roman"/>
          <w:sz w:val="20"/>
          <w:szCs w:val="20"/>
        </w:rPr>
      </w:pPr>
      <w:r w:rsidRPr="002F192B">
        <w:rPr>
          <w:rFonts w:ascii="Times New Roman" w:eastAsia="Calibri" w:hAnsi="Times New Roman" w:cs="Times New Roman"/>
          <w:sz w:val="20"/>
          <w:szCs w:val="20"/>
          <w:lang w:eastAsia="en-US"/>
        </w:rPr>
        <w:t xml:space="preserve">       </w:t>
      </w:r>
      <w:r w:rsidRPr="002F192B">
        <w:rPr>
          <w:rFonts w:ascii="Times New Roman" w:hAnsi="Times New Roman" w:cs="Times New Roman"/>
          <w:sz w:val="20"/>
          <w:szCs w:val="20"/>
        </w:rPr>
        <w:t>В соответствии с Федеральным законом от 27 июля 2010 года № 210- ФЗ «Об организации предоставления государственных и муниципальных услуг»</w:t>
      </w:r>
      <w:r w:rsidRPr="002F192B">
        <w:rPr>
          <w:rFonts w:ascii="Times New Roman" w:hAnsi="Times New Roman" w:cs="Times New Roman"/>
          <w:color w:val="000000"/>
          <w:sz w:val="20"/>
          <w:szCs w:val="20"/>
        </w:rPr>
        <w:t>,</w:t>
      </w:r>
      <w:r w:rsidRPr="002F192B">
        <w:rPr>
          <w:rFonts w:ascii="Times New Roman" w:hAnsi="Times New Roman" w:cs="Times New Roman"/>
          <w:sz w:val="20"/>
          <w:szCs w:val="20"/>
        </w:rPr>
        <w:t xml:space="preserve"> в целях приведения нормативно-правовых актов в соответствие с действующим законодательством, администрация Новотроицкого сельсовета Северного района Новосибирской области</w:t>
      </w:r>
    </w:p>
    <w:p w:rsidR="002F192B" w:rsidRPr="002F192B" w:rsidRDefault="002F192B" w:rsidP="002F192B">
      <w:pPr>
        <w:contextualSpacing/>
        <w:jc w:val="both"/>
        <w:rPr>
          <w:sz w:val="20"/>
          <w:szCs w:val="20"/>
        </w:rPr>
      </w:pPr>
      <w:r w:rsidRPr="002F192B">
        <w:rPr>
          <w:sz w:val="20"/>
          <w:szCs w:val="20"/>
        </w:rPr>
        <w:t xml:space="preserve">ПОСТАНОВЛЯЕТ:                                                                                                          1.    </w:t>
      </w:r>
      <w:proofErr w:type="gramStart"/>
      <w:r w:rsidRPr="002F192B">
        <w:rPr>
          <w:sz w:val="20"/>
          <w:szCs w:val="20"/>
        </w:rPr>
        <w:t>Внести в административный регламент предоставления муниципальной услуги  по  приему заявлений, документов, а также постановка граждан на учет в качестве нуждающихся в жилых помещениях  утвержденный постановлением администрации Новотроицкого сельсовета  Северного района Новосибирской области от 20.10.2014  № 120  «Об утверждении административного регламента предоставления муниципальной услуги по приему заявлений, документов, а также постановка граждан на учет в качестве нуждающихся в жилых помещениях» следующие изменения</w:t>
      </w:r>
      <w:proofErr w:type="gramEnd"/>
      <w:r w:rsidRPr="002F192B">
        <w:rPr>
          <w:sz w:val="20"/>
          <w:szCs w:val="20"/>
        </w:rPr>
        <w:t>:                                                                                                                                                            1.1.  Пункт 2.7.10. Раздела 2 «Стандарт предоставления муниципальной услуги» изложить в новой  редакции:</w:t>
      </w:r>
    </w:p>
    <w:p w:rsidR="002F192B" w:rsidRPr="002F192B" w:rsidRDefault="002F192B" w:rsidP="002F19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2F192B">
        <w:rPr>
          <w:sz w:val="20"/>
          <w:szCs w:val="20"/>
        </w:rPr>
        <w:t xml:space="preserve"> В случае</w:t>
      </w:r>
      <w:proofErr w:type="gramStart"/>
      <w:r w:rsidRPr="002F192B">
        <w:rPr>
          <w:sz w:val="20"/>
          <w:szCs w:val="20"/>
        </w:rPr>
        <w:t>,</w:t>
      </w:r>
      <w:proofErr w:type="gramEnd"/>
      <w:r w:rsidRPr="002F192B">
        <w:rPr>
          <w:sz w:val="20"/>
          <w:szCs w:val="20"/>
        </w:rPr>
        <w:t xml:space="preserve">  если документы, предусмотренные подпунктом  2.7.4.,  абзацами «а»,  «г»  подпункта 2.7.8.  регламента, не представлены гражданином,  исполнительный орган запрашивает необходимую информацию в</w:t>
      </w:r>
    </w:p>
    <w:p w:rsidR="002F192B" w:rsidRPr="002F192B" w:rsidRDefault="002F192B" w:rsidP="002F19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2F192B">
        <w:rPr>
          <w:sz w:val="20"/>
          <w:szCs w:val="20"/>
        </w:rPr>
        <w:t xml:space="preserve">соответствующих  органах  и  организациях  в  рамках </w:t>
      </w:r>
      <w:proofErr w:type="gramStart"/>
      <w:r w:rsidRPr="002F192B">
        <w:rPr>
          <w:sz w:val="20"/>
          <w:szCs w:val="20"/>
        </w:rPr>
        <w:t>межведомственного</w:t>
      </w:r>
      <w:proofErr w:type="gramEnd"/>
    </w:p>
    <w:p w:rsidR="002F192B" w:rsidRPr="002F192B" w:rsidRDefault="002F192B" w:rsidP="002F19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2F192B">
        <w:rPr>
          <w:sz w:val="20"/>
          <w:szCs w:val="20"/>
        </w:rPr>
        <w:t xml:space="preserve">информационного взаимодействия в соответствии с Федеральным законом </w:t>
      </w:r>
      <w:proofErr w:type="gramStart"/>
      <w:r w:rsidRPr="002F192B">
        <w:rPr>
          <w:sz w:val="20"/>
          <w:szCs w:val="20"/>
        </w:rPr>
        <w:t>от</w:t>
      </w:r>
      <w:proofErr w:type="gramEnd"/>
    </w:p>
    <w:p w:rsidR="002F192B" w:rsidRPr="002F192B" w:rsidRDefault="002F192B" w:rsidP="002F19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2F192B">
        <w:rPr>
          <w:sz w:val="20"/>
          <w:szCs w:val="20"/>
        </w:rPr>
        <w:t>27   июля   2010   года   N   210-ФЗ  "Об  организации  предоставления</w:t>
      </w:r>
    </w:p>
    <w:p w:rsidR="002F192B" w:rsidRPr="002F192B" w:rsidRDefault="002F192B" w:rsidP="002F19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sz w:val="20"/>
          <w:szCs w:val="20"/>
        </w:rPr>
      </w:pPr>
      <w:r w:rsidRPr="002F192B">
        <w:rPr>
          <w:sz w:val="20"/>
          <w:szCs w:val="20"/>
        </w:rPr>
        <w:t xml:space="preserve">государственных и муниципальных услуг".   </w:t>
      </w:r>
    </w:p>
    <w:p w:rsidR="002F192B" w:rsidRPr="002F192B" w:rsidRDefault="002F192B" w:rsidP="002F192B">
      <w:pPr>
        <w:jc w:val="both"/>
        <w:rPr>
          <w:sz w:val="20"/>
          <w:szCs w:val="20"/>
        </w:rPr>
      </w:pPr>
      <w:r w:rsidRPr="002F192B">
        <w:rPr>
          <w:sz w:val="20"/>
          <w:szCs w:val="20"/>
        </w:rPr>
        <w:t xml:space="preserve">1.2.   В наименовании и пункте 1 постановления, в наименовании административного регламента слово «постановка» заменить словом «постановке».                                                                                                                           2.  </w:t>
      </w:r>
      <w:proofErr w:type="gramStart"/>
      <w:r w:rsidRPr="002F192B">
        <w:rPr>
          <w:sz w:val="20"/>
          <w:szCs w:val="20"/>
        </w:rPr>
        <w:t>Разместить</w:t>
      </w:r>
      <w:proofErr w:type="gramEnd"/>
      <w:r w:rsidRPr="002F192B">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2F192B">
        <w:rPr>
          <w:sz w:val="20"/>
          <w:szCs w:val="20"/>
        </w:rPr>
        <w:t>Контроль за</w:t>
      </w:r>
      <w:proofErr w:type="gramEnd"/>
      <w:r w:rsidRPr="002F192B">
        <w:rPr>
          <w:sz w:val="20"/>
          <w:szCs w:val="20"/>
        </w:rPr>
        <w:t xml:space="preserve"> исполнением данного постановления оставляю за собой.</w:t>
      </w:r>
    </w:p>
    <w:p w:rsidR="002F192B" w:rsidRPr="002F192B" w:rsidRDefault="002F192B" w:rsidP="002F192B">
      <w:pPr>
        <w:contextualSpacing/>
        <w:jc w:val="both"/>
        <w:rPr>
          <w:sz w:val="20"/>
          <w:szCs w:val="20"/>
        </w:rPr>
      </w:pPr>
    </w:p>
    <w:p w:rsidR="002F192B" w:rsidRPr="002F192B" w:rsidRDefault="002F192B" w:rsidP="002F192B">
      <w:pPr>
        <w:contextualSpacing/>
        <w:jc w:val="both"/>
        <w:rPr>
          <w:sz w:val="20"/>
          <w:szCs w:val="20"/>
        </w:rPr>
      </w:pPr>
      <w:r w:rsidRPr="002F192B">
        <w:rPr>
          <w:sz w:val="20"/>
          <w:szCs w:val="20"/>
        </w:rPr>
        <w:t>Глава Новотроицкого сельсовета</w:t>
      </w:r>
    </w:p>
    <w:p w:rsidR="002F192B" w:rsidRPr="002F192B" w:rsidRDefault="002F192B" w:rsidP="00193839">
      <w:pPr>
        <w:tabs>
          <w:tab w:val="left" w:pos="7515"/>
        </w:tabs>
        <w:contextualSpacing/>
        <w:jc w:val="both"/>
        <w:rPr>
          <w:sz w:val="20"/>
          <w:szCs w:val="20"/>
        </w:rPr>
      </w:pPr>
      <w:r w:rsidRPr="002F192B">
        <w:rPr>
          <w:sz w:val="20"/>
          <w:szCs w:val="20"/>
        </w:rPr>
        <w:t xml:space="preserve">Северного района Новосибирской области                        </w:t>
      </w:r>
      <w:proofErr w:type="spellStart"/>
      <w:r w:rsidRPr="002F192B">
        <w:rPr>
          <w:sz w:val="20"/>
          <w:szCs w:val="20"/>
        </w:rPr>
        <w:t>А.Д.Кочережко</w:t>
      </w:r>
      <w:proofErr w:type="spellEnd"/>
    </w:p>
    <w:p w:rsidR="002F192B" w:rsidRPr="002F192B" w:rsidRDefault="002F192B" w:rsidP="00193839">
      <w:pPr>
        <w:jc w:val="center"/>
        <w:rPr>
          <w:sz w:val="20"/>
          <w:szCs w:val="20"/>
        </w:rPr>
      </w:pPr>
      <w:r w:rsidRPr="002F192B">
        <w:rPr>
          <w:sz w:val="20"/>
          <w:szCs w:val="20"/>
        </w:rPr>
        <w:t>АДМИНИСТРАЦИЯ</w:t>
      </w:r>
    </w:p>
    <w:p w:rsidR="002F192B" w:rsidRPr="002F192B" w:rsidRDefault="002F192B" w:rsidP="00193839">
      <w:pPr>
        <w:jc w:val="center"/>
        <w:rPr>
          <w:sz w:val="20"/>
          <w:szCs w:val="20"/>
        </w:rPr>
      </w:pPr>
      <w:r w:rsidRPr="002F192B">
        <w:rPr>
          <w:sz w:val="20"/>
          <w:szCs w:val="20"/>
        </w:rPr>
        <w:t>НОВОТРОИЦКОГО СЕЛЬСОВЕТА</w:t>
      </w:r>
    </w:p>
    <w:p w:rsidR="002F192B" w:rsidRPr="002F192B" w:rsidRDefault="002F192B" w:rsidP="00193839">
      <w:pPr>
        <w:jc w:val="center"/>
        <w:rPr>
          <w:sz w:val="20"/>
          <w:szCs w:val="20"/>
        </w:rPr>
      </w:pPr>
      <w:r w:rsidRPr="002F192B">
        <w:rPr>
          <w:sz w:val="20"/>
          <w:szCs w:val="20"/>
        </w:rPr>
        <w:t>СЕВЕРНОГО РАЙОНА</w:t>
      </w:r>
    </w:p>
    <w:p w:rsidR="002F192B" w:rsidRPr="002F192B" w:rsidRDefault="002F192B" w:rsidP="00193839">
      <w:pPr>
        <w:jc w:val="center"/>
        <w:rPr>
          <w:sz w:val="20"/>
          <w:szCs w:val="20"/>
        </w:rPr>
      </w:pPr>
      <w:r w:rsidRPr="002F192B">
        <w:rPr>
          <w:sz w:val="20"/>
          <w:szCs w:val="20"/>
        </w:rPr>
        <w:t>НОВОСИБИРСКОЙ ОБЛАСТИ</w:t>
      </w:r>
    </w:p>
    <w:p w:rsidR="002F192B" w:rsidRPr="002F192B" w:rsidRDefault="002F192B" w:rsidP="00193839">
      <w:pPr>
        <w:jc w:val="center"/>
        <w:rPr>
          <w:b/>
          <w:sz w:val="20"/>
          <w:szCs w:val="20"/>
        </w:rPr>
      </w:pPr>
      <w:r w:rsidRPr="002F192B">
        <w:rPr>
          <w:b/>
          <w:sz w:val="20"/>
          <w:szCs w:val="20"/>
        </w:rPr>
        <w:t>ПОСТАНОВЛЕНИЕ</w:t>
      </w:r>
    </w:p>
    <w:p w:rsidR="002F192B" w:rsidRPr="002F192B" w:rsidRDefault="002F192B" w:rsidP="00193839">
      <w:pPr>
        <w:jc w:val="center"/>
        <w:rPr>
          <w:sz w:val="20"/>
          <w:szCs w:val="20"/>
        </w:rPr>
      </w:pPr>
      <w:r w:rsidRPr="002F192B">
        <w:rPr>
          <w:sz w:val="20"/>
          <w:szCs w:val="20"/>
        </w:rPr>
        <w:t>09.04.2019                                    с. Новотроицк                                           № 39</w:t>
      </w:r>
    </w:p>
    <w:p w:rsidR="002F192B" w:rsidRPr="00193839" w:rsidRDefault="002F192B" w:rsidP="00193839">
      <w:pPr>
        <w:pStyle w:val="a4"/>
        <w:jc w:val="center"/>
        <w:rPr>
          <w:rFonts w:ascii="Times New Roman" w:hAnsi="Times New Roman" w:cs="Times New Roman"/>
          <w:b/>
          <w:sz w:val="20"/>
          <w:szCs w:val="20"/>
        </w:rPr>
      </w:pPr>
      <w:r w:rsidRPr="00193839">
        <w:rPr>
          <w:rFonts w:ascii="Times New Roman" w:hAnsi="Times New Roman" w:cs="Times New Roman"/>
          <w:b/>
          <w:sz w:val="20"/>
          <w:szCs w:val="20"/>
        </w:rPr>
        <w:t>О внесении изменений в постановление администрации</w:t>
      </w:r>
      <w:r w:rsidR="00193839" w:rsidRPr="00193839">
        <w:rPr>
          <w:rFonts w:ascii="Times New Roman" w:hAnsi="Times New Roman" w:cs="Times New Roman"/>
          <w:b/>
          <w:sz w:val="20"/>
          <w:szCs w:val="20"/>
        </w:rPr>
        <w:t xml:space="preserve"> </w:t>
      </w:r>
      <w:r w:rsidRPr="00193839">
        <w:rPr>
          <w:rFonts w:ascii="Times New Roman" w:hAnsi="Times New Roman" w:cs="Times New Roman"/>
          <w:b/>
          <w:sz w:val="20"/>
          <w:szCs w:val="20"/>
        </w:rPr>
        <w:t>от 20.10.2014 № 116</w:t>
      </w:r>
    </w:p>
    <w:p w:rsidR="002F192B" w:rsidRPr="002F192B" w:rsidRDefault="002F192B" w:rsidP="002F192B">
      <w:pPr>
        <w:pStyle w:val="a4"/>
        <w:jc w:val="both"/>
        <w:rPr>
          <w:rFonts w:ascii="Times New Roman" w:hAnsi="Times New Roman" w:cs="Times New Roman"/>
          <w:sz w:val="20"/>
          <w:szCs w:val="20"/>
        </w:rPr>
      </w:pPr>
      <w:r w:rsidRPr="002F192B">
        <w:rPr>
          <w:rFonts w:ascii="Times New Roman" w:hAnsi="Times New Roman" w:cs="Times New Roman"/>
          <w:sz w:val="20"/>
          <w:szCs w:val="20"/>
        </w:rPr>
        <w:lastRenderedPageBreak/>
        <w:t xml:space="preserve">    В соответствии с Федеральным законом от 27 июля 2010 года № 210- ФЗ «Об организации предоставления государственных и муниципальных услуг»</w:t>
      </w:r>
      <w:r w:rsidRPr="002F192B">
        <w:rPr>
          <w:rFonts w:ascii="Times New Roman" w:hAnsi="Times New Roman" w:cs="Times New Roman"/>
          <w:color w:val="000000"/>
          <w:sz w:val="20"/>
          <w:szCs w:val="20"/>
        </w:rPr>
        <w:t>,</w:t>
      </w:r>
      <w:r w:rsidRPr="002F192B">
        <w:rPr>
          <w:rFonts w:ascii="Times New Roman" w:hAnsi="Times New Roman" w:cs="Times New Roman"/>
          <w:sz w:val="20"/>
          <w:szCs w:val="20"/>
        </w:rPr>
        <w:t xml:space="preserve"> в целях приведения нормативно-правовых актов в соответствие с действующим законодательством, администрация Новотроицкого сельсовета Северного района Новосибирской области</w:t>
      </w:r>
    </w:p>
    <w:p w:rsidR="00193839" w:rsidRDefault="002F192B" w:rsidP="002F192B">
      <w:pPr>
        <w:jc w:val="both"/>
        <w:rPr>
          <w:sz w:val="20"/>
          <w:szCs w:val="20"/>
        </w:rPr>
      </w:pPr>
      <w:r w:rsidRPr="002F192B">
        <w:rPr>
          <w:sz w:val="20"/>
          <w:szCs w:val="20"/>
        </w:rPr>
        <w:t xml:space="preserve">ПОСТАНОВЛЯЕТ:                                                                                                 </w:t>
      </w:r>
    </w:p>
    <w:p w:rsidR="002F192B" w:rsidRPr="002F192B" w:rsidRDefault="002F192B" w:rsidP="002F192B">
      <w:pPr>
        <w:jc w:val="both"/>
        <w:rPr>
          <w:sz w:val="20"/>
          <w:szCs w:val="20"/>
        </w:rPr>
      </w:pPr>
      <w:r w:rsidRPr="002F192B">
        <w:rPr>
          <w:sz w:val="20"/>
          <w:szCs w:val="20"/>
        </w:rPr>
        <w:t xml:space="preserve"> </w:t>
      </w:r>
      <w:r w:rsidRPr="002F192B">
        <w:rPr>
          <w:b/>
          <w:sz w:val="20"/>
          <w:szCs w:val="20"/>
        </w:rPr>
        <w:t>1.</w:t>
      </w:r>
      <w:r w:rsidRPr="002F192B">
        <w:rPr>
          <w:sz w:val="20"/>
          <w:szCs w:val="20"/>
        </w:rPr>
        <w:t xml:space="preserve"> </w:t>
      </w:r>
      <w:proofErr w:type="gramStart"/>
      <w:r w:rsidRPr="002F192B">
        <w:rPr>
          <w:sz w:val="20"/>
          <w:szCs w:val="20"/>
        </w:rPr>
        <w:t>Внести в  постановление администрации Новотроицкого</w:t>
      </w:r>
      <w:r w:rsidRPr="002F192B">
        <w:rPr>
          <w:bCs/>
          <w:sz w:val="20"/>
          <w:szCs w:val="20"/>
        </w:rPr>
        <w:t xml:space="preserve"> сельсовета  Северного района Новосибирской области</w:t>
      </w:r>
      <w:r w:rsidRPr="002F192B">
        <w:rPr>
          <w:sz w:val="20"/>
          <w:szCs w:val="20"/>
        </w:rPr>
        <w:t xml:space="preserve"> от 20.10.2014 № 116 «Об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 (с изменениями, внесенными постановлениями администрацией Новотроицкого сельсовета Северного района Новосибирской области от 26.12.2014 № 173, от 31.08.2016 № 96, от 02.07.2018 № 72</w:t>
      </w:r>
      <w:proofErr w:type="gramEnd"/>
      <w:r w:rsidRPr="002F192B">
        <w:rPr>
          <w:sz w:val="20"/>
          <w:szCs w:val="20"/>
        </w:rPr>
        <w:t xml:space="preserve">, от 01.10.2018 № 119, от 11.12.2018 № 148) </w:t>
      </w:r>
      <w:r w:rsidRPr="002F192B">
        <w:rPr>
          <w:bCs/>
          <w:sz w:val="20"/>
          <w:szCs w:val="20"/>
        </w:rPr>
        <w:t>следующие изменения:</w:t>
      </w:r>
    </w:p>
    <w:p w:rsidR="002F192B" w:rsidRPr="002F192B" w:rsidRDefault="002F192B" w:rsidP="002F192B">
      <w:pPr>
        <w:jc w:val="both"/>
        <w:rPr>
          <w:sz w:val="20"/>
          <w:szCs w:val="20"/>
        </w:rPr>
      </w:pPr>
      <w:r w:rsidRPr="002F192B">
        <w:rPr>
          <w:sz w:val="20"/>
          <w:szCs w:val="20"/>
        </w:rPr>
        <w:t xml:space="preserve">1.1. Раздел 5 изложить в новой редакции:                                                               </w:t>
      </w:r>
    </w:p>
    <w:p w:rsidR="00193839" w:rsidRDefault="002F192B" w:rsidP="002F192B">
      <w:pPr>
        <w:jc w:val="both"/>
        <w:rPr>
          <w:sz w:val="20"/>
          <w:szCs w:val="20"/>
          <w:shd w:val="clear" w:color="auto" w:fill="FFFFFF"/>
        </w:rPr>
      </w:pPr>
      <w:r w:rsidRPr="002F192B">
        <w:rPr>
          <w:bCs/>
          <w:color w:val="000000"/>
          <w:sz w:val="20"/>
          <w:szCs w:val="20"/>
        </w:rPr>
        <w:t>«5.1.</w:t>
      </w:r>
      <w:r w:rsidRPr="002F192B">
        <w:rPr>
          <w:color w:val="000000"/>
          <w:sz w:val="20"/>
          <w:szCs w:val="20"/>
        </w:rPr>
        <w:t> </w:t>
      </w:r>
      <w:r w:rsidRPr="002F192B">
        <w:rPr>
          <w:sz w:val="20"/>
          <w:szCs w:val="20"/>
          <w:shd w:val="clear" w:color="auto" w:fill="FFFFFF"/>
        </w:rPr>
        <w:t xml:space="preserve"> Заявитель может обратиться с жалобой   в следующих случаях:</w:t>
      </w:r>
      <w:r w:rsidRPr="002F192B">
        <w:rPr>
          <w:bCs/>
          <w:color w:val="000000"/>
          <w:sz w:val="20"/>
          <w:szCs w:val="20"/>
        </w:rPr>
        <w:t xml:space="preserve">                   </w:t>
      </w:r>
      <w:r w:rsidRPr="002F192B">
        <w:rPr>
          <w:sz w:val="20"/>
          <w:szCs w:val="20"/>
          <w:shd w:val="clear" w:color="auto" w:fill="FFFFFF"/>
        </w:rPr>
        <w:t xml:space="preserve"> </w:t>
      </w:r>
    </w:p>
    <w:p w:rsidR="00193839" w:rsidRDefault="002F192B" w:rsidP="002F192B">
      <w:pPr>
        <w:jc w:val="both"/>
        <w:rPr>
          <w:sz w:val="20"/>
          <w:szCs w:val="20"/>
          <w:shd w:val="clear" w:color="auto" w:fill="FFFFFF"/>
        </w:rPr>
      </w:pPr>
      <w:r w:rsidRPr="002F192B">
        <w:rPr>
          <w:sz w:val="20"/>
          <w:szCs w:val="20"/>
          <w:shd w:val="clear" w:color="auto" w:fill="FFFFFF"/>
        </w:rPr>
        <w:t xml:space="preserve">1) нарушение срока регистрации запроса о предоставлении муниципальной услуги, запроса, указанного в статье 15.1 Федерального закона от 27 июля 2010 г. N 210-ФЗ "Об организации предоставления государственных и муниципальных услуг";                                                                                                              2) нарушение срока предоставления муниципальной услуги. </w:t>
      </w:r>
      <w:proofErr w:type="gramStart"/>
      <w:r w:rsidRPr="002F192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2F192B">
        <w:rPr>
          <w:sz w:val="20"/>
          <w:szCs w:val="20"/>
          <w:shd w:val="clear" w:color="auto" w:fill="FFFFFF"/>
        </w:rPr>
        <w:t xml:space="preserve"> муниципальных услуг";                                   3)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настоящего Федерального закона (пункт 10 статьи 11.1 Федерального закона от 27.07.2010 № 210-ФЗ</w:t>
      </w:r>
      <w:proofErr w:type="gramStart"/>
      <w:r w:rsidRPr="002F192B">
        <w:rPr>
          <w:sz w:val="20"/>
          <w:szCs w:val="20"/>
          <w:shd w:val="clear" w:color="auto" w:fill="FFFFFF"/>
        </w:rPr>
        <w:t xml:space="preserve"> ;</w:t>
      </w:r>
      <w:proofErr w:type="gramEnd"/>
      <w:r w:rsidRPr="002F192B">
        <w:rPr>
          <w:sz w:val="20"/>
          <w:szCs w:val="20"/>
          <w:shd w:val="clear" w:color="auto" w:fill="FFFFFF"/>
        </w:rPr>
        <w:t xml:space="preserve"> </w:t>
      </w:r>
    </w:p>
    <w:p w:rsidR="00193839" w:rsidRDefault="002F192B" w:rsidP="002F192B">
      <w:pPr>
        <w:jc w:val="both"/>
        <w:rPr>
          <w:sz w:val="20"/>
          <w:szCs w:val="20"/>
          <w:shd w:val="clear" w:color="auto" w:fill="FFFFFF"/>
        </w:rPr>
      </w:pPr>
      <w:r w:rsidRPr="002F192B">
        <w:rPr>
          <w:sz w:val="20"/>
          <w:szCs w:val="20"/>
          <w:shd w:val="clear" w:color="auto" w:fill="FFFFFF"/>
        </w:rPr>
        <w:t xml:space="preserve"> </w:t>
      </w:r>
      <w:proofErr w:type="gramStart"/>
      <w:r w:rsidRPr="002F192B">
        <w:rPr>
          <w:sz w:val="20"/>
          <w:szCs w:val="20"/>
          <w:shd w:val="clear" w:color="auto" w:fill="FFFFFF"/>
        </w:rPr>
        <w:t xml:space="preserve">4) требование у заявителя при предоставлении муниципальных услуг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услуги, за исключением случаев, предусмотренных пунктом 4 части 1 статьи 7 настоящего Федерального закона (пункт 10 статьи 11.1 Федерального закона от 27.07.2010 № 210 –ФЗ)                                                                                     </w:t>
      </w:r>
      <w:proofErr w:type="gramEnd"/>
    </w:p>
    <w:p w:rsidR="00193839" w:rsidRDefault="002F192B" w:rsidP="002F192B">
      <w:pPr>
        <w:jc w:val="both"/>
        <w:rPr>
          <w:sz w:val="20"/>
          <w:szCs w:val="20"/>
          <w:shd w:val="clear" w:color="auto" w:fill="FFFFFF"/>
        </w:rPr>
      </w:pPr>
      <w:r w:rsidRPr="002F192B">
        <w:rPr>
          <w:sz w:val="20"/>
          <w:szCs w:val="20"/>
          <w:shd w:val="clear" w:color="auto" w:fill="FFFFFF"/>
        </w:rPr>
        <w:t xml:space="preserve">  5) отказ в приеме документов, предоставление которых предусмотрено административным регламентом для предоставления муниципальной услуги, у заявителя;                                                                                                                         6) отказ в предоставлении муниципальной услуги, если основания отказа не предусмотрены административным регламентом. </w:t>
      </w:r>
      <w:proofErr w:type="gramStart"/>
      <w:r w:rsidRPr="002F192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2F192B">
        <w:rPr>
          <w:sz w:val="20"/>
          <w:szCs w:val="20"/>
          <w:shd w:val="clear" w:color="auto" w:fill="FFFFFF"/>
        </w:rPr>
        <w:t xml:space="preserve"> муниципальных услуг";          </w:t>
      </w:r>
    </w:p>
    <w:p w:rsidR="00193839" w:rsidRDefault="002F192B" w:rsidP="002F192B">
      <w:pPr>
        <w:jc w:val="both"/>
        <w:rPr>
          <w:sz w:val="20"/>
          <w:szCs w:val="20"/>
          <w:shd w:val="clear" w:color="auto" w:fill="FFFFFF"/>
        </w:rPr>
      </w:pPr>
      <w:r w:rsidRPr="002F192B">
        <w:rPr>
          <w:sz w:val="20"/>
          <w:szCs w:val="20"/>
          <w:shd w:val="clear" w:color="auto" w:fill="FFFFFF"/>
        </w:rPr>
        <w:t xml:space="preserve"> 7) затребование с заявителя при предоставлении муниципальной услуги платы, не предусмотренной административным регламентом;                                </w:t>
      </w:r>
    </w:p>
    <w:p w:rsidR="00193839" w:rsidRDefault="002F192B" w:rsidP="002F192B">
      <w:pPr>
        <w:jc w:val="both"/>
        <w:rPr>
          <w:sz w:val="20"/>
          <w:szCs w:val="20"/>
          <w:shd w:val="clear" w:color="auto" w:fill="FFFFFF"/>
        </w:rPr>
      </w:pPr>
      <w:proofErr w:type="gramStart"/>
      <w:r w:rsidRPr="002F192B">
        <w:rPr>
          <w:sz w:val="20"/>
          <w:szCs w:val="20"/>
          <w:shd w:val="clear" w:color="auto" w:fill="FFFFFF"/>
        </w:rPr>
        <w:t>8)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w:t>
      </w:r>
      <w:proofErr w:type="gramEnd"/>
      <w:r w:rsidRPr="002F192B">
        <w:rPr>
          <w:sz w:val="20"/>
          <w:szCs w:val="20"/>
          <w:shd w:val="clear" w:color="auto" w:fill="FFFFFF"/>
        </w:rPr>
        <w:t xml:space="preserve"> срока таких исправлений. </w:t>
      </w:r>
      <w:proofErr w:type="gramStart"/>
      <w:r w:rsidRPr="002F192B">
        <w:rPr>
          <w:sz w:val="20"/>
          <w:szCs w:val="20"/>
          <w:shd w:val="clear" w:color="auto" w:fill="FFFFFF"/>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 N 210-ФЗ "Об организации предоставления государственных и</w:t>
      </w:r>
      <w:proofErr w:type="gramEnd"/>
      <w:r w:rsidRPr="002F192B">
        <w:rPr>
          <w:sz w:val="20"/>
          <w:szCs w:val="20"/>
          <w:shd w:val="clear" w:color="auto" w:fill="FFFFFF"/>
        </w:rPr>
        <w:t xml:space="preserve"> муниципальных услуг"</w:t>
      </w:r>
      <w:proofErr w:type="gramStart"/>
      <w:r w:rsidRPr="002F192B">
        <w:rPr>
          <w:sz w:val="20"/>
          <w:szCs w:val="20"/>
          <w:shd w:val="clear" w:color="auto" w:fill="FFFFFF"/>
        </w:rPr>
        <w:t xml:space="preserve"> ;</w:t>
      </w:r>
      <w:proofErr w:type="gramEnd"/>
      <w:r w:rsidRPr="002F192B">
        <w:rPr>
          <w:sz w:val="20"/>
          <w:szCs w:val="20"/>
          <w:shd w:val="clear" w:color="auto" w:fill="FFFFFF"/>
        </w:rPr>
        <w:t xml:space="preserve">                                   </w:t>
      </w:r>
    </w:p>
    <w:p w:rsidR="002F192B" w:rsidRPr="002F192B" w:rsidRDefault="002F192B" w:rsidP="002F192B">
      <w:pPr>
        <w:jc w:val="both"/>
        <w:rPr>
          <w:sz w:val="20"/>
          <w:szCs w:val="20"/>
        </w:rPr>
      </w:pPr>
      <w:proofErr w:type="gramStart"/>
      <w:r w:rsidRPr="002F192B">
        <w:rPr>
          <w:sz w:val="20"/>
          <w:szCs w:val="20"/>
          <w:shd w:val="clear" w:color="auto" w:fill="FFFFFF"/>
        </w:rPr>
        <w:t>9) нарушение срока или порядка выдачи документов по результатам предоставления муниципальной услуги;                                                                       10) приостановление предоставления муниципальной услуги, если основания приостановления не предусмотрены административным регламентом.</w:t>
      </w:r>
      <w:proofErr w:type="gramEnd"/>
      <w:r w:rsidRPr="002F192B">
        <w:rPr>
          <w:sz w:val="20"/>
          <w:szCs w:val="20"/>
          <w:shd w:val="clear" w:color="auto" w:fill="FFFFFF"/>
        </w:rPr>
        <w:t xml:space="preserve"> </w:t>
      </w:r>
      <w:proofErr w:type="gramStart"/>
      <w:r w:rsidRPr="002F192B">
        <w:rPr>
          <w:sz w:val="20"/>
          <w:szCs w:val="20"/>
          <w:shd w:val="clear" w:color="auto" w:fill="FFFFFF"/>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r w:rsidRPr="002F192B">
        <w:rPr>
          <w:sz w:val="20"/>
          <w:szCs w:val="20"/>
          <w:shd w:val="clear" w:color="auto" w:fill="FFFFFF"/>
        </w:rPr>
        <w:lastRenderedPageBreak/>
        <w:t>от 27 июля 2010 г. N 210-ФЗ "Об организации предоставления государственных и</w:t>
      </w:r>
      <w:proofErr w:type="gramEnd"/>
      <w:r w:rsidRPr="002F192B">
        <w:rPr>
          <w:sz w:val="20"/>
          <w:szCs w:val="20"/>
          <w:shd w:val="clear" w:color="auto" w:fill="FFFFFF"/>
        </w:rPr>
        <w:t xml:space="preserve"> муниципальных услуг".                              </w:t>
      </w:r>
      <w:r w:rsidRPr="002F192B">
        <w:rPr>
          <w:sz w:val="20"/>
          <w:szCs w:val="20"/>
        </w:rPr>
        <w:t xml:space="preserve">5.2.  </w:t>
      </w:r>
      <w:proofErr w:type="gramStart"/>
      <w:r w:rsidRPr="002F192B">
        <w:rPr>
          <w:sz w:val="20"/>
          <w:szCs w:val="20"/>
        </w:rPr>
        <w:t>Заявители в праве обратиться с жалобой в письменной форме на бумажном носителе, в электронной форме в администрацию муниципального образования,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а также в организации, предусмотренные</w:t>
      </w:r>
      <w:r w:rsidRPr="002F192B">
        <w:rPr>
          <w:rStyle w:val="apple-converted-space"/>
          <w:sz w:val="20"/>
          <w:szCs w:val="20"/>
        </w:rPr>
        <w:t> </w:t>
      </w:r>
      <w:hyperlink r:id="rId8" w:anchor="/document/12177515/entry/16011" w:history="1">
        <w:r w:rsidRPr="002F192B">
          <w:rPr>
            <w:rStyle w:val="a6"/>
            <w:color w:val="000000" w:themeColor="text1"/>
            <w:sz w:val="20"/>
            <w:szCs w:val="20"/>
          </w:rPr>
          <w:t>частью 1.1 статьи 16</w:t>
        </w:r>
      </w:hyperlink>
      <w:r w:rsidRPr="002F192B">
        <w:rPr>
          <w:rStyle w:val="apple-converted-space"/>
          <w:color w:val="000000" w:themeColor="text1"/>
          <w:sz w:val="20"/>
          <w:szCs w:val="20"/>
        </w:rPr>
        <w:t> </w:t>
      </w:r>
      <w:r w:rsidRPr="002F192B">
        <w:rPr>
          <w:sz w:val="20"/>
          <w:szCs w:val="20"/>
        </w:rPr>
        <w:t xml:space="preserve"> Федерального закона от 27 июля 2010 г. N 210-ФЗ "Об организации предоставления государственных и муниципальных услуг".</w:t>
      </w:r>
      <w:proofErr w:type="gramEnd"/>
      <w:r w:rsidRPr="002F192B">
        <w:rPr>
          <w:sz w:val="20"/>
          <w:szCs w:val="20"/>
        </w:rPr>
        <w:t xml:space="preserve"> Жалобы на решения и действия (бездействие) администрации, должностного лица   рассматриваются непосредственно Главой муниципального образования.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частью 1.1 статьи 16 Федерального закона от 27 июля 2010 г. N 210-ФЗ "Об организации предоставления государственных и муниципальных услуг" подаются руководителям этих организаций.             5.2.1.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2F192B">
        <w:rPr>
          <w:sz w:val="20"/>
          <w:szCs w:val="20"/>
        </w:rPr>
        <w:t>Жалоба на решения и действия (бездействие) организаций, предусмотренных</w:t>
      </w:r>
      <w:r w:rsidRPr="002F192B">
        <w:rPr>
          <w:rStyle w:val="apple-converted-space"/>
          <w:sz w:val="20"/>
          <w:szCs w:val="20"/>
        </w:rPr>
        <w:t> </w:t>
      </w:r>
      <w:hyperlink r:id="rId9" w:anchor="/document/12177515/entry/16011" w:history="1">
        <w:r w:rsidRPr="002F192B">
          <w:rPr>
            <w:rStyle w:val="a6"/>
            <w:color w:val="000000" w:themeColor="text1"/>
            <w:sz w:val="20"/>
            <w:szCs w:val="20"/>
          </w:rPr>
          <w:t>частью 1.1 статьи 16</w:t>
        </w:r>
      </w:hyperlink>
      <w:r w:rsidRPr="002F192B">
        <w:rPr>
          <w:rStyle w:val="apple-converted-space"/>
          <w:sz w:val="20"/>
          <w:szCs w:val="20"/>
        </w:rPr>
        <w:t> </w:t>
      </w:r>
      <w:r w:rsidRPr="002F192B">
        <w:rPr>
          <w:sz w:val="20"/>
          <w:szCs w:val="20"/>
        </w:rPr>
        <w:t xml:space="preserve"> Федерального закона от 27 июля 2010 г. N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w:t>
      </w:r>
      <w:proofErr w:type="gramEnd"/>
      <w:r w:rsidRPr="002F192B">
        <w:rPr>
          <w:sz w:val="20"/>
          <w:szCs w:val="20"/>
        </w:rPr>
        <w:t xml:space="preserve"> также может быть </w:t>
      </w:r>
      <w:proofErr w:type="gramStart"/>
      <w:r w:rsidRPr="002F192B">
        <w:rPr>
          <w:sz w:val="20"/>
          <w:szCs w:val="20"/>
        </w:rPr>
        <w:t>принята</w:t>
      </w:r>
      <w:proofErr w:type="gramEnd"/>
      <w:r w:rsidRPr="002F192B">
        <w:rPr>
          <w:sz w:val="20"/>
          <w:szCs w:val="20"/>
        </w:rPr>
        <w:t xml:space="preserve"> при личном приеме заявителя.                                                                                      5.3. Жалоба должна содержать:</w:t>
      </w:r>
    </w:p>
    <w:p w:rsidR="002F192B" w:rsidRPr="002F192B" w:rsidRDefault="002F192B" w:rsidP="002F192B">
      <w:pPr>
        <w:pStyle w:val="s1"/>
        <w:shd w:val="clear" w:color="auto" w:fill="FFFFFF"/>
        <w:spacing w:before="0" w:beforeAutospacing="0" w:after="0" w:afterAutospacing="0"/>
        <w:jc w:val="both"/>
        <w:rPr>
          <w:sz w:val="20"/>
          <w:szCs w:val="20"/>
        </w:rPr>
      </w:pPr>
      <w:proofErr w:type="gramStart"/>
      <w:r w:rsidRPr="002F192B">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w:t>
      </w:r>
      <w:r w:rsidRPr="002F192B">
        <w:rPr>
          <w:rStyle w:val="apple-converted-space"/>
          <w:sz w:val="20"/>
          <w:szCs w:val="20"/>
        </w:rPr>
        <w:t> </w:t>
      </w:r>
      <w:hyperlink r:id="rId10" w:anchor="/document/12177515/entry/16011" w:history="1">
        <w:r w:rsidRPr="002F192B">
          <w:rPr>
            <w:rStyle w:val="a6"/>
            <w:rFonts w:eastAsiaTheme="majorEastAsia"/>
            <w:color w:val="000000" w:themeColor="text1"/>
            <w:sz w:val="20"/>
            <w:szCs w:val="20"/>
          </w:rPr>
          <w:t>частью 1.1 статьи 16</w:t>
        </w:r>
      </w:hyperlink>
      <w:r w:rsidRPr="002F192B">
        <w:rPr>
          <w:sz w:val="20"/>
          <w:szCs w:val="20"/>
        </w:rPr>
        <w:t xml:space="preserve"> Федерального закона от 27 июля 2010 г. N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2F192B" w:rsidRPr="002F192B" w:rsidRDefault="002F192B" w:rsidP="002F192B">
      <w:pPr>
        <w:pStyle w:val="s1"/>
        <w:shd w:val="clear" w:color="auto" w:fill="FFFFFF"/>
        <w:spacing w:before="0" w:beforeAutospacing="0" w:after="0" w:afterAutospacing="0"/>
        <w:jc w:val="both"/>
        <w:rPr>
          <w:sz w:val="20"/>
          <w:szCs w:val="20"/>
        </w:rPr>
      </w:pPr>
      <w:proofErr w:type="gramStart"/>
      <w:r w:rsidRPr="002F192B">
        <w:rPr>
          <w:sz w:val="20"/>
          <w:szCs w:val="20"/>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F192B" w:rsidRPr="002F192B" w:rsidRDefault="002F192B" w:rsidP="002F192B">
      <w:pPr>
        <w:pStyle w:val="s1"/>
        <w:shd w:val="clear" w:color="auto" w:fill="FFFFFF"/>
        <w:spacing w:before="0" w:beforeAutospacing="0" w:after="0" w:afterAutospacing="0"/>
        <w:jc w:val="both"/>
        <w:rPr>
          <w:sz w:val="20"/>
          <w:szCs w:val="20"/>
        </w:rPr>
      </w:pPr>
      <w:r w:rsidRPr="002F192B">
        <w:rPr>
          <w:sz w:val="20"/>
          <w:szCs w:val="20"/>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2F192B">
        <w:rPr>
          <w:rStyle w:val="apple-converted-space"/>
          <w:sz w:val="20"/>
          <w:szCs w:val="20"/>
        </w:rPr>
        <w:t> </w:t>
      </w:r>
      <w:hyperlink r:id="rId11" w:anchor="/document/12177515/entry/16011" w:history="1">
        <w:r w:rsidRPr="002F192B">
          <w:rPr>
            <w:rStyle w:val="a6"/>
            <w:rFonts w:eastAsiaTheme="majorEastAsia"/>
            <w:color w:val="000000" w:themeColor="text1"/>
            <w:sz w:val="20"/>
            <w:szCs w:val="20"/>
          </w:rPr>
          <w:t>частью 1.1 статьи 16</w:t>
        </w:r>
      </w:hyperlink>
      <w:r w:rsidRPr="002F192B">
        <w:rPr>
          <w:rStyle w:val="apple-converted-space"/>
          <w:sz w:val="20"/>
          <w:szCs w:val="20"/>
        </w:rPr>
        <w:t> </w:t>
      </w:r>
      <w:r w:rsidRPr="002F192B">
        <w:rPr>
          <w:sz w:val="20"/>
          <w:szCs w:val="20"/>
        </w:rPr>
        <w:t xml:space="preserve"> Федерального закона от 27 июля 2010 г. N 210-ФЗ "Об организации предоставления государственных и муниципальных услуг", их работников;</w:t>
      </w:r>
    </w:p>
    <w:p w:rsidR="002F192B" w:rsidRPr="002F192B" w:rsidRDefault="002F192B" w:rsidP="002F192B">
      <w:pPr>
        <w:pStyle w:val="s1"/>
        <w:shd w:val="clear" w:color="auto" w:fill="FFFFFF"/>
        <w:spacing w:before="0" w:beforeAutospacing="0" w:after="0" w:afterAutospacing="0"/>
        <w:jc w:val="both"/>
        <w:rPr>
          <w:sz w:val="20"/>
          <w:szCs w:val="20"/>
        </w:rPr>
      </w:pPr>
      <w:proofErr w:type="gramStart"/>
      <w:r w:rsidRPr="002F192B">
        <w:rPr>
          <w:sz w:val="20"/>
          <w:szCs w:val="20"/>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w:t>
      </w:r>
      <w:r w:rsidRPr="002F192B">
        <w:rPr>
          <w:rStyle w:val="apple-converted-space"/>
          <w:sz w:val="20"/>
          <w:szCs w:val="20"/>
        </w:rPr>
        <w:t> </w:t>
      </w:r>
      <w:hyperlink r:id="rId12" w:anchor="/document/12177515/entry/16011" w:history="1">
        <w:r w:rsidRPr="002F192B">
          <w:rPr>
            <w:rStyle w:val="a6"/>
            <w:rFonts w:eastAsiaTheme="majorEastAsia"/>
            <w:color w:val="000000" w:themeColor="text1"/>
            <w:sz w:val="20"/>
            <w:szCs w:val="20"/>
          </w:rPr>
          <w:t>частью 1.1 статьи 16</w:t>
        </w:r>
      </w:hyperlink>
      <w:r w:rsidRPr="002F192B">
        <w:rPr>
          <w:rStyle w:val="apple-converted-space"/>
          <w:color w:val="000000" w:themeColor="text1"/>
          <w:sz w:val="20"/>
          <w:szCs w:val="20"/>
        </w:rPr>
        <w:t> </w:t>
      </w:r>
      <w:r w:rsidRPr="002F192B">
        <w:rPr>
          <w:sz w:val="20"/>
          <w:szCs w:val="20"/>
        </w:rPr>
        <w:t xml:space="preserve"> Федерального закона от 27 июля 2010 г. N 210-ФЗ "Об организации предоставления государственных и муниципальных услуг", их работников.</w:t>
      </w:r>
      <w:proofErr w:type="gramEnd"/>
      <w:r w:rsidRPr="002F192B">
        <w:rPr>
          <w:sz w:val="20"/>
          <w:szCs w:val="20"/>
        </w:rPr>
        <w:t xml:space="preserve"> Заявителем могут быть представлены документы (при наличии), подтверждающие доводы заявителя, либо их копии.</w:t>
      </w:r>
    </w:p>
    <w:p w:rsidR="002F192B" w:rsidRPr="002F192B" w:rsidRDefault="002F192B" w:rsidP="002F192B">
      <w:pPr>
        <w:pStyle w:val="s1"/>
        <w:shd w:val="clear" w:color="auto" w:fill="FFFFFF"/>
        <w:spacing w:before="0" w:beforeAutospacing="0" w:after="0" w:afterAutospacing="0"/>
        <w:jc w:val="both"/>
        <w:rPr>
          <w:sz w:val="20"/>
          <w:szCs w:val="20"/>
        </w:rPr>
      </w:pPr>
      <w:r w:rsidRPr="002F192B">
        <w:rPr>
          <w:sz w:val="20"/>
          <w:szCs w:val="20"/>
        </w:rPr>
        <w:t xml:space="preserve">5.4. </w:t>
      </w:r>
      <w:proofErr w:type="gramStart"/>
      <w:r w:rsidRPr="002F192B">
        <w:rPr>
          <w:sz w:val="20"/>
          <w:szCs w:val="20"/>
        </w:rPr>
        <w:t>Жалоба, поступившая в администрацию муниципального образования, многофункциональный центр, учредителю многофункционального центра, в организации, предусмотренные</w:t>
      </w:r>
      <w:r w:rsidRPr="002F192B">
        <w:rPr>
          <w:rStyle w:val="apple-converted-space"/>
          <w:sz w:val="20"/>
          <w:szCs w:val="20"/>
        </w:rPr>
        <w:t> </w:t>
      </w:r>
      <w:hyperlink r:id="rId13" w:anchor="/document/12177515/entry/16011" w:history="1">
        <w:r w:rsidRPr="002F192B">
          <w:rPr>
            <w:rStyle w:val="a6"/>
            <w:rFonts w:eastAsiaTheme="majorEastAsia"/>
            <w:color w:val="000000" w:themeColor="text1"/>
            <w:sz w:val="20"/>
            <w:szCs w:val="20"/>
          </w:rPr>
          <w:t>частью 1.1 статьи 16</w:t>
        </w:r>
      </w:hyperlink>
      <w:r w:rsidRPr="002F192B">
        <w:rPr>
          <w:sz w:val="20"/>
          <w:szCs w:val="20"/>
        </w:rPr>
        <w:t xml:space="preserve"> Федерального закона от 27 июля 2010 г. N 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в администрации муниципального образования, многофункционального центра, организаций, предусмотренных частью 1.1</w:t>
      </w:r>
      <w:proofErr w:type="gramEnd"/>
      <w:r w:rsidRPr="002F192B">
        <w:rPr>
          <w:sz w:val="20"/>
          <w:szCs w:val="20"/>
        </w:rPr>
        <w:t xml:space="preserve"> статьи 16 Федерального закона от 27 июля 2010 г. N 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F192B" w:rsidRPr="002F192B" w:rsidRDefault="002F192B" w:rsidP="002F192B">
      <w:pPr>
        <w:shd w:val="clear" w:color="auto" w:fill="FFFFFF"/>
        <w:spacing w:after="107"/>
        <w:jc w:val="both"/>
        <w:rPr>
          <w:color w:val="333333"/>
          <w:sz w:val="20"/>
          <w:szCs w:val="20"/>
        </w:rPr>
      </w:pPr>
      <w:r w:rsidRPr="002F192B">
        <w:rPr>
          <w:sz w:val="20"/>
          <w:szCs w:val="20"/>
        </w:rPr>
        <w:t xml:space="preserve">5.5. </w:t>
      </w:r>
      <w:r w:rsidRPr="002F192B">
        <w:rPr>
          <w:sz w:val="20"/>
          <w:szCs w:val="20"/>
          <w:shd w:val="clear" w:color="auto" w:fill="FFFFFF"/>
        </w:rPr>
        <w:t>По результатам рассмотрения жалобы принимается одно из следующих решений</w:t>
      </w:r>
      <w:r w:rsidRPr="002F192B">
        <w:rPr>
          <w:sz w:val="20"/>
          <w:szCs w:val="20"/>
        </w:rPr>
        <w:t>:</w:t>
      </w:r>
      <w:r w:rsidRPr="002F192B">
        <w:rPr>
          <w:color w:val="333333"/>
          <w:sz w:val="20"/>
          <w:szCs w:val="20"/>
        </w:rPr>
        <w:t xml:space="preserve"> </w:t>
      </w:r>
    </w:p>
    <w:p w:rsidR="002F192B" w:rsidRPr="002F192B" w:rsidRDefault="002F192B" w:rsidP="002F192B">
      <w:pPr>
        <w:autoSpaceDE w:val="0"/>
        <w:autoSpaceDN w:val="0"/>
        <w:adjustRightInd w:val="0"/>
        <w:jc w:val="both"/>
        <w:outlineLvl w:val="1"/>
        <w:rPr>
          <w:b/>
          <w:sz w:val="20"/>
          <w:szCs w:val="20"/>
        </w:rPr>
      </w:pPr>
      <w:r w:rsidRPr="002F192B">
        <w:rPr>
          <w:sz w:val="20"/>
          <w:szCs w:val="20"/>
        </w:rPr>
        <w:lastRenderedPageBreak/>
        <w:t xml:space="preserve">5.5.1.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2F192B">
        <w:rPr>
          <w:sz w:val="20"/>
          <w:szCs w:val="20"/>
        </w:rPr>
        <w:t>неудобства</w:t>
      </w:r>
      <w:proofErr w:type="gramEnd"/>
      <w:r w:rsidRPr="002F192B">
        <w:rPr>
          <w:sz w:val="20"/>
          <w:szCs w:val="20"/>
        </w:rPr>
        <w:t xml:space="preserve"> и указывается информация о дальнейших действиях, которые необходимо совершить заявителю в целях получения муниципальной услуги.                                         5.5.2.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5.6. Не позднее дня, следующего за днем принятия решения, указанного в п.5.5.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5.7.  </w:t>
      </w:r>
      <w:r w:rsidRPr="002F192B">
        <w:rPr>
          <w:sz w:val="20"/>
          <w:szCs w:val="20"/>
          <w:shd w:val="clear" w:color="auto" w:fill="FFFFFF"/>
        </w:rPr>
        <w:t xml:space="preserve">В случае установления в ходе или по результатам </w:t>
      </w:r>
      <w:proofErr w:type="gramStart"/>
      <w:r w:rsidRPr="002F192B">
        <w:rPr>
          <w:sz w:val="20"/>
          <w:szCs w:val="20"/>
          <w:shd w:val="clear" w:color="auto" w:fill="FFFFFF"/>
        </w:rPr>
        <w:t>рассмотрения жалобы признаков состава административного правонарушения</w:t>
      </w:r>
      <w:proofErr w:type="gramEnd"/>
      <w:r w:rsidRPr="002F192B">
        <w:rPr>
          <w:sz w:val="20"/>
          <w:szCs w:val="20"/>
          <w:shd w:val="clear" w:color="auto" w:fill="FFFFFF"/>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 </w:t>
      </w:r>
      <w:r w:rsidRPr="002F192B">
        <w:rPr>
          <w:sz w:val="20"/>
          <w:szCs w:val="20"/>
        </w:rPr>
        <w:t xml:space="preserve">                                </w:t>
      </w:r>
      <w:r w:rsidRPr="002F192B">
        <w:rPr>
          <w:b/>
          <w:sz w:val="20"/>
          <w:szCs w:val="20"/>
        </w:rPr>
        <w:t xml:space="preserve">                                                                        2. </w:t>
      </w:r>
      <w:proofErr w:type="gramStart"/>
      <w:r w:rsidRPr="002F192B">
        <w:rPr>
          <w:sz w:val="20"/>
          <w:szCs w:val="20"/>
        </w:rPr>
        <w:t>Разместить</w:t>
      </w:r>
      <w:proofErr w:type="gramEnd"/>
      <w:r w:rsidRPr="002F192B">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r w:rsidRPr="002F192B">
        <w:rPr>
          <w:b/>
          <w:sz w:val="20"/>
          <w:szCs w:val="20"/>
        </w:rPr>
        <w:t xml:space="preserve">3. </w:t>
      </w:r>
      <w:r w:rsidRPr="002F192B">
        <w:rPr>
          <w:sz w:val="20"/>
          <w:szCs w:val="20"/>
        </w:rPr>
        <w:t xml:space="preserve"> </w:t>
      </w:r>
      <w:proofErr w:type="gramStart"/>
      <w:r w:rsidRPr="002F192B">
        <w:rPr>
          <w:sz w:val="20"/>
          <w:szCs w:val="20"/>
        </w:rPr>
        <w:t>Контроль за</w:t>
      </w:r>
      <w:proofErr w:type="gramEnd"/>
      <w:r w:rsidRPr="002F192B">
        <w:rPr>
          <w:sz w:val="20"/>
          <w:szCs w:val="20"/>
        </w:rPr>
        <w:t xml:space="preserve"> исполнением данного постановления оставляю за собой.            </w:t>
      </w:r>
    </w:p>
    <w:p w:rsidR="00193839" w:rsidRPr="002F192B" w:rsidRDefault="00193839" w:rsidP="002F192B">
      <w:pPr>
        <w:autoSpaceDE w:val="0"/>
        <w:autoSpaceDN w:val="0"/>
        <w:adjustRightInd w:val="0"/>
        <w:ind w:firstLine="709"/>
        <w:jc w:val="both"/>
        <w:outlineLvl w:val="1"/>
        <w:rPr>
          <w:sz w:val="20"/>
          <w:szCs w:val="20"/>
        </w:rPr>
      </w:pPr>
    </w:p>
    <w:p w:rsidR="002F192B" w:rsidRPr="002F192B" w:rsidRDefault="002F192B" w:rsidP="00193839">
      <w:pPr>
        <w:autoSpaceDE w:val="0"/>
        <w:autoSpaceDN w:val="0"/>
        <w:adjustRightInd w:val="0"/>
        <w:jc w:val="both"/>
        <w:outlineLvl w:val="1"/>
        <w:rPr>
          <w:sz w:val="20"/>
          <w:szCs w:val="20"/>
        </w:rPr>
      </w:pPr>
      <w:r w:rsidRPr="002F192B">
        <w:rPr>
          <w:sz w:val="20"/>
          <w:szCs w:val="20"/>
        </w:rPr>
        <w:t xml:space="preserve">Глава Новотроицкого сельсовета                                                                             Северного района Новосибирской области                              </w:t>
      </w:r>
      <w:proofErr w:type="spellStart"/>
      <w:r w:rsidRPr="002F192B">
        <w:rPr>
          <w:sz w:val="20"/>
          <w:szCs w:val="20"/>
        </w:rPr>
        <w:t>А.Д.Кочережко</w:t>
      </w:r>
      <w:proofErr w:type="spellEnd"/>
      <w:r w:rsidRPr="002F192B">
        <w:rPr>
          <w:sz w:val="20"/>
          <w:szCs w:val="20"/>
        </w:rPr>
        <w:t xml:space="preserve">                                     </w:t>
      </w:r>
    </w:p>
    <w:p w:rsidR="002F192B" w:rsidRPr="002F192B" w:rsidRDefault="002F192B" w:rsidP="00193839">
      <w:pPr>
        <w:jc w:val="center"/>
        <w:rPr>
          <w:sz w:val="20"/>
          <w:szCs w:val="20"/>
        </w:rPr>
      </w:pPr>
      <w:r w:rsidRPr="002F192B">
        <w:rPr>
          <w:sz w:val="20"/>
          <w:szCs w:val="20"/>
        </w:rPr>
        <w:t>АДМИНИСТРАЦИЯ</w:t>
      </w:r>
    </w:p>
    <w:p w:rsidR="002F192B" w:rsidRPr="002F192B" w:rsidRDefault="002F192B" w:rsidP="00193839">
      <w:pPr>
        <w:jc w:val="center"/>
        <w:rPr>
          <w:sz w:val="20"/>
          <w:szCs w:val="20"/>
        </w:rPr>
      </w:pPr>
      <w:r w:rsidRPr="002F192B">
        <w:rPr>
          <w:sz w:val="20"/>
          <w:szCs w:val="20"/>
        </w:rPr>
        <w:t>НОВОТРОИЦКОГО СЕЛЬСОВЕТА</w:t>
      </w:r>
    </w:p>
    <w:p w:rsidR="002F192B" w:rsidRPr="002F192B" w:rsidRDefault="002F192B" w:rsidP="00193839">
      <w:pPr>
        <w:jc w:val="center"/>
        <w:rPr>
          <w:sz w:val="20"/>
          <w:szCs w:val="20"/>
        </w:rPr>
      </w:pPr>
      <w:r w:rsidRPr="002F192B">
        <w:rPr>
          <w:sz w:val="20"/>
          <w:szCs w:val="20"/>
        </w:rPr>
        <w:t>СЕВЕРНОГО РАЙОНА</w:t>
      </w:r>
    </w:p>
    <w:p w:rsidR="002F192B" w:rsidRPr="00193839" w:rsidRDefault="002F192B" w:rsidP="00193839">
      <w:pPr>
        <w:jc w:val="center"/>
        <w:rPr>
          <w:sz w:val="20"/>
          <w:szCs w:val="20"/>
        </w:rPr>
      </w:pPr>
      <w:r w:rsidRPr="002F192B">
        <w:rPr>
          <w:sz w:val="20"/>
          <w:szCs w:val="20"/>
        </w:rPr>
        <w:t>НОВОСИБИРСКОЙ ОБЛАСТИ</w:t>
      </w:r>
    </w:p>
    <w:p w:rsidR="002F192B" w:rsidRPr="002F192B" w:rsidRDefault="002F192B" w:rsidP="00193839">
      <w:pPr>
        <w:jc w:val="center"/>
        <w:rPr>
          <w:b/>
          <w:sz w:val="20"/>
          <w:szCs w:val="20"/>
        </w:rPr>
      </w:pPr>
      <w:r w:rsidRPr="002F192B">
        <w:rPr>
          <w:b/>
          <w:sz w:val="20"/>
          <w:szCs w:val="20"/>
        </w:rPr>
        <w:t>ПОСТАНОВЛЕНИЕ</w:t>
      </w:r>
    </w:p>
    <w:p w:rsidR="002F192B" w:rsidRPr="002F192B" w:rsidRDefault="002F192B" w:rsidP="00193839">
      <w:pPr>
        <w:jc w:val="center"/>
        <w:rPr>
          <w:sz w:val="20"/>
          <w:szCs w:val="20"/>
        </w:rPr>
      </w:pPr>
      <w:r w:rsidRPr="002F192B">
        <w:rPr>
          <w:sz w:val="20"/>
          <w:szCs w:val="20"/>
        </w:rPr>
        <w:t>09.04.2019                                    с. Новотроицк                                           № 40</w:t>
      </w:r>
    </w:p>
    <w:p w:rsidR="002F192B" w:rsidRPr="00193839" w:rsidRDefault="002F192B" w:rsidP="00193839">
      <w:pPr>
        <w:pStyle w:val="a4"/>
        <w:jc w:val="center"/>
        <w:rPr>
          <w:rFonts w:ascii="Times New Roman" w:hAnsi="Times New Roman" w:cs="Times New Roman"/>
          <w:b/>
          <w:sz w:val="20"/>
          <w:szCs w:val="20"/>
        </w:rPr>
      </w:pPr>
      <w:r w:rsidRPr="00193839">
        <w:rPr>
          <w:rFonts w:ascii="Times New Roman" w:hAnsi="Times New Roman" w:cs="Times New Roman"/>
          <w:b/>
          <w:sz w:val="20"/>
          <w:szCs w:val="20"/>
        </w:rPr>
        <w:t>О внесении изменений в постановление администрации</w:t>
      </w:r>
      <w:r w:rsidR="00193839">
        <w:rPr>
          <w:rFonts w:ascii="Times New Roman" w:hAnsi="Times New Roman" w:cs="Times New Roman"/>
          <w:b/>
          <w:sz w:val="20"/>
          <w:szCs w:val="20"/>
        </w:rPr>
        <w:t xml:space="preserve"> </w:t>
      </w:r>
      <w:r w:rsidRPr="00193839">
        <w:rPr>
          <w:rFonts w:ascii="Times New Roman" w:hAnsi="Times New Roman" w:cs="Times New Roman"/>
          <w:b/>
          <w:sz w:val="20"/>
          <w:szCs w:val="20"/>
        </w:rPr>
        <w:t>от 09.12.2014 № 152</w:t>
      </w:r>
    </w:p>
    <w:p w:rsidR="002F192B" w:rsidRPr="002F192B" w:rsidRDefault="002F192B" w:rsidP="002F192B">
      <w:pPr>
        <w:pStyle w:val="a4"/>
        <w:jc w:val="both"/>
        <w:rPr>
          <w:rFonts w:ascii="Times New Roman" w:hAnsi="Times New Roman" w:cs="Times New Roman"/>
          <w:sz w:val="20"/>
          <w:szCs w:val="20"/>
        </w:rPr>
      </w:pPr>
      <w:r w:rsidRPr="002F192B">
        <w:rPr>
          <w:rFonts w:ascii="Times New Roman" w:hAnsi="Times New Roman" w:cs="Times New Roman"/>
          <w:sz w:val="20"/>
          <w:szCs w:val="20"/>
        </w:rPr>
        <w:t xml:space="preserve">         </w:t>
      </w:r>
      <w:proofErr w:type="gramStart"/>
      <w:r w:rsidRPr="002F192B">
        <w:rPr>
          <w:rFonts w:ascii="Times New Roman" w:hAnsi="Times New Roman" w:cs="Times New Roman"/>
          <w:sz w:val="20"/>
          <w:szCs w:val="20"/>
        </w:rPr>
        <w:t>В соответствии с Федеральным законом от 27 июля 2010 года № 210- ФЗ «Об организации предоставления государственных и муниципальных услуг»</w:t>
      </w:r>
      <w:r w:rsidRPr="002F192B">
        <w:rPr>
          <w:rFonts w:ascii="Times New Roman" w:hAnsi="Times New Roman" w:cs="Times New Roman"/>
          <w:color w:val="000000"/>
          <w:sz w:val="20"/>
          <w:szCs w:val="20"/>
        </w:rPr>
        <w:t xml:space="preserve">, с постановлением Правительства Новосибирской области от 15.04.2013 № 162-п « Об организации работы по ведению регистра муниципальных нормативных правовых актов Новосибирской области»,  </w:t>
      </w:r>
      <w:r w:rsidRPr="002F192B">
        <w:rPr>
          <w:rFonts w:ascii="Times New Roman" w:hAnsi="Times New Roman" w:cs="Times New Roman"/>
          <w:sz w:val="20"/>
          <w:szCs w:val="20"/>
        </w:rPr>
        <w:t xml:space="preserve"> в целях приведения нормативно-правовых актов в соответствие с действующим законодательством, администрация Новотроицкого сельсовета Северного района Новосибирской области</w:t>
      </w:r>
      <w:proofErr w:type="gramEnd"/>
    </w:p>
    <w:p w:rsidR="002E1051" w:rsidRDefault="002F192B" w:rsidP="002F192B">
      <w:pPr>
        <w:jc w:val="both"/>
        <w:rPr>
          <w:sz w:val="20"/>
          <w:szCs w:val="20"/>
        </w:rPr>
      </w:pPr>
      <w:r w:rsidRPr="002F192B">
        <w:rPr>
          <w:sz w:val="20"/>
          <w:szCs w:val="20"/>
        </w:rPr>
        <w:t xml:space="preserve">ПОСТАНОВЛЯЕТ:                                                                                                  </w:t>
      </w:r>
    </w:p>
    <w:p w:rsidR="002F192B" w:rsidRPr="002F192B" w:rsidRDefault="002F192B" w:rsidP="002F192B">
      <w:pPr>
        <w:jc w:val="both"/>
        <w:rPr>
          <w:sz w:val="20"/>
          <w:szCs w:val="20"/>
        </w:rPr>
      </w:pPr>
      <w:r w:rsidRPr="002F192B">
        <w:rPr>
          <w:sz w:val="20"/>
          <w:szCs w:val="20"/>
        </w:rPr>
        <w:t xml:space="preserve">1. </w:t>
      </w:r>
      <w:proofErr w:type="gramStart"/>
      <w:r w:rsidRPr="002F192B">
        <w:rPr>
          <w:sz w:val="20"/>
          <w:szCs w:val="20"/>
        </w:rPr>
        <w:t>Внести в  постановление администрации Новотроицкого</w:t>
      </w:r>
      <w:r w:rsidRPr="002F192B">
        <w:rPr>
          <w:bCs/>
          <w:sz w:val="20"/>
          <w:szCs w:val="20"/>
        </w:rPr>
        <w:t xml:space="preserve"> сельсовета  Северного района Новосибирской области</w:t>
      </w:r>
      <w:r w:rsidRPr="002F192B">
        <w:rPr>
          <w:sz w:val="20"/>
          <w:szCs w:val="20"/>
        </w:rPr>
        <w:t xml:space="preserve"> от 09.12.2014 № 152</w:t>
      </w:r>
      <w:r w:rsidRPr="002F192B">
        <w:rPr>
          <w:bCs/>
          <w:sz w:val="20"/>
          <w:szCs w:val="20"/>
        </w:rPr>
        <w:t xml:space="preserve"> </w:t>
      </w:r>
      <w:r w:rsidRPr="002F192B">
        <w:rPr>
          <w:sz w:val="20"/>
          <w:szCs w:val="20"/>
        </w:rPr>
        <w:t xml:space="preserve"> «Об утверждении административного регламента предоставления муниципальной услуги по выдаче сведений из реестра муниципального имущества»</w:t>
      </w:r>
      <w:r w:rsidRPr="002F192B">
        <w:rPr>
          <w:bCs/>
          <w:sz w:val="20"/>
          <w:szCs w:val="20"/>
        </w:rPr>
        <w:t xml:space="preserve"> </w:t>
      </w:r>
      <w:r w:rsidRPr="002F192B">
        <w:rPr>
          <w:sz w:val="20"/>
          <w:szCs w:val="20"/>
        </w:rPr>
        <w:t xml:space="preserve">(с изменениями, внесенными постановлениями администрацией Новотроицкого сельсовета Северного района Новосибирской области от 10.03.2015 № 42, от 31.08.2016 № 111, от 02.07.2018 № 82, от 11.12.2018 № 139) </w:t>
      </w:r>
      <w:r w:rsidRPr="002F192B">
        <w:rPr>
          <w:bCs/>
          <w:sz w:val="20"/>
          <w:szCs w:val="20"/>
        </w:rPr>
        <w:t>следующие изменения:</w:t>
      </w:r>
      <w:proofErr w:type="gramEnd"/>
    </w:p>
    <w:p w:rsidR="002F192B" w:rsidRPr="002E1051" w:rsidRDefault="002F192B" w:rsidP="002E1051">
      <w:pPr>
        <w:pStyle w:val="a4"/>
        <w:jc w:val="both"/>
        <w:rPr>
          <w:rFonts w:ascii="Times New Roman" w:hAnsi="Times New Roman" w:cs="Times New Roman"/>
          <w:b/>
          <w:sz w:val="20"/>
          <w:szCs w:val="20"/>
        </w:rPr>
      </w:pPr>
      <w:r w:rsidRPr="002E1051">
        <w:rPr>
          <w:rFonts w:ascii="Times New Roman" w:hAnsi="Times New Roman" w:cs="Times New Roman"/>
          <w:sz w:val="20"/>
          <w:szCs w:val="20"/>
        </w:rPr>
        <w:t xml:space="preserve">1.1.   В пункте 2.4.3. раздела 2 </w:t>
      </w:r>
      <w:r w:rsidRPr="002E1051">
        <w:rPr>
          <w:rFonts w:ascii="Times New Roman" w:hAnsi="Times New Roman" w:cs="Times New Roman"/>
          <w:bCs/>
          <w:sz w:val="20"/>
          <w:szCs w:val="20"/>
        </w:rPr>
        <w:t xml:space="preserve">  </w:t>
      </w:r>
      <w:r w:rsidRPr="002E1051">
        <w:rPr>
          <w:rFonts w:ascii="Times New Roman" w:hAnsi="Times New Roman" w:cs="Times New Roman"/>
          <w:sz w:val="20"/>
          <w:szCs w:val="20"/>
        </w:rPr>
        <w:t xml:space="preserve">«Стандарт предоставления муниципальной услуги» слова « 1 день» заменить словами « 10 дней». </w:t>
      </w:r>
      <w:r w:rsidRPr="002E1051">
        <w:rPr>
          <w:rFonts w:ascii="Times New Roman" w:hAnsi="Times New Roman" w:cs="Times New Roman"/>
          <w:bCs/>
          <w:sz w:val="20"/>
          <w:szCs w:val="20"/>
        </w:rPr>
        <w:t xml:space="preserve"> </w:t>
      </w:r>
    </w:p>
    <w:p w:rsidR="002F192B" w:rsidRPr="002E1051" w:rsidRDefault="002F192B"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1.2.  Пункт  5.1 раздела  5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государственных или муниципальных услуг, или их работников» изложить в новой ред</w:t>
      </w:r>
      <w:r w:rsidR="00193839" w:rsidRPr="002E1051">
        <w:rPr>
          <w:rFonts w:ascii="Times New Roman" w:hAnsi="Times New Roman" w:cs="Times New Roman"/>
          <w:sz w:val="20"/>
          <w:szCs w:val="20"/>
        </w:rPr>
        <w:t>акции</w:t>
      </w:r>
    </w:p>
    <w:p w:rsidR="002F192B" w:rsidRPr="002E1051" w:rsidRDefault="002F192B"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Заявитель может обратиться с </w:t>
      </w:r>
      <w:proofErr w:type="gramStart"/>
      <w:r w:rsidRPr="002E1051">
        <w:rPr>
          <w:rFonts w:ascii="Times New Roman" w:hAnsi="Times New Roman" w:cs="Times New Roman"/>
          <w:sz w:val="20"/>
          <w:szCs w:val="20"/>
        </w:rPr>
        <w:t>жалобой</w:t>
      </w:r>
      <w:proofErr w:type="gramEnd"/>
      <w:r w:rsidRPr="002E1051">
        <w:rPr>
          <w:rFonts w:ascii="Times New Roman" w:hAnsi="Times New Roman" w:cs="Times New Roman"/>
          <w:sz w:val="20"/>
          <w:szCs w:val="20"/>
        </w:rPr>
        <w:t xml:space="preserve"> в том числе в следующих случаях:</w:t>
      </w:r>
    </w:p>
    <w:p w:rsidR="002F192B" w:rsidRPr="002E1051" w:rsidRDefault="002F192B" w:rsidP="002E1051">
      <w:pPr>
        <w:pStyle w:val="a4"/>
        <w:jc w:val="both"/>
        <w:rPr>
          <w:rFonts w:ascii="Times New Roman" w:hAnsi="Times New Roman" w:cs="Times New Roman"/>
          <w:sz w:val="20"/>
          <w:szCs w:val="20"/>
        </w:rPr>
      </w:pPr>
      <w:bookmarkStart w:id="0" w:name="000220"/>
      <w:bookmarkStart w:id="1" w:name="000100"/>
      <w:bookmarkEnd w:id="0"/>
      <w:bookmarkEnd w:id="1"/>
      <w:r w:rsidRPr="002E1051">
        <w:rPr>
          <w:rFonts w:ascii="Times New Roman" w:hAnsi="Times New Roman" w:cs="Times New Roman"/>
          <w:sz w:val="20"/>
          <w:szCs w:val="20"/>
        </w:rPr>
        <w:t>1) нарушение срока регистрации запроса о предоставлении государственной или муниципальной услуги, запроса, указанного в статье 15.1 настоящего Федерального закона;</w:t>
      </w:r>
    </w:p>
    <w:p w:rsidR="002F192B" w:rsidRPr="002E1051" w:rsidRDefault="002F192B" w:rsidP="002E1051">
      <w:pPr>
        <w:pStyle w:val="a4"/>
        <w:jc w:val="both"/>
        <w:rPr>
          <w:rFonts w:ascii="Times New Roman" w:hAnsi="Times New Roman" w:cs="Times New Roman"/>
          <w:sz w:val="20"/>
          <w:szCs w:val="20"/>
        </w:rPr>
      </w:pPr>
      <w:bookmarkStart w:id="2" w:name="000221"/>
      <w:bookmarkStart w:id="3" w:name="000101"/>
      <w:bookmarkEnd w:id="2"/>
      <w:bookmarkEnd w:id="3"/>
      <w:r w:rsidRPr="002E1051">
        <w:rPr>
          <w:rFonts w:ascii="Times New Roman" w:hAnsi="Times New Roman" w:cs="Times New Roman"/>
          <w:sz w:val="20"/>
          <w:szCs w:val="20"/>
        </w:rPr>
        <w:t xml:space="preserve">2) нарушение срока предоставления государственной или муниципальной услуги. </w:t>
      </w:r>
      <w:proofErr w:type="gramStart"/>
      <w:r w:rsidRPr="002E1051">
        <w:rPr>
          <w:rFonts w:ascii="Times New Roman" w:hAnsi="Times New Roman" w:cs="Times New Roman"/>
          <w:sz w:val="20"/>
          <w:szCs w:val="20"/>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4" w:history="1">
        <w:r w:rsidRPr="002E1051">
          <w:rPr>
            <w:rStyle w:val="a6"/>
            <w:color w:val="000000" w:themeColor="text1"/>
            <w:sz w:val="20"/>
            <w:szCs w:val="20"/>
          </w:rPr>
          <w:t>частью 1.3 статьи 16</w:t>
        </w:r>
      </w:hyperlink>
      <w:r w:rsidRPr="002E1051">
        <w:rPr>
          <w:rFonts w:ascii="Times New Roman" w:hAnsi="Times New Roman" w:cs="Times New Roman"/>
          <w:sz w:val="20"/>
          <w:szCs w:val="20"/>
        </w:rPr>
        <w:t xml:space="preserve"> настоящего Федерального закона;</w:t>
      </w:r>
      <w:proofErr w:type="gramEnd"/>
    </w:p>
    <w:p w:rsidR="002F192B" w:rsidRPr="002E1051" w:rsidRDefault="002F192B" w:rsidP="002E1051">
      <w:pPr>
        <w:pStyle w:val="a4"/>
        <w:jc w:val="both"/>
        <w:rPr>
          <w:rFonts w:ascii="Times New Roman" w:hAnsi="Times New Roman" w:cs="Times New Roman"/>
          <w:sz w:val="20"/>
          <w:szCs w:val="20"/>
        </w:rPr>
      </w:pPr>
      <w:bookmarkStart w:id="4" w:name="000295"/>
      <w:bookmarkStart w:id="5" w:name="000102"/>
      <w:bookmarkEnd w:id="4"/>
      <w:bookmarkEnd w:id="5"/>
      <w:r w:rsidRPr="002E1051">
        <w:rPr>
          <w:rFonts w:ascii="Times New Roman" w:hAnsi="Times New Roman" w:cs="Times New Roman"/>
          <w:sz w:val="20"/>
          <w:szCs w:val="20"/>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2F192B" w:rsidRPr="002E1051" w:rsidRDefault="002F192B" w:rsidP="002E1051">
      <w:pPr>
        <w:pStyle w:val="a4"/>
        <w:jc w:val="both"/>
        <w:rPr>
          <w:rFonts w:ascii="Times New Roman" w:hAnsi="Times New Roman" w:cs="Times New Roman"/>
          <w:sz w:val="20"/>
          <w:szCs w:val="20"/>
        </w:rPr>
      </w:pPr>
      <w:bookmarkStart w:id="6" w:name="000103"/>
      <w:bookmarkEnd w:id="6"/>
      <w:r w:rsidRPr="002E1051">
        <w:rPr>
          <w:rFonts w:ascii="Times New Roman" w:hAnsi="Times New Roman" w:cs="Times New Roman"/>
          <w:sz w:val="20"/>
          <w:szCs w:val="20"/>
        </w:rPr>
        <w:lastRenderedPageBreak/>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2F192B" w:rsidRPr="002E1051" w:rsidRDefault="002F192B" w:rsidP="002E1051">
      <w:pPr>
        <w:pStyle w:val="a4"/>
        <w:jc w:val="both"/>
        <w:rPr>
          <w:rFonts w:ascii="Times New Roman" w:hAnsi="Times New Roman" w:cs="Times New Roman"/>
          <w:sz w:val="20"/>
          <w:szCs w:val="20"/>
        </w:rPr>
      </w:pPr>
      <w:bookmarkStart w:id="7" w:name="000222"/>
      <w:bookmarkStart w:id="8" w:name="000104"/>
      <w:bookmarkEnd w:id="7"/>
      <w:bookmarkEnd w:id="8"/>
      <w:proofErr w:type="gramStart"/>
      <w:r w:rsidRPr="002E1051">
        <w:rPr>
          <w:rFonts w:ascii="Times New Roman" w:hAnsi="Times New Roman" w:cs="Times New Roman"/>
          <w:sz w:val="20"/>
          <w:szCs w:val="20"/>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E1051">
        <w:rPr>
          <w:rFonts w:ascii="Times New Roman" w:hAnsi="Times New Roman" w:cs="Times New Roman"/>
          <w:sz w:val="20"/>
          <w:szCs w:val="20"/>
        </w:rPr>
        <w:t xml:space="preserve"> </w:t>
      </w:r>
      <w:proofErr w:type="gramStart"/>
      <w:r w:rsidRPr="002E1051">
        <w:rPr>
          <w:rFonts w:ascii="Times New Roman" w:hAnsi="Times New Roman" w:cs="Times New Roman"/>
          <w:sz w:val="20"/>
          <w:szCs w:val="20"/>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5" w:history="1">
        <w:r w:rsidRPr="002E1051">
          <w:rPr>
            <w:rStyle w:val="a6"/>
            <w:sz w:val="20"/>
            <w:szCs w:val="20"/>
          </w:rPr>
          <w:t>частью 1.3 статьи 16</w:t>
        </w:r>
      </w:hyperlink>
      <w:r w:rsidRPr="002E1051">
        <w:rPr>
          <w:rFonts w:ascii="Times New Roman" w:hAnsi="Times New Roman" w:cs="Times New Roman"/>
          <w:sz w:val="20"/>
          <w:szCs w:val="20"/>
        </w:rPr>
        <w:t xml:space="preserve"> настоящего Федерального закона;</w:t>
      </w:r>
      <w:proofErr w:type="gramEnd"/>
    </w:p>
    <w:p w:rsidR="002F192B" w:rsidRPr="002E1051" w:rsidRDefault="002F192B" w:rsidP="002E1051">
      <w:pPr>
        <w:pStyle w:val="a4"/>
        <w:jc w:val="both"/>
        <w:rPr>
          <w:rFonts w:ascii="Times New Roman" w:hAnsi="Times New Roman" w:cs="Times New Roman"/>
          <w:sz w:val="20"/>
          <w:szCs w:val="20"/>
        </w:rPr>
      </w:pPr>
      <w:bookmarkStart w:id="9" w:name="000105"/>
      <w:bookmarkEnd w:id="9"/>
      <w:r w:rsidRPr="002E1051">
        <w:rPr>
          <w:rFonts w:ascii="Times New Roman" w:hAnsi="Times New Roman" w:cs="Times New Roman"/>
          <w:sz w:val="20"/>
          <w:szCs w:val="20"/>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F192B" w:rsidRPr="002E1051" w:rsidRDefault="002F192B" w:rsidP="002E1051">
      <w:pPr>
        <w:pStyle w:val="a4"/>
        <w:jc w:val="both"/>
        <w:rPr>
          <w:rFonts w:ascii="Times New Roman" w:hAnsi="Times New Roman" w:cs="Times New Roman"/>
          <w:sz w:val="20"/>
          <w:szCs w:val="20"/>
        </w:rPr>
      </w:pPr>
      <w:bookmarkStart w:id="10" w:name="000223"/>
      <w:bookmarkStart w:id="11" w:name="000106"/>
      <w:bookmarkEnd w:id="10"/>
      <w:bookmarkEnd w:id="11"/>
      <w:proofErr w:type="gramStart"/>
      <w:r w:rsidRPr="002E1051">
        <w:rPr>
          <w:rFonts w:ascii="Times New Roman" w:hAnsi="Times New Roman" w:cs="Times New Roman"/>
          <w:sz w:val="20"/>
          <w:szCs w:val="20"/>
        </w:rPr>
        <w:t xml:space="preserve">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16" w:history="1">
        <w:r w:rsidRPr="002E1051">
          <w:rPr>
            <w:rStyle w:val="a6"/>
            <w:color w:val="000000" w:themeColor="text1"/>
            <w:sz w:val="20"/>
            <w:szCs w:val="20"/>
          </w:rPr>
          <w:t>частью 1.1 статьи 16</w:t>
        </w:r>
      </w:hyperlink>
      <w:r w:rsidRPr="002E1051">
        <w:rPr>
          <w:rFonts w:ascii="Times New Roman" w:hAnsi="Times New Roman" w:cs="Times New Roman"/>
          <w:color w:val="000000" w:themeColor="text1"/>
          <w:sz w:val="20"/>
          <w:szCs w:val="20"/>
        </w:rPr>
        <w:t xml:space="preserve"> </w:t>
      </w:r>
      <w:r w:rsidRPr="002E1051">
        <w:rPr>
          <w:rFonts w:ascii="Times New Roman" w:hAnsi="Times New Roman" w:cs="Times New Roman"/>
          <w:sz w:val="20"/>
          <w:szCs w:val="20"/>
        </w:rPr>
        <w:t>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2E1051">
        <w:rPr>
          <w:rFonts w:ascii="Times New Roman" w:hAnsi="Times New Roman" w:cs="Times New Roman"/>
          <w:sz w:val="20"/>
          <w:szCs w:val="20"/>
        </w:rPr>
        <w:t xml:space="preserve"> исправлений. </w:t>
      </w:r>
      <w:proofErr w:type="gramStart"/>
      <w:r w:rsidRPr="002E1051">
        <w:rPr>
          <w:rFonts w:ascii="Times New Roman" w:hAnsi="Times New Roman" w:cs="Times New Roman"/>
          <w:sz w:val="20"/>
          <w:szCs w:val="20"/>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7" w:history="1">
        <w:r w:rsidRPr="002E1051">
          <w:rPr>
            <w:rStyle w:val="a6"/>
            <w:sz w:val="20"/>
            <w:szCs w:val="20"/>
          </w:rPr>
          <w:t>частью 1.3 статьи 16</w:t>
        </w:r>
      </w:hyperlink>
      <w:r w:rsidRPr="002E1051">
        <w:rPr>
          <w:rFonts w:ascii="Times New Roman" w:hAnsi="Times New Roman" w:cs="Times New Roman"/>
          <w:sz w:val="20"/>
          <w:szCs w:val="20"/>
        </w:rPr>
        <w:t xml:space="preserve"> настоящего Федерального закона;</w:t>
      </w:r>
      <w:proofErr w:type="gramEnd"/>
    </w:p>
    <w:p w:rsidR="002F192B" w:rsidRPr="002E1051" w:rsidRDefault="002F192B" w:rsidP="002E1051">
      <w:pPr>
        <w:pStyle w:val="a4"/>
        <w:jc w:val="both"/>
        <w:rPr>
          <w:rFonts w:ascii="Times New Roman" w:hAnsi="Times New Roman" w:cs="Times New Roman"/>
          <w:sz w:val="20"/>
          <w:szCs w:val="20"/>
        </w:rPr>
      </w:pPr>
      <w:bookmarkStart w:id="12" w:name="000224"/>
      <w:bookmarkEnd w:id="12"/>
      <w:r w:rsidRPr="002E1051">
        <w:rPr>
          <w:rFonts w:ascii="Times New Roman" w:hAnsi="Times New Roman" w:cs="Times New Roman"/>
          <w:sz w:val="20"/>
          <w:szCs w:val="20"/>
        </w:rPr>
        <w:t>8) нарушение срока или порядка выдачи документов по результатам предоставления государственной или муниципальной услуги;</w:t>
      </w:r>
    </w:p>
    <w:p w:rsidR="002F192B" w:rsidRPr="002E1051" w:rsidRDefault="002F192B" w:rsidP="002E1051">
      <w:pPr>
        <w:pStyle w:val="a4"/>
        <w:jc w:val="both"/>
        <w:rPr>
          <w:rFonts w:ascii="Times New Roman" w:hAnsi="Times New Roman" w:cs="Times New Roman"/>
          <w:sz w:val="20"/>
          <w:szCs w:val="20"/>
        </w:rPr>
      </w:pPr>
      <w:bookmarkStart w:id="13" w:name="000225"/>
      <w:bookmarkEnd w:id="13"/>
      <w:proofErr w:type="gramStart"/>
      <w:r w:rsidRPr="002E1051">
        <w:rPr>
          <w:rFonts w:ascii="Times New Roman" w:hAnsi="Times New Roman" w:cs="Times New Roman"/>
          <w:sz w:val="20"/>
          <w:szCs w:val="20"/>
        </w:rPr>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2E1051">
        <w:rPr>
          <w:rFonts w:ascii="Times New Roman" w:hAnsi="Times New Roman" w:cs="Times New Roman"/>
          <w:sz w:val="20"/>
          <w:szCs w:val="20"/>
        </w:rPr>
        <w:t xml:space="preserve"> </w:t>
      </w:r>
      <w:proofErr w:type="gramStart"/>
      <w:r w:rsidRPr="002E1051">
        <w:rPr>
          <w:rFonts w:ascii="Times New Roman" w:hAnsi="Times New Roman" w:cs="Times New Roman"/>
          <w:sz w:val="20"/>
          <w:szCs w:val="20"/>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8" w:history="1">
        <w:r w:rsidRPr="002E1051">
          <w:rPr>
            <w:rStyle w:val="a6"/>
            <w:sz w:val="20"/>
            <w:szCs w:val="20"/>
          </w:rPr>
          <w:t>частью 1.3 статьи 16</w:t>
        </w:r>
      </w:hyperlink>
      <w:r w:rsidRPr="002E1051">
        <w:rPr>
          <w:rFonts w:ascii="Times New Roman" w:hAnsi="Times New Roman" w:cs="Times New Roman"/>
          <w:sz w:val="20"/>
          <w:szCs w:val="20"/>
        </w:rPr>
        <w:t xml:space="preserve"> настоящего Федерального закона.</w:t>
      </w:r>
      <w:proofErr w:type="gramEnd"/>
    </w:p>
    <w:p w:rsidR="002F192B" w:rsidRPr="002E1051" w:rsidRDefault="002F192B" w:rsidP="002E1051">
      <w:pPr>
        <w:pStyle w:val="a4"/>
        <w:jc w:val="both"/>
        <w:rPr>
          <w:rFonts w:ascii="Times New Roman" w:hAnsi="Times New Roman" w:cs="Times New Roman"/>
          <w:sz w:val="20"/>
          <w:szCs w:val="20"/>
        </w:rPr>
      </w:pPr>
      <w:bookmarkStart w:id="14" w:name="000296"/>
      <w:bookmarkEnd w:id="14"/>
      <w:proofErr w:type="gramStart"/>
      <w:r w:rsidRPr="002E1051">
        <w:rPr>
          <w:rFonts w:ascii="Times New Roman" w:hAnsi="Times New Roman" w:cs="Times New Roman"/>
          <w:sz w:val="20"/>
          <w:szCs w:val="20"/>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настоящего Федерального закона.</w:t>
      </w:r>
      <w:proofErr w:type="gramEnd"/>
      <w:r w:rsidRPr="002E1051">
        <w:rPr>
          <w:rFonts w:ascii="Times New Roman" w:hAnsi="Times New Roman" w:cs="Times New Roman"/>
          <w:sz w:val="20"/>
          <w:szCs w:val="20"/>
        </w:rPr>
        <w:t xml:space="preserve"> </w:t>
      </w:r>
      <w:proofErr w:type="gramStart"/>
      <w:r w:rsidRPr="002E1051">
        <w:rPr>
          <w:rFonts w:ascii="Times New Roman" w:hAnsi="Times New Roman" w:cs="Times New Roman"/>
          <w:sz w:val="20"/>
          <w:szCs w:val="20"/>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19" w:history="1">
        <w:r w:rsidRPr="002E1051">
          <w:rPr>
            <w:rStyle w:val="a6"/>
            <w:sz w:val="20"/>
            <w:szCs w:val="20"/>
          </w:rPr>
          <w:t>частью 1.3 статьи 16</w:t>
        </w:r>
      </w:hyperlink>
      <w:r w:rsidRPr="002E1051">
        <w:rPr>
          <w:rFonts w:ascii="Times New Roman" w:hAnsi="Times New Roman" w:cs="Times New Roman"/>
          <w:sz w:val="20"/>
          <w:szCs w:val="20"/>
        </w:rPr>
        <w:t xml:space="preserve"> настоящего Федерального закона.</w:t>
      </w:r>
      <w:proofErr w:type="gramEnd"/>
    </w:p>
    <w:p w:rsidR="002F192B" w:rsidRPr="002E1051" w:rsidRDefault="002F192B" w:rsidP="002E1051">
      <w:pPr>
        <w:pStyle w:val="a4"/>
        <w:jc w:val="both"/>
        <w:rPr>
          <w:rFonts w:ascii="Times New Roman" w:hAnsi="Times New Roman" w:cs="Times New Roman"/>
          <w:sz w:val="20"/>
          <w:szCs w:val="20"/>
        </w:rPr>
      </w:pPr>
      <w:r w:rsidRPr="002E1051">
        <w:rPr>
          <w:rFonts w:ascii="Times New Roman" w:hAnsi="Times New Roman" w:cs="Times New Roman"/>
          <w:bCs/>
          <w:sz w:val="20"/>
          <w:szCs w:val="20"/>
        </w:rPr>
        <w:t xml:space="preserve">1.3. В пункте 2.5. раздела 2   </w:t>
      </w:r>
      <w:r w:rsidRPr="002E1051">
        <w:rPr>
          <w:rFonts w:ascii="Times New Roman" w:hAnsi="Times New Roman" w:cs="Times New Roman"/>
          <w:sz w:val="20"/>
          <w:szCs w:val="20"/>
        </w:rPr>
        <w:t>«Стандарт предоставления муниципальной услуги» слова «Федеральным законом от 02.05.2006 № 59-ФЗ "О порядке рассмотрения обращений граждан Российской Федерации"  исключить.</w:t>
      </w:r>
    </w:p>
    <w:p w:rsidR="00193839" w:rsidRPr="002E1051" w:rsidRDefault="002F192B"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2. </w:t>
      </w:r>
      <w:proofErr w:type="gramStart"/>
      <w:r w:rsidRPr="002E1051">
        <w:rPr>
          <w:rFonts w:ascii="Times New Roman" w:hAnsi="Times New Roman" w:cs="Times New Roman"/>
          <w:sz w:val="20"/>
          <w:szCs w:val="20"/>
        </w:rPr>
        <w:t>Разместить</w:t>
      </w:r>
      <w:proofErr w:type="gramEnd"/>
      <w:r w:rsidRPr="002E1051">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2F192B" w:rsidRPr="002E1051" w:rsidRDefault="002F192B" w:rsidP="002E1051">
      <w:pPr>
        <w:pStyle w:val="a4"/>
        <w:jc w:val="both"/>
        <w:rPr>
          <w:rFonts w:ascii="Times New Roman" w:hAnsi="Times New Roman" w:cs="Times New Roman"/>
          <w:sz w:val="20"/>
          <w:szCs w:val="20"/>
        </w:rPr>
      </w:pPr>
      <w:r w:rsidRPr="002E1051">
        <w:rPr>
          <w:rFonts w:ascii="Times New Roman" w:hAnsi="Times New Roman" w:cs="Times New Roman"/>
          <w:sz w:val="20"/>
          <w:szCs w:val="20"/>
        </w:rPr>
        <w:t xml:space="preserve">   3. </w:t>
      </w:r>
      <w:proofErr w:type="gramStart"/>
      <w:r w:rsidRPr="002E1051">
        <w:rPr>
          <w:rFonts w:ascii="Times New Roman" w:hAnsi="Times New Roman" w:cs="Times New Roman"/>
          <w:sz w:val="20"/>
          <w:szCs w:val="20"/>
        </w:rPr>
        <w:t>Контроль за</w:t>
      </w:r>
      <w:proofErr w:type="gramEnd"/>
      <w:r w:rsidRPr="002E1051">
        <w:rPr>
          <w:rFonts w:ascii="Times New Roman" w:hAnsi="Times New Roman" w:cs="Times New Roman"/>
          <w:sz w:val="20"/>
          <w:szCs w:val="20"/>
        </w:rPr>
        <w:t xml:space="preserve"> исполнением данного постановления оставляю за собой.</w:t>
      </w:r>
    </w:p>
    <w:p w:rsidR="002F192B" w:rsidRPr="002F192B" w:rsidRDefault="002F192B" w:rsidP="002F192B">
      <w:pPr>
        <w:pStyle w:val="a4"/>
        <w:jc w:val="both"/>
        <w:rPr>
          <w:rFonts w:ascii="Times New Roman" w:hAnsi="Times New Roman" w:cs="Times New Roman"/>
          <w:sz w:val="20"/>
          <w:szCs w:val="20"/>
        </w:rPr>
      </w:pPr>
      <w:r w:rsidRPr="002F192B">
        <w:rPr>
          <w:rFonts w:ascii="Times New Roman" w:hAnsi="Times New Roman" w:cs="Times New Roman"/>
          <w:sz w:val="20"/>
          <w:szCs w:val="20"/>
        </w:rPr>
        <w:t>Глава Новотроицкого сельсовета</w:t>
      </w:r>
    </w:p>
    <w:p w:rsidR="00EA60CC" w:rsidRDefault="002F192B" w:rsidP="002E1051">
      <w:pPr>
        <w:pStyle w:val="a4"/>
        <w:jc w:val="both"/>
        <w:rPr>
          <w:rFonts w:ascii="Times New Roman" w:hAnsi="Times New Roman" w:cs="Times New Roman"/>
          <w:sz w:val="20"/>
          <w:szCs w:val="20"/>
        </w:rPr>
      </w:pPr>
      <w:r w:rsidRPr="002F192B">
        <w:rPr>
          <w:rFonts w:ascii="Times New Roman" w:hAnsi="Times New Roman" w:cs="Times New Roman"/>
          <w:sz w:val="20"/>
          <w:szCs w:val="20"/>
        </w:rPr>
        <w:t xml:space="preserve">Северного района Новосибирской области                              А.Д. </w:t>
      </w:r>
      <w:proofErr w:type="spellStart"/>
      <w:r w:rsidRPr="002F192B">
        <w:rPr>
          <w:rFonts w:ascii="Times New Roman" w:hAnsi="Times New Roman" w:cs="Times New Roman"/>
          <w:sz w:val="20"/>
          <w:szCs w:val="20"/>
        </w:rPr>
        <w:t>Кочережко</w:t>
      </w:r>
      <w:proofErr w:type="spellEnd"/>
      <w:r w:rsidRPr="002F192B">
        <w:rPr>
          <w:rFonts w:ascii="Times New Roman" w:hAnsi="Times New Roman" w:cs="Times New Roman"/>
          <w:sz w:val="20"/>
          <w:szCs w:val="20"/>
        </w:rPr>
        <w:t xml:space="preserve">                             </w:t>
      </w:r>
    </w:p>
    <w:p w:rsidR="002E1051" w:rsidRDefault="002E1051" w:rsidP="002E1051">
      <w:pPr>
        <w:pStyle w:val="a4"/>
        <w:jc w:val="both"/>
        <w:rPr>
          <w:rFonts w:ascii="Times New Roman" w:hAnsi="Times New Roman" w:cs="Times New Roman"/>
          <w:sz w:val="20"/>
          <w:szCs w:val="20"/>
        </w:rPr>
      </w:pPr>
    </w:p>
    <w:p w:rsidR="002E1051" w:rsidRDefault="002E1051" w:rsidP="002E1051">
      <w:pPr>
        <w:pStyle w:val="a4"/>
        <w:jc w:val="both"/>
        <w:rPr>
          <w:rFonts w:ascii="Times New Roman" w:hAnsi="Times New Roman" w:cs="Times New Roman"/>
          <w:sz w:val="20"/>
          <w:szCs w:val="20"/>
        </w:rPr>
      </w:pPr>
    </w:p>
    <w:p w:rsidR="002E1051" w:rsidRDefault="002E1051" w:rsidP="002E1051">
      <w:pPr>
        <w:pStyle w:val="a4"/>
        <w:jc w:val="both"/>
        <w:rPr>
          <w:rFonts w:ascii="Times New Roman" w:hAnsi="Times New Roman" w:cs="Times New Roman"/>
          <w:sz w:val="20"/>
          <w:szCs w:val="20"/>
        </w:rPr>
      </w:pPr>
    </w:p>
    <w:p w:rsidR="002E1051" w:rsidRPr="002E1051" w:rsidRDefault="002E1051" w:rsidP="002E1051">
      <w:pPr>
        <w:pStyle w:val="a4"/>
        <w:jc w:val="both"/>
        <w:rPr>
          <w:rFonts w:ascii="Times New Roman" w:hAnsi="Times New Roman" w:cs="Times New Roman"/>
          <w:sz w:val="20"/>
          <w:szCs w:val="20"/>
        </w:rPr>
      </w:pPr>
    </w:p>
    <w:p w:rsidR="00AD0D3E" w:rsidRPr="00E15C23" w:rsidRDefault="00AD0D3E" w:rsidP="00E15C23">
      <w:pPr>
        <w:pStyle w:val="a4"/>
        <w:rPr>
          <w:rFonts w:ascii="Times New Roman" w:hAnsi="Times New Roman" w:cs="Times New Roman"/>
          <w:sz w:val="20"/>
          <w:szCs w:val="20"/>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E15C23" w:rsidRPr="00BB5AE5" w:rsidTr="00E15C23">
        <w:trPr>
          <w:trHeight w:val="2715"/>
        </w:trPr>
        <w:tc>
          <w:tcPr>
            <w:tcW w:w="2148"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lastRenderedPageBreak/>
              <w:t>Учредители:</w:t>
            </w:r>
            <w:r w:rsidRPr="00BB5AE5">
              <w:rPr>
                <w:rFonts w:ascii="Times New Roman" w:hAnsi="Times New Roman"/>
                <w:sz w:val="20"/>
                <w:szCs w:val="20"/>
              </w:rPr>
              <w:tab/>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E15C23" w:rsidRPr="00BB5AE5" w:rsidRDefault="00E15C23" w:rsidP="00E15C2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Адрес редакции:</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село Новотроицк</w:t>
            </w:r>
          </w:p>
          <w:p w:rsidR="00E15C23" w:rsidRPr="00BB5AE5" w:rsidRDefault="00E15C23" w:rsidP="00E15C2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Главный редактор</w:t>
            </w:r>
          </w:p>
          <w:p w:rsidR="00E15C23" w:rsidRPr="00BB5AE5" w:rsidRDefault="00E15C23" w:rsidP="00E15C23">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Телефон:</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Бесплатно</w:t>
            </w:r>
          </w:p>
        </w:tc>
      </w:tr>
    </w:tbl>
    <w:p w:rsidR="000722F1" w:rsidRPr="00E15C23" w:rsidRDefault="000722F1" w:rsidP="00E15C23">
      <w:pPr>
        <w:pStyle w:val="a4"/>
        <w:rPr>
          <w:rFonts w:ascii="Times New Roman" w:hAnsi="Times New Roman" w:cs="Times New Roman"/>
          <w:sz w:val="20"/>
          <w:szCs w:val="20"/>
        </w:rPr>
      </w:pPr>
    </w:p>
    <w:sectPr w:rsidR="000722F1" w:rsidRPr="00E15C23"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D8E129F"/>
    <w:multiLevelType w:val="hybridMultilevel"/>
    <w:tmpl w:val="5306980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7C913EE"/>
    <w:multiLevelType w:val="hybridMultilevel"/>
    <w:tmpl w:val="25B4B0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057A7"/>
    <w:rsid w:val="000722F1"/>
    <w:rsid w:val="00142A41"/>
    <w:rsid w:val="00193839"/>
    <w:rsid w:val="001D2A9C"/>
    <w:rsid w:val="001F616D"/>
    <w:rsid w:val="00297199"/>
    <w:rsid w:val="002E1051"/>
    <w:rsid w:val="002F192B"/>
    <w:rsid w:val="00314C01"/>
    <w:rsid w:val="003B23B6"/>
    <w:rsid w:val="0056204E"/>
    <w:rsid w:val="00645A39"/>
    <w:rsid w:val="006C68FF"/>
    <w:rsid w:val="00807FDD"/>
    <w:rsid w:val="008713FD"/>
    <w:rsid w:val="00AD0D3E"/>
    <w:rsid w:val="00BB4F1F"/>
    <w:rsid w:val="00BC3211"/>
    <w:rsid w:val="00BD153D"/>
    <w:rsid w:val="00E15C23"/>
    <w:rsid w:val="00E23652"/>
    <w:rsid w:val="00EA60CC"/>
    <w:rsid w:val="00EB5CE9"/>
    <w:rsid w:val="00FE255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99"/>
    <w:locked/>
    <w:rsid w:val="00AD0D3E"/>
    <w:rPr>
      <w:rFonts w:eastAsiaTheme="minorEastAsia"/>
      <w:lang w:eastAsia="ru-RU"/>
    </w:rPr>
  </w:style>
  <w:style w:type="paragraph" w:styleId="a4">
    <w:name w:val="No Spacing"/>
    <w:aliases w:val="с интервалом,Без интервала1,No Spacing1,No Spacing"/>
    <w:link w:val="a3"/>
    <w:uiPriority w:val="99"/>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iPriority w:val="99"/>
    <w:unhideWhenUsed/>
    <w:rsid w:val="001F616D"/>
    <w:pPr>
      <w:spacing w:before="100" w:beforeAutospacing="1" w:after="100" w:afterAutospacing="1"/>
    </w:pPr>
  </w:style>
  <w:style w:type="paragraph" w:styleId="3">
    <w:name w:val="Body Text Indent 3"/>
    <w:basedOn w:val="a"/>
    <w:link w:val="30"/>
    <w:rsid w:val="001F616D"/>
    <w:pPr>
      <w:spacing w:after="120"/>
      <w:ind w:left="283"/>
    </w:pPr>
    <w:rPr>
      <w:sz w:val="16"/>
      <w:szCs w:val="16"/>
    </w:rPr>
  </w:style>
  <w:style w:type="character" w:customStyle="1" w:styleId="30">
    <w:name w:val="Основной текст с отступом 3 Знак"/>
    <w:basedOn w:val="a0"/>
    <w:link w:val="3"/>
    <w:rsid w:val="001F616D"/>
    <w:rPr>
      <w:rFonts w:ascii="Times New Roman" w:eastAsia="Times New Roman" w:hAnsi="Times New Roman" w:cs="Times New Roman"/>
      <w:sz w:val="16"/>
      <w:szCs w:val="16"/>
      <w:lang w:eastAsia="ru-RU"/>
    </w:rPr>
  </w:style>
  <w:style w:type="character" w:customStyle="1" w:styleId="blk">
    <w:name w:val="blk"/>
    <w:basedOn w:val="a0"/>
    <w:rsid w:val="002F192B"/>
  </w:style>
  <w:style w:type="paragraph" w:customStyle="1" w:styleId="s1">
    <w:name w:val="s_1"/>
    <w:basedOn w:val="a"/>
    <w:rsid w:val="002F192B"/>
    <w:pPr>
      <w:spacing w:before="100" w:beforeAutospacing="1" w:after="100" w:afterAutospacing="1"/>
    </w:pPr>
  </w:style>
  <w:style w:type="paragraph" w:customStyle="1" w:styleId="pboth">
    <w:name w:val="pboth"/>
    <w:basedOn w:val="a"/>
    <w:rsid w:val="002F192B"/>
    <w:pPr>
      <w:spacing w:before="100" w:beforeAutospacing="1" w:after="100" w:afterAutospacing="1"/>
    </w:pPr>
  </w:style>
  <w:style w:type="character" w:styleId="aa">
    <w:name w:val="Strong"/>
    <w:basedOn w:val="a0"/>
    <w:uiPriority w:val="22"/>
    <w:qFormat/>
    <w:rsid w:val="002E1051"/>
    <w:rPr>
      <w:b/>
      <w:bCs/>
    </w:r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799423301">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 TargetMode="External"/><Relationship Id="rId13" Type="http://schemas.openxmlformats.org/officeDocument/2006/relationships/hyperlink" Target="http://internet.garant.ru/" TargetMode="External"/><Relationship Id="rId18" Type="http://schemas.openxmlformats.org/officeDocument/2006/relationships/hyperlink" Target="https://www.sudact.ru/law/federalnyi-zakon-ot-27072010-n-210-fz-ob/glava-4/statia-16/"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hyperlink" Target="http://www.consultant.ru/document/cons_doc_LAW_314820/5d404c7c015e7fd0ea194118470ec21d40d921ee/" TargetMode="External"/><Relationship Id="rId12" Type="http://schemas.openxmlformats.org/officeDocument/2006/relationships/hyperlink" Target="http://internet.garant.ru/" TargetMode="External"/><Relationship Id="rId17" Type="http://schemas.openxmlformats.org/officeDocument/2006/relationships/hyperlink" Target="https://www.sudact.ru/law/federalnyi-zakon-ot-27072010-n-210-fz-ob/glava-4/statia-16/" TargetMode="External"/><Relationship Id="rId2" Type="http://schemas.openxmlformats.org/officeDocument/2006/relationships/numbering" Target="numbering.xml"/><Relationship Id="rId16" Type="http://schemas.openxmlformats.org/officeDocument/2006/relationships/hyperlink" Target="https://www.sudact.ru/law/federalnyi-zakon-ot-27072010-n-210-fz-ob/glava-4/statia-16/"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www.consultant.ru/document/cons_doc_LAW_314820/ca24c3b3a2032a1f727146f988f406723bf9ea1a/" TargetMode="External"/><Relationship Id="rId11" Type="http://schemas.openxmlformats.org/officeDocument/2006/relationships/hyperlink" Target="http://internet.garant.ru/" TargetMode="External"/><Relationship Id="rId5" Type="http://schemas.openxmlformats.org/officeDocument/2006/relationships/webSettings" Target="webSettings.xml"/><Relationship Id="rId15" Type="http://schemas.openxmlformats.org/officeDocument/2006/relationships/hyperlink" Target="https://www.sudact.ru/law/federalnyi-zakon-ot-27072010-n-210-fz-ob/glava-4/statia-16/" TargetMode="External"/><Relationship Id="rId10" Type="http://schemas.openxmlformats.org/officeDocument/2006/relationships/hyperlink" Target="http://internet.garant.ru/" TargetMode="External"/><Relationship Id="rId19" Type="http://schemas.openxmlformats.org/officeDocument/2006/relationships/hyperlink" Target="https://www.sudact.ru/law/federalnyi-zakon-ot-27072010-n-210-fz-ob/glava-4/statia-16/" TargetMode="External"/><Relationship Id="rId4" Type="http://schemas.openxmlformats.org/officeDocument/2006/relationships/settings" Target="settings.xml"/><Relationship Id="rId9" Type="http://schemas.openxmlformats.org/officeDocument/2006/relationships/hyperlink" Target="http://internet.garant.ru/" TargetMode="External"/><Relationship Id="rId14" Type="http://schemas.openxmlformats.org/officeDocument/2006/relationships/hyperlink" Target="https://www.sudact.ru/law/federalnyi-zakon-ot-27072010-n-210-fz-ob/glava-4/statia-1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7F34C0B-B188-47DE-8A23-6BF01A9D9B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1</Pages>
  <Words>10689</Words>
  <Characters>60931</Characters>
  <Application>Microsoft Office Word</Application>
  <DocSecurity>0</DocSecurity>
  <Lines>507</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23</cp:revision>
  <cp:lastPrinted>2019-04-10T02:39:00Z</cp:lastPrinted>
  <dcterms:created xsi:type="dcterms:W3CDTF">2017-01-30T01:59:00Z</dcterms:created>
  <dcterms:modified xsi:type="dcterms:W3CDTF">2019-04-10T02:39:00Z</dcterms:modified>
</cp:coreProperties>
</file>