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AF2215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F125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F125E" w:rsidRPr="001A308F" w:rsidRDefault="008F125E" w:rsidP="001A308F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1A308F">
        <w:rPr>
          <w:rFonts w:ascii="Times New Roman" w:hAnsi="Times New Roman" w:cs="Times New Roman"/>
          <w:b/>
          <w:sz w:val="24"/>
          <w:szCs w:val="24"/>
        </w:rPr>
        <w:t>1.</w:t>
      </w:r>
      <w:r w:rsidR="001A308F" w:rsidRPr="001A30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308F">
        <w:rPr>
          <w:rFonts w:ascii="Times New Roman" w:hAnsi="Times New Roman" w:cs="Times New Roman"/>
          <w:b/>
          <w:sz w:val="24"/>
          <w:szCs w:val="24"/>
        </w:rPr>
        <w:t xml:space="preserve">Решение Совета депутатов от </w:t>
      </w:r>
      <w:r w:rsidR="00163A86">
        <w:rPr>
          <w:rFonts w:ascii="Times New Roman" w:hAnsi="Times New Roman" w:cs="Times New Roman"/>
          <w:b/>
          <w:sz w:val="24"/>
          <w:szCs w:val="24"/>
        </w:rPr>
        <w:t>09</w:t>
      </w:r>
      <w:r w:rsidRPr="001A308F">
        <w:rPr>
          <w:rFonts w:ascii="Times New Roman" w:hAnsi="Times New Roman" w:cs="Times New Roman"/>
          <w:b/>
          <w:sz w:val="24"/>
          <w:szCs w:val="24"/>
        </w:rPr>
        <w:t>.</w:t>
      </w:r>
      <w:r w:rsidR="00163A86">
        <w:rPr>
          <w:rFonts w:ascii="Times New Roman" w:hAnsi="Times New Roman" w:cs="Times New Roman"/>
          <w:b/>
          <w:sz w:val="24"/>
          <w:szCs w:val="24"/>
        </w:rPr>
        <w:t>12.2019</w:t>
      </w:r>
      <w:r w:rsidRPr="001A308F">
        <w:rPr>
          <w:rFonts w:ascii="Times New Roman" w:hAnsi="Times New Roman" w:cs="Times New Roman"/>
          <w:b/>
          <w:sz w:val="24"/>
          <w:szCs w:val="24"/>
        </w:rPr>
        <w:t xml:space="preserve"> № 1 «О  внесении изменений в Устав Новотроицкого сельсовета Северного района Новосибирской области»</w:t>
      </w:r>
    </w:p>
    <w:p w:rsidR="008F125E" w:rsidRDefault="008F125E" w:rsidP="008F125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proofErr w:type="gramStart"/>
      <w:r>
        <w:rPr>
          <w:rFonts w:ascii="Times New Roman" w:hAnsi="Times New Roman"/>
          <w:b/>
          <w:sz w:val="20"/>
          <w:szCs w:val="20"/>
        </w:rPr>
        <w:t>Зарегистрирован</w:t>
      </w:r>
      <w:proofErr w:type="gramEnd"/>
      <w:r>
        <w:rPr>
          <w:rFonts w:ascii="Times New Roman" w:hAnsi="Times New Roman"/>
          <w:b/>
          <w:sz w:val="20"/>
          <w:szCs w:val="20"/>
        </w:rPr>
        <w:t xml:space="preserve"> в Главном управление</w:t>
      </w:r>
    </w:p>
    <w:p w:rsidR="008F125E" w:rsidRDefault="008F125E" w:rsidP="008F125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МЮРФ по Новосибирской области</w:t>
      </w:r>
    </w:p>
    <w:p w:rsidR="008F125E" w:rsidRDefault="00163A86" w:rsidP="008F125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30</w:t>
      </w:r>
      <w:r w:rsidR="0039502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января</w:t>
      </w:r>
      <w:r w:rsidR="008F125E">
        <w:rPr>
          <w:rFonts w:ascii="Times New Roman" w:hAnsi="Times New Roman"/>
          <w:b/>
          <w:sz w:val="20"/>
          <w:szCs w:val="20"/>
        </w:rPr>
        <w:t xml:space="preserve">  20</w:t>
      </w:r>
      <w:r>
        <w:rPr>
          <w:rFonts w:ascii="Times New Roman" w:hAnsi="Times New Roman"/>
          <w:b/>
          <w:sz w:val="20"/>
          <w:szCs w:val="20"/>
        </w:rPr>
        <w:t>20</w:t>
      </w:r>
      <w:r w:rsidR="008F125E">
        <w:rPr>
          <w:rFonts w:ascii="Times New Roman" w:hAnsi="Times New Roman"/>
          <w:b/>
          <w:sz w:val="20"/>
          <w:szCs w:val="20"/>
        </w:rPr>
        <w:t xml:space="preserve"> года</w:t>
      </w:r>
    </w:p>
    <w:p w:rsidR="008F125E" w:rsidRPr="008F125E" w:rsidRDefault="008F125E" w:rsidP="008F125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lang w:val="en-US"/>
        </w:rPr>
        <w:t>RV</w:t>
      </w:r>
      <w:r w:rsidRPr="00642C03">
        <w:rPr>
          <w:rFonts w:ascii="Times New Roman" w:hAnsi="Times New Roman"/>
          <w:b/>
          <w:sz w:val="20"/>
          <w:szCs w:val="20"/>
        </w:rPr>
        <w:t xml:space="preserve"> </w:t>
      </w:r>
      <w:r w:rsidR="00395025">
        <w:rPr>
          <w:rFonts w:ascii="Times New Roman" w:hAnsi="Times New Roman"/>
          <w:b/>
          <w:sz w:val="20"/>
          <w:szCs w:val="20"/>
        </w:rPr>
        <w:t>5452130520</w:t>
      </w:r>
      <w:r w:rsidR="00163A86">
        <w:rPr>
          <w:rFonts w:ascii="Times New Roman" w:hAnsi="Times New Roman"/>
          <w:b/>
          <w:sz w:val="20"/>
          <w:szCs w:val="20"/>
        </w:rPr>
        <w:t>20</w:t>
      </w:r>
      <w:r w:rsidR="00395025">
        <w:rPr>
          <w:rFonts w:ascii="Times New Roman" w:hAnsi="Times New Roman"/>
          <w:b/>
          <w:sz w:val="20"/>
          <w:szCs w:val="20"/>
        </w:rPr>
        <w:t>00</w:t>
      </w:r>
      <w:r w:rsidR="00163A86">
        <w:rPr>
          <w:rFonts w:ascii="Times New Roman" w:hAnsi="Times New Roman"/>
          <w:b/>
          <w:sz w:val="20"/>
          <w:szCs w:val="20"/>
        </w:rPr>
        <w:t>1</w:t>
      </w:r>
    </w:p>
    <w:p w:rsidR="008F125E" w:rsidRPr="00395025" w:rsidRDefault="008F125E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163A86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63A86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63A86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пятьдесят первой сессии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09.12.2019</w:t>
      </w:r>
      <w:r w:rsidRPr="00163A86">
        <w:rPr>
          <w:rFonts w:ascii="Times New Roman" w:hAnsi="Times New Roman" w:cs="Times New Roman"/>
          <w:sz w:val="24"/>
          <w:szCs w:val="24"/>
        </w:rPr>
        <w:tab/>
      </w:r>
      <w:r w:rsidRPr="00163A86">
        <w:rPr>
          <w:rFonts w:ascii="Times New Roman" w:hAnsi="Times New Roman" w:cs="Times New Roman"/>
          <w:sz w:val="24"/>
          <w:szCs w:val="24"/>
        </w:rPr>
        <w:tab/>
        <w:t xml:space="preserve">                            с</w:t>
      </w:r>
      <w:proofErr w:type="gramStart"/>
      <w:r w:rsidRPr="00163A86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163A86">
        <w:rPr>
          <w:rFonts w:ascii="Times New Roman" w:hAnsi="Times New Roman" w:cs="Times New Roman"/>
          <w:sz w:val="24"/>
          <w:szCs w:val="24"/>
        </w:rPr>
        <w:t>овотроицк</w:t>
      </w:r>
      <w:r w:rsidRPr="00163A86">
        <w:rPr>
          <w:rFonts w:ascii="Times New Roman" w:hAnsi="Times New Roman" w:cs="Times New Roman"/>
          <w:sz w:val="24"/>
          <w:szCs w:val="24"/>
        </w:rPr>
        <w:tab/>
      </w:r>
      <w:r w:rsidRPr="00163A86">
        <w:rPr>
          <w:rFonts w:ascii="Times New Roman" w:hAnsi="Times New Roman" w:cs="Times New Roman"/>
          <w:sz w:val="24"/>
          <w:szCs w:val="24"/>
        </w:rPr>
        <w:tab/>
      </w:r>
      <w:r w:rsidRPr="00163A86">
        <w:rPr>
          <w:rFonts w:ascii="Times New Roman" w:hAnsi="Times New Roman" w:cs="Times New Roman"/>
          <w:sz w:val="24"/>
          <w:szCs w:val="24"/>
        </w:rPr>
        <w:tab/>
      </w:r>
      <w:r w:rsidRPr="00163A86">
        <w:rPr>
          <w:rFonts w:ascii="Times New Roman" w:hAnsi="Times New Roman" w:cs="Times New Roman"/>
          <w:sz w:val="24"/>
          <w:szCs w:val="24"/>
        </w:rPr>
        <w:tab/>
        <w:t xml:space="preserve">     № 1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О внесении изменений и дополнений в Устав Новотроицкого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сельсовета Северного района Новосибирской области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В соответствии с  Федеральным законом от 06.10.2003 № 131-ФЗ «Об общих принципах организации местного самоуправления в Российской Федерации в целях </w:t>
      </w:r>
      <w:proofErr w:type="gramStart"/>
      <w:r w:rsidRPr="00163A86">
        <w:rPr>
          <w:rFonts w:ascii="Times New Roman" w:hAnsi="Times New Roman" w:cs="Times New Roman"/>
          <w:sz w:val="24"/>
          <w:szCs w:val="24"/>
        </w:rPr>
        <w:t>приведения Устава Новотроицкого сельсовета Северного района Новосибирской области</w:t>
      </w:r>
      <w:proofErr w:type="gramEnd"/>
      <w:r w:rsidRPr="00163A86">
        <w:rPr>
          <w:rFonts w:ascii="Times New Roman" w:hAnsi="Times New Roman" w:cs="Times New Roman"/>
          <w:sz w:val="24"/>
          <w:szCs w:val="24"/>
        </w:rPr>
        <w:t xml:space="preserve"> в соответствие с действующим законодательством, Совет депутатов Новотроицкого  сельсовета Северного района Новосибирской области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РЕШИЛ: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1. Принять муниципальный правовой акт о внесении изменений и дополнений в Устав Новотроицкого  сельсовета Северного района Новосибирской области (прилагается).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Новотроицкого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3. </w:t>
      </w:r>
      <w:proofErr w:type="gramStart"/>
      <w:r w:rsidRPr="00163A86">
        <w:rPr>
          <w:rFonts w:ascii="Times New Roman" w:hAnsi="Times New Roman" w:cs="Times New Roman"/>
          <w:sz w:val="24"/>
          <w:szCs w:val="24"/>
        </w:rPr>
        <w:t xml:space="preserve">Главе Новотроицкого сельсовета Северного района Новосибирской области опубликовать муниципальный правовой акт Федоровского  сельсовета Северного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Новотроицкого  сельсовета Северного района Новосибирской области для </w:t>
      </w:r>
      <w:r w:rsidRPr="00163A86">
        <w:rPr>
          <w:rFonts w:ascii="Times New Roman" w:hAnsi="Times New Roman" w:cs="Times New Roman"/>
          <w:sz w:val="24"/>
          <w:szCs w:val="24"/>
        </w:rPr>
        <w:lastRenderedPageBreak/>
        <w:t>включения указанных сведений в государственный реестр</w:t>
      </w:r>
      <w:proofErr w:type="gramEnd"/>
      <w:r w:rsidRPr="00163A86">
        <w:rPr>
          <w:rFonts w:ascii="Times New Roman" w:hAnsi="Times New Roman" w:cs="Times New Roman"/>
          <w:sz w:val="24"/>
          <w:szCs w:val="24"/>
        </w:rPr>
        <w:t xml:space="preserve"> уставов муниципальных образований Новосибирской области в 10-дневный срок.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4. </w:t>
      </w:r>
      <w:proofErr w:type="gramStart"/>
      <w:r w:rsidRPr="00163A86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163A86">
        <w:rPr>
          <w:rFonts w:ascii="Times New Roman" w:hAnsi="Times New Roman" w:cs="Times New Roman"/>
          <w:sz w:val="24"/>
          <w:szCs w:val="24"/>
        </w:rPr>
        <w:t xml:space="preserve"> настоящее решение на официальном сайте администрации Новотроицкого сельсовета Северного района Новосибирской области и опубликовать  в периодическом печатном издании «Вестник Новотроицкого  сельсовета» после государственной регистрации.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5. Настоящее решение вступает в силу после официального опубликования.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163A86" w:rsidRPr="00163A86" w:rsidTr="004554F9">
        <w:tc>
          <w:tcPr>
            <w:tcW w:w="5069" w:type="dxa"/>
          </w:tcPr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Новотроицкого сельсовета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Н.Н.Нанова</w:t>
            </w:r>
            <w:proofErr w:type="spellEnd"/>
          </w:p>
        </w:tc>
        <w:tc>
          <w:tcPr>
            <w:tcW w:w="5068" w:type="dxa"/>
          </w:tcPr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Глава Новотроицкого  сельсовета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163A86">
        <w:rPr>
          <w:rFonts w:ascii="Times New Roman" w:hAnsi="Times New Roman" w:cs="Times New Roman"/>
          <w:sz w:val="24"/>
          <w:szCs w:val="24"/>
        </w:rPr>
        <w:t>ПРИНЯТ</w:t>
      </w:r>
      <w:proofErr w:type="gramEnd"/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решением  пятьдесят первой сессии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Новотроицкого   сельсовета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Северного района 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Новосибирской области 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пятого созыва </w:t>
      </w:r>
    </w:p>
    <w:p w:rsidR="00163A86" w:rsidRPr="00163A86" w:rsidRDefault="00163A86" w:rsidP="00163A8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от 09.12. 2019 № 1   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Муниципальный нормативный правовой акт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о внесении изменений и дополнений  в Устав Новотроицкого сельсовета</w:t>
      </w:r>
    </w:p>
    <w:p w:rsidR="00163A86" w:rsidRPr="00163A86" w:rsidRDefault="00163A86" w:rsidP="00163A8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В статью 5 Вопросы местного значения Новотроицкого сельсовета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1.1.дополнить пунктом 40 следующего содержания: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Статья 11. Публичные слушания, общественные обсуждения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1.2.1.Пункт 4 изложить в следующей редакции: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«4. Порядок организации и проведения публичных слушаний определяется Советом депутатов».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1.3.Статья 29. Удаление главы поселения в отставку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1.3.1.Пункт 6 –исключить.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1.4.Статья 30. Голосование по отзыву депутата Совета депутатов, Главы поселения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1.4.1.Пункт 6 изложить в следующей редакции: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«6.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отзыву, зарегистрированных на территории соответствующего избирательного округа. Количество подписей, представляемых в избирательную комиссию </w:t>
      </w:r>
      <w:r w:rsidRPr="00163A86">
        <w:rPr>
          <w:rFonts w:ascii="Times New Roman" w:hAnsi="Times New Roman" w:cs="Times New Roman"/>
          <w:sz w:val="24"/>
          <w:szCs w:val="24"/>
        </w:rPr>
        <w:t>Новотроицкого</w:t>
      </w:r>
      <w:r w:rsidRPr="00163A8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сельсовета Северного района Новосибирской </w:t>
      </w:r>
      <w:r w:rsidRPr="00163A86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области, может превышать необходимое количество для поддержки инициативы проведения голосования по отзыву не более чем на 5%. Инициативная группа вправе осуществлять сбор подписей в поддержку инициативы проведения голосования по отзыву со дня, следующего за днем регистрации инициативной группы. Сбор указанных подписей осуществляется в течение 20 дней со дня, следующего за днем регистрации инициативной группы в порядке, установленном Законом Новосибирской области для сбора подписей при проведении местного референдума».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b/>
          <w:sz w:val="24"/>
          <w:szCs w:val="24"/>
        </w:rPr>
        <w:t>1.5.В статье 32. Полномочия администрации: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1.5.1.пункт 24 признать утратившим силу.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1.5.2.дополнить статьей 63.6 следующего содержания: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«63.6)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 xml:space="preserve">   </w:t>
      </w:r>
      <w:r w:rsidRPr="00163A86">
        <w:rPr>
          <w:rFonts w:ascii="Times New Roman" w:hAnsi="Times New Roman" w:cs="Times New Roman"/>
          <w:b/>
          <w:sz w:val="24"/>
          <w:szCs w:val="24"/>
        </w:rPr>
        <w:t>1.6.В статью 33 Избирательная комиссия Новотроицкого сельсовета Северного района Новосибирской области: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1.6.1. пункт е) части 6 изложить в следующей редакции: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«е)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депутатов»;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1.2.2. пункт е.1) части 6 признать утратившим силу;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1.2.3. пункт ж) части 6 изложить в следующей редакции: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63A86">
        <w:rPr>
          <w:rFonts w:ascii="Times New Roman" w:hAnsi="Times New Roman" w:cs="Times New Roman"/>
          <w:sz w:val="24"/>
          <w:szCs w:val="24"/>
        </w:rPr>
        <w:t>«ж) обеспечивает изготовление бюллетеней по выборам депутатов Совета депутатов, бюллетеней для голосования на местном референдуме, их доставку в нижестоящие избирательные комиссии, комиссии референдума».</w:t>
      </w: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3A86" w:rsidRPr="00163A86" w:rsidRDefault="00163A86" w:rsidP="00163A8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5"/>
      </w:tblGrid>
      <w:tr w:rsidR="00163A86" w:rsidRPr="00163A86" w:rsidTr="004554F9">
        <w:tc>
          <w:tcPr>
            <w:tcW w:w="5069" w:type="dxa"/>
            <w:hideMark/>
          </w:tcPr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Новотроицкого сельсовета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 Н.Н.Панова</w:t>
            </w:r>
          </w:p>
        </w:tc>
        <w:tc>
          <w:tcPr>
            <w:tcW w:w="5068" w:type="dxa"/>
          </w:tcPr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Глава Новотроицкого  сельсовета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8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</w:t>
            </w:r>
            <w:proofErr w:type="spellStart"/>
            <w:r w:rsidRPr="00163A86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3A86" w:rsidRPr="00163A86" w:rsidRDefault="00163A86" w:rsidP="004554F9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56204E"/>
    <w:rsid w:val="00574876"/>
    <w:rsid w:val="005A7CA1"/>
    <w:rsid w:val="00645A39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A7CC8-02C2-48FE-ACDD-D1443B41C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1077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42</cp:revision>
  <cp:lastPrinted>2020-02-06T09:31:00Z</cp:lastPrinted>
  <dcterms:created xsi:type="dcterms:W3CDTF">2017-01-30T01:59:00Z</dcterms:created>
  <dcterms:modified xsi:type="dcterms:W3CDTF">2020-02-06T09:31:00Z</dcterms:modified>
</cp:coreProperties>
</file>