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94AB4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613AB5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13AB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07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13AB5" w:rsidRPr="00613AB5" w:rsidRDefault="00613AB5" w:rsidP="00613AB5">
      <w:pPr>
        <w:pStyle w:val="ConsPlusTitle"/>
        <w:numPr>
          <w:ilvl w:val="0"/>
          <w:numId w:val="25"/>
        </w:numPr>
        <w:jc w:val="both"/>
        <w:rPr>
          <w:sz w:val="24"/>
          <w:szCs w:val="24"/>
        </w:rPr>
      </w:pPr>
      <w:r w:rsidRPr="00613AB5">
        <w:rPr>
          <w:sz w:val="24"/>
          <w:szCs w:val="24"/>
          <w:shd w:val="clear" w:color="auto" w:fill="FFFFFF"/>
        </w:rPr>
        <w:t>Постановление администрации от 05.07.2021 № 75 «</w:t>
      </w:r>
      <w:r w:rsidRPr="00613AB5">
        <w:rPr>
          <w:sz w:val="24"/>
          <w:szCs w:val="24"/>
        </w:rPr>
        <w:t xml:space="preserve">Об определении специальных мест для размещения печатных агитационных материалов при проведении выборов  депутатов Государственной Думы Федерального Собрания Российской Федерации,  19 сентября 2021 года» </w:t>
      </w:r>
    </w:p>
    <w:p w:rsidR="00613AB5" w:rsidRPr="00613AB5" w:rsidRDefault="00613AB5" w:rsidP="00613AB5">
      <w:pPr>
        <w:pStyle w:val="a5"/>
        <w:numPr>
          <w:ilvl w:val="0"/>
          <w:numId w:val="25"/>
        </w:numPr>
        <w:jc w:val="both"/>
        <w:rPr>
          <w:b/>
        </w:rPr>
      </w:pPr>
      <w:r w:rsidRPr="00613AB5">
        <w:rPr>
          <w:b/>
          <w:shd w:val="clear" w:color="auto" w:fill="FFFFFF"/>
        </w:rPr>
        <w:t>Постановление администрации от 07.07.2021 № 77 «</w:t>
      </w:r>
      <w:r w:rsidRPr="00613AB5">
        <w:rPr>
          <w:b/>
        </w:rPr>
        <w:t>О внесении изменений в постановление администрации Новотроицкого сельсовета Северного района Новосибирской области от 25.01.2021 № 5»</w:t>
      </w:r>
    </w:p>
    <w:p w:rsidR="006C582A" w:rsidRPr="00613AB5" w:rsidRDefault="006C582A" w:rsidP="00613AB5">
      <w:pPr>
        <w:ind w:left="360"/>
        <w:jc w:val="both"/>
        <w:rPr>
          <w:b/>
          <w:shd w:val="clear" w:color="auto" w:fill="FFFFFF"/>
        </w:rPr>
      </w:pPr>
    </w:p>
    <w:p w:rsidR="00613AB5" w:rsidRPr="00613AB5" w:rsidRDefault="00613AB5" w:rsidP="00613AB5">
      <w:pPr>
        <w:pStyle w:val="a4"/>
        <w:rPr>
          <w:rFonts w:ascii="Times New Roman" w:hAnsi="Times New Roman" w:cs="Times New Roman"/>
          <w:b/>
          <w:sz w:val="20"/>
          <w:szCs w:val="20"/>
        </w:rPr>
      </w:pPr>
    </w:p>
    <w:p w:rsidR="00613AB5" w:rsidRPr="00613AB5" w:rsidRDefault="00613AB5" w:rsidP="00613AB5">
      <w:pPr>
        <w:jc w:val="center"/>
        <w:rPr>
          <w:sz w:val="20"/>
          <w:szCs w:val="20"/>
        </w:rPr>
      </w:pPr>
      <w:r w:rsidRPr="00613AB5">
        <w:rPr>
          <w:sz w:val="20"/>
          <w:szCs w:val="20"/>
        </w:rPr>
        <w:t xml:space="preserve">АДМИНИСТРАЦИЯ </w:t>
      </w:r>
    </w:p>
    <w:p w:rsidR="00613AB5" w:rsidRPr="00613AB5" w:rsidRDefault="00613AB5" w:rsidP="00613AB5">
      <w:pPr>
        <w:jc w:val="center"/>
        <w:rPr>
          <w:sz w:val="20"/>
          <w:szCs w:val="20"/>
        </w:rPr>
      </w:pPr>
      <w:r w:rsidRPr="00613AB5">
        <w:rPr>
          <w:sz w:val="20"/>
          <w:szCs w:val="20"/>
        </w:rPr>
        <w:t>НОВОТРОИЦКОГО СЕЛЬСОВЕТА</w:t>
      </w:r>
    </w:p>
    <w:p w:rsidR="00613AB5" w:rsidRPr="00613AB5" w:rsidRDefault="00613AB5" w:rsidP="00613AB5">
      <w:pPr>
        <w:jc w:val="center"/>
        <w:rPr>
          <w:sz w:val="20"/>
          <w:szCs w:val="20"/>
        </w:rPr>
      </w:pPr>
      <w:r w:rsidRPr="00613AB5">
        <w:rPr>
          <w:sz w:val="20"/>
          <w:szCs w:val="20"/>
        </w:rPr>
        <w:t xml:space="preserve"> СЕВЕРНОГО РАЙОНА</w:t>
      </w:r>
    </w:p>
    <w:p w:rsidR="00613AB5" w:rsidRPr="00613AB5" w:rsidRDefault="00613AB5" w:rsidP="00613AB5">
      <w:pPr>
        <w:jc w:val="center"/>
        <w:rPr>
          <w:sz w:val="20"/>
          <w:szCs w:val="20"/>
        </w:rPr>
      </w:pPr>
      <w:r w:rsidRPr="00613AB5">
        <w:rPr>
          <w:sz w:val="20"/>
          <w:szCs w:val="20"/>
        </w:rPr>
        <w:t>НОВОСИБИРСКОЙ  ОБЛАСТИ</w:t>
      </w:r>
    </w:p>
    <w:p w:rsidR="00613AB5" w:rsidRPr="00613AB5" w:rsidRDefault="00613AB5" w:rsidP="00613AB5">
      <w:pPr>
        <w:jc w:val="center"/>
        <w:rPr>
          <w:b/>
          <w:sz w:val="20"/>
          <w:szCs w:val="20"/>
        </w:rPr>
      </w:pPr>
      <w:r w:rsidRPr="00613AB5">
        <w:rPr>
          <w:b/>
          <w:sz w:val="20"/>
          <w:szCs w:val="20"/>
        </w:rPr>
        <w:t>ПОСТАНОВЛЕНИЕ</w:t>
      </w:r>
    </w:p>
    <w:p w:rsidR="00613AB5" w:rsidRPr="00613AB5" w:rsidRDefault="00613AB5" w:rsidP="00613AB5">
      <w:pPr>
        <w:jc w:val="center"/>
        <w:rPr>
          <w:color w:val="FF0000"/>
          <w:sz w:val="20"/>
          <w:szCs w:val="20"/>
        </w:rPr>
      </w:pPr>
      <w:r w:rsidRPr="00613AB5">
        <w:rPr>
          <w:sz w:val="20"/>
          <w:szCs w:val="20"/>
        </w:rPr>
        <w:t xml:space="preserve">05.07.2021                          </w:t>
      </w:r>
      <w:r>
        <w:rPr>
          <w:sz w:val="20"/>
          <w:szCs w:val="20"/>
        </w:rPr>
        <w:t xml:space="preserve">  с. Новотроицк                </w:t>
      </w:r>
      <w:r w:rsidRPr="00613AB5">
        <w:rPr>
          <w:sz w:val="20"/>
          <w:szCs w:val="20"/>
        </w:rPr>
        <w:t xml:space="preserve">                               № 75</w:t>
      </w:r>
    </w:p>
    <w:p w:rsidR="00613AB5" w:rsidRPr="00613AB5" w:rsidRDefault="00613AB5" w:rsidP="00613AB5">
      <w:pPr>
        <w:pStyle w:val="ConsPlusTitle"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 xml:space="preserve">Об определении специальных мест для размещения печатных агитационных материалов при проведении выборов  депутатов Государственной Думы Федерального Собрания Российской Федерации,  19 сентября 2021 года </w:t>
      </w:r>
    </w:p>
    <w:p w:rsidR="00613AB5" w:rsidRPr="00613AB5" w:rsidRDefault="00613AB5" w:rsidP="00613AB5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 xml:space="preserve">   В соответствии с частью 9 статьи 68 Федерального закона «О выборах депутатов Государственной Думы Федерального Собрания Российской Федерации», администрация Новотроицкого сельсовета Северного района Новосибирской области</w:t>
      </w:r>
    </w:p>
    <w:p w:rsidR="00613AB5" w:rsidRPr="00613AB5" w:rsidRDefault="00613AB5" w:rsidP="00613AB5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613AB5" w:rsidRPr="00613AB5" w:rsidRDefault="00613AB5" w:rsidP="00613AB5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>1. Определить специальные места для размещения печатных предвыборных агитационных и информационных материалов по выборам по избирательному участку № 907:</w:t>
      </w:r>
    </w:p>
    <w:p w:rsidR="00613AB5" w:rsidRPr="00613AB5" w:rsidRDefault="00613AB5" w:rsidP="00613AB5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13AB5">
        <w:rPr>
          <w:rFonts w:ascii="Times New Roman" w:hAnsi="Times New Roman" w:cs="Times New Roman"/>
          <w:sz w:val="20"/>
          <w:szCs w:val="20"/>
        </w:rPr>
        <w:t>- Стенд общей площадью 2,97 кв.м.  центр села, с. Новотроицк Северного района, Новосибирской области, возле парка отдыха по улице Школьная д.2;</w:t>
      </w:r>
      <w:proofErr w:type="gramEnd"/>
    </w:p>
    <w:p w:rsidR="00613AB5" w:rsidRPr="00613AB5" w:rsidRDefault="00613AB5" w:rsidP="00613AB5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>- Выделить равную  площадь зарегистрированным кандидатам, избирательным объедениям для размещения печатных агитационных материалов.</w:t>
      </w:r>
    </w:p>
    <w:p w:rsidR="00613AB5" w:rsidRPr="00613AB5" w:rsidRDefault="00613AB5" w:rsidP="00613AB5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 </w:t>
      </w:r>
    </w:p>
    <w:p w:rsidR="00613AB5" w:rsidRPr="00613AB5" w:rsidRDefault="00613AB5" w:rsidP="00613AB5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 xml:space="preserve">3. </w:t>
      </w:r>
      <w:proofErr w:type="gramStart"/>
      <w:r w:rsidRPr="00613AB5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613AB5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возложить на специалиста администрации 1 разряда </w:t>
      </w:r>
      <w:proofErr w:type="spellStart"/>
      <w:r w:rsidRPr="00613AB5">
        <w:rPr>
          <w:rFonts w:ascii="Times New Roman" w:hAnsi="Times New Roman" w:cs="Times New Roman"/>
          <w:sz w:val="20"/>
          <w:szCs w:val="20"/>
        </w:rPr>
        <w:t>Магер</w:t>
      </w:r>
      <w:proofErr w:type="spellEnd"/>
      <w:r w:rsidRPr="00613AB5">
        <w:rPr>
          <w:rFonts w:ascii="Times New Roman" w:hAnsi="Times New Roman" w:cs="Times New Roman"/>
          <w:sz w:val="20"/>
          <w:szCs w:val="20"/>
        </w:rPr>
        <w:t xml:space="preserve"> Г.Н.</w:t>
      </w:r>
    </w:p>
    <w:p w:rsidR="00613AB5" w:rsidRPr="00613AB5" w:rsidRDefault="00613AB5" w:rsidP="00613AB5">
      <w:pPr>
        <w:jc w:val="both"/>
        <w:rPr>
          <w:sz w:val="20"/>
          <w:szCs w:val="20"/>
        </w:rPr>
      </w:pPr>
    </w:p>
    <w:p w:rsidR="00613AB5" w:rsidRPr="00613AB5" w:rsidRDefault="00613AB5" w:rsidP="00613AB5">
      <w:pPr>
        <w:rPr>
          <w:sz w:val="20"/>
          <w:szCs w:val="20"/>
        </w:rPr>
      </w:pPr>
      <w:r w:rsidRPr="00613AB5">
        <w:rPr>
          <w:sz w:val="20"/>
          <w:szCs w:val="20"/>
        </w:rPr>
        <w:t>Глава Новотроицкого сельсовета</w:t>
      </w:r>
    </w:p>
    <w:p w:rsidR="00613AB5" w:rsidRPr="00613AB5" w:rsidRDefault="00613AB5" w:rsidP="00613AB5">
      <w:pPr>
        <w:rPr>
          <w:sz w:val="20"/>
          <w:szCs w:val="20"/>
        </w:rPr>
      </w:pPr>
      <w:r w:rsidRPr="00613AB5">
        <w:rPr>
          <w:sz w:val="20"/>
          <w:szCs w:val="20"/>
        </w:rPr>
        <w:t xml:space="preserve">Северного района  Новосибирской области                                </w:t>
      </w:r>
      <w:proofErr w:type="spellStart"/>
      <w:r w:rsidRPr="00613AB5">
        <w:rPr>
          <w:sz w:val="20"/>
          <w:szCs w:val="20"/>
        </w:rPr>
        <w:t>А.Д.Кочережко</w:t>
      </w:r>
      <w:proofErr w:type="spellEnd"/>
      <w:r w:rsidRPr="00613AB5">
        <w:rPr>
          <w:sz w:val="20"/>
          <w:szCs w:val="20"/>
        </w:rPr>
        <w:t xml:space="preserve">                                   </w:t>
      </w:r>
    </w:p>
    <w:p w:rsidR="00613AB5" w:rsidRPr="00613AB5" w:rsidRDefault="00613AB5" w:rsidP="00613AB5">
      <w:pPr>
        <w:ind w:firstLine="708"/>
        <w:rPr>
          <w:sz w:val="20"/>
          <w:szCs w:val="20"/>
        </w:rPr>
      </w:pPr>
    </w:p>
    <w:p w:rsidR="00613AB5" w:rsidRPr="00613AB5" w:rsidRDefault="00613AB5" w:rsidP="00613AB5">
      <w:pPr>
        <w:contextualSpacing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 xml:space="preserve">АДМИНИСТРАЦИЯ </w:t>
      </w:r>
    </w:p>
    <w:p w:rsidR="00613AB5" w:rsidRPr="00613AB5" w:rsidRDefault="00613AB5" w:rsidP="00613AB5">
      <w:pPr>
        <w:contextualSpacing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>НОВОТРОИЦКОГО СЕЛЬСОВЕТА</w:t>
      </w:r>
    </w:p>
    <w:p w:rsidR="00613AB5" w:rsidRPr="00613AB5" w:rsidRDefault="00613AB5" w:rsidP="00613AB5">
      <w:pPr>
        <w:contextualSpacing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 xml:space="preserve">СЕВЕРНОГО РАЙОНА </w:t>
      </w:r>
    </w:p>
    <w:p w:rsidR="00613AB5" w:rsidRPr="00613AB5" w:rsidRDefault="00613AB5" w:rsidP="00613AB5">
      <w:pPr>
        <w:contextualSpacing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>НОВОСИБИРСКОЙ ОБЛАСТИ</w:t>
      </w:r>
    </w:p>
    <w:p w:rsidR="00613AB5" w:rsidRPr="00613AB5" w:rsidRDefault="00613AB5" w:rsidP="00613AB5">
      <w:pPr>
        <w:contextualSpacing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ПОСТАНОВЛЕНИЕ</w:t>
      </w:r>
    </w:p>
    <w:p w:rsidR="00613AB5" w:rsidRPr="00613AB5" w:rsidRDefault="00613AB5" w:rsidP="00613AB5">
      <w:pPr>
        <w:contextualSpacing/>
        <w:jc w:val="center"/>
        <w:rPr>
          <w:sz w:val="20"/>
          <w:szCs w:val="20"/>
        </w:rPr>
      </w:pPr>
      <w:r w:rsidRPr="00613AB5">
        <w:rPr>
          <w:sz w:val="20"/>
          <w:szCs w:val="20"/>
        </w:rPr>
        <w:lastRenderedPageBreak/>
        <w:t>07.07.2021                              с. Новотроицк                                                 № 77</w:t>
      </w:r>
    </w:p>
    <w:p w:rsidR="00613AB5" w:rsidRPr="00613AB5" w:rsidRDefault="00613AB5" w:rsidP="00613AB5">
      <w:pPr>
        <w:contextualSpacing/>
        <w:jc w:val="center"/>
        <w:rPr>
          <w:b/>
          <w:sz w:val="20"/>
          <w:szCs w:val="20"/>
        </w:rPr>
      </w:pPr>
      <w:r w:rsidRPr="00613AB5">
        <w:rPr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 от 25.01.2021 № 5</w:t>
      </w:r>
    </w:p>
    <w:p w:rsidR="00613AB5" w:rsidRPr="00613AB5" w:rsidRDefault="00613AB5" w:rsidP="00613AB5">
      <w:pPr>
        <w:ind w:firstLine="709"/>
        <w:contextualSpacing/>
        <w:jc w:val="both"/>
        <w:rPr>
          <w:bCs/>
          <w:color w:val="000000"/>
          <w:spacing w:val="9"/>
          <w:sz w:val="20"/>
          <w:szCs w:val="20"/>
        </w:rPr>
      </w:pPr>
      <w:proofErr w:type="gramStart"/>
      <w:r w:rsidRPr="00613AB5">
        <w:rPr>
          <w:bCs/>
          <w:color w:val="000000"/>
          <w:spacing w:val="9"/>
          <w:sz w:val="20"/>
          <w:szCs w:val="20"/>
        </w:rPr>
        <w:t>В соответствии с Федеральным законом от 08.06.2020 № 169-ФЗ «О внесении изменений в Федеральный закон от 24.06.2007 № 209 «О развитии малого и среднего предпринимательства в Российской Федерации» и статьи 1 и 2 Федерального закона «О внесении изменений в Федеральный закон «О развитии малого и среднего предпринимательства в Российской Федерации», администрация Новотроицкого сельсовета Северного района Новосибирской области</w:t>
      </w:r>
      <w:proofErr w:type="gramEnd"/>
    </w:p>
    <w:p w:rsidR="00613AB5" w:rsidRPr="00613AB5" w:rsidRDefault="00613AB5" w:rsidP="00613AB5">
      <w:pPr>
        <w:contextualSpacing/>
        <w:jc w:val="both"/>
        <w:rPr>
          <w:bCs/>
          <w:color w:val="000000"/>
          <w:spacing w:val="9"/>
          <w:sz w:val="20"/>
          <w:szCs w:val="20"/>
        </w:rPr>
      </w:pPr>
      <w:r w:rsidRPr="00613AB5">
        <w:rPr>
          <w:bCs/>
          <w:color w:val="000000"/>
          <w:spacing w:val="9"/>
          <w:sz w:val="20"/>
          <w:szCs w:val="20"/>
        </w:rPr>
        <w:t xml:space="preserve">ПОСТАНОВЛЯЕТ: 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color w:val="000000"/>
          <w:spacing w:val="9"/>
          <w:sz w:val="20"/>
          <w:szCs w:val="20"/>
        </w:rPr>
        <w:t xml:space="preserve">1. Муниципальную программу </w:t>
      </w:r>
      <w:r w:rsidRPr="00613AB5">
        <w:rPr>
          <w:rFonts w:ascii="Times New Roman" w:hAnsi="Times New Roman" w:cs="Times New Roman"/>
          <w:b w:val="0"/>
          <w:sz w:val="20"/>
          <w:szCs w:val="20"/>
        </w:rPr>
        <w:t>«Развитие субъектов малого и среднего предпринимательства в Новотроицком сельсовете Северного района Новосибирской области на 2021 -2025 годы»</w:t>
      </w:r>
      <w:r w:rsidRPr="00613AB5">
        <w:rPr>
          <w:rFonts w:ascii="Times New Roman" w:hAnsi="Times New Roman" w:cs="Times New Roman"/>
          <w:b w:val="0"/>
          <w:color w:val="000000"/>
          <w:spacing w:val="9"/>
          <w:sz w:val="20"/>
          <w:szCs w:val="20"/>
        </w:rPr>
        <w:t>, изложить в новой редакции согласно приложению № 1 к настоящему постановлению.</w:t>
      </w:r>
    </w:p>
    <w:p w:rsidR="00613AB5" w:rsidRPr="00613AB5" w:rsidRDefault="00613AB5" w:rsidP="00613AB5">
      <w:pPr>
        <w:ind w:firstLine="709"/>
        <w:contextualSpacing/>
        <w:jc w:val="both"/>
        <w:rPr>
          <w:sz w:val="20"/>
          <w:szCs w:val="20"/>
        </w:rPr>
      </w:pPr>
      <w:r w:rsidRPr="00613AB5">
        <w:rPr>
          <w:sz w:val="20"/>
          <w:szCs w:val="20"/>
        </w:rPr>
        <w:t xml:space="preserve">2. </w:t>
      </w:r>
      <w:proofErr w:type="gramStart"/>
      <w:r w:rsidRPr="00613AB5">
        <w:rPr>
          <w:sz w:val="20"/>
          <w:szCs w:val="20"/>
        </w:rPr>
        <w:t>Разместить</w:t>
      </w:r>
      <w:proofErr w:type="gramEnd"/>
      <w:r w:rsidRPr="00613AB5">
        <w:rPr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сельсовета».</w:t>
      </w:r>
    </w:p>
    <w:p w:rsidR="00613AB5" w:rsidRPr="00613AB5" w:rsidRDefault="00613AB5" w:rsidP="00613AB5">
      <w:pPr>
        <w:ind w:firstLine="709"/>
        <w:contextualSpacing/>
        <w:jc w:val="both"/>
        <w:rPr>
          <w:sz w:val="20"/>
          <w:szCs w:val="20"/>
        </w:rPr>
      </w:pPr>
      <w:r w:rsidRPr="00613AB5">
        <w:rPr>
          <w:sz w:val="20"/>
          <w:szCs w:val="20"/>
        </w:rPr>
        <w:t xml:space="preserve">3. </w:t>
      </w:r>
      <w:proofErr w:type="gramStart"/>
      <w:r w:rsidRPr="00613AB5">
        <w:rPr>
          <w:sz w:val="20"/>
          <w:szCs w:val="20"/>
        </w:rPr>
        <w:t>Контроль за</w:t>
      </w:r>
      <w:proofErr w:type="gramEnd"/>
      <w:r w:rsidRPr="00613AB5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613AB5" w:rsidRPr="00613AB5" w:rsidRDefault="00613AB5" w:rsidP="00613AB5">
      <w:pPr>
        <w:contextualSpacing/>
        <w:jc w:val="both"/>
        <w:rPr>
          <w:b/>
          <w:sz w:val="20"/>
          <w:szCs w:val="20"/>
        </w:rPr>
      </w:pPr>
    </w:p>
    <w:p w:rsidR="00613AB5" w:rsidRPr="00613AB5" w:rsidRDefault="00613AB5" w:rsidP="00613AB5">
      <w:pPr>
        <w:contextualSpacing/>
        <w:jc w:val="both"/>
        <w:rPr>
          <w:sz w:val="20"/>
          <w:szCs w:val="20"/>
        </w:rPr>
      </w:pPr>
      <w:r w:rsidRPr="00613AB5">
        <w:rPr>
          <w:sz w:val="20"/>
          <w:szCs w:val="20"/>
        </w:rPr>
        <w:t>Глава Новотроицкого сельсовета</w:t>
      </w:r>
    </w:p>
    <w:p w:rsidR="00613AB5" w:rsidRPr="00613AB5" w:rsidRDefault="00613AB5" w:rsidP="00613AB5">
      <w:pPr>
        <w:contextualSpacing/>
        <w:jc w:val="both"/>
        <w:rPr>
          <w:sz w:val="20"/>
          <w:szCs w:val="20"/>
        </w:rPr>
      </w:pPr>
      <w:r w:rsidRPr="00613AB5">
        <w:rPr>
          <w:sz w:val="20"/>
          <w:szCs w:val="20"/>
        </w:rPr>
        <w:t xml:space="preserve">Северного района Новосибирской области                             </w:t>
      </w:r>
      <w:proofErr w:type="spellStart"/>
      <w:r w:rsidRPr="00613AB5">
        <w:rPr>
          <w:sz w:val="20"/>
          <w:szCs w:val="20"/>
        </w:rPr>
        <w:t>А.Д.Кочережко</w:t>
      </w:r>
      <w:proofErr w:type="spellEnd"/>
    </w:p>
    <w:p w:rsidR="00613AB5" w:rsidRPr="00613AB5" w:rsidRDefault="00613AB5" w:rsidP="00613AB5">
      <w:pPr>
        <w:rPr>
          <w:b/>
          <w:sz w:val="20"/>
          <w:szCs w:val="20"/>
        </w:rPr>
      </w:pPr>
    </w:p>
    <w:p w:rsidR="00613AB5" w:rsidRPr="00613AB5" w:rsidRDefault="00613AB5" w:rsidP="00613AB5">
      <w:pPr>
        <w:contextualSpacing/>
        <w:jc w:val="right"/>
        <w:rPr>
          <w:sz w:val="20"/>
          <w:szCs w:val="20"/>
        </w:rPr>
      </w:pPr>
      <w:r w:rsidRPr="00613AB5">
        <w:rPr>
          <w:sz w:val="20"/>
          <w:szCs w:val="20"/>
        </w:rPr>
        <w:t>Приложение 1</w:t>
      </w:r>
    </w:p>
    <w:p w:rsidR="00613AB5" w:rsidRPr="00613AB5" w:rsidRDefault="00613AB5" w:rsidP="00613AB5">
      <w:pPr>
        <w:contextualSpacing/>
        <w:jc w:val="right"/>
        <w:rPr>
          <w:sz w:val="20"/>
          <w:szCs w:val="20"/>
        </w:rPr>
      </w:pPr>
      <w:r w:rsidRPr="00613AB5">
        <w:rPr>
          <w:sz w:val="20"/>
          <w:szCs w:val="20"/>
        </w:rPr>
        <w:t xml:space="preserve">к постановлению администрации </w:t>
      </w:r>
    </w:p>
    <w:p w:rsidR="00613AB5" w:rsidRPr="00613AB5" w:rsidRDefault="00613AB5" w:rsidP="00613AB5">
      <w:pPr>
        <w:contextualSpacing/>
        <w:jc w:val="right"/>
        <w:rPr>
          <w:sz w:val="20"/>
          <w:szCs w:val="20"/>
        </w:rPr>
      </w:pPr>
      <w:r w:rsidRPr="00613AB5">
        <w:rPr>
          <w:sz w:val="20"/>
          <w:szCs w:val="20"/>
        </w:rPr>
        <w:t>Новотроицкого сельсовета</w:t>
      </w:r>
    </w:p>
    <w:p w:rsidR="00613AB5" w:rsidRPr="00613AB5" w:rsidRDefault="00613AB5" w:rsidP="00613AB5">
      <w:pPr>
        <w:contextualSpacing/>
        <w:jc w:val="right"/>
        <w:rPr>
          <w:sz w:val="20"/>
          <w:szCs w:val="20"/>
        </w:rPr>
      </w:pPr>
      <w:r w:rsidRPr="00613AB5">
        <w:rPr>
          <w:sz w:val="20"/>
          <w:szCs w:val="20"/>
        </w:rPr>
        <w:t xml:space="preserve"> Северного района Новосибирской области</w:t>
      </w:r>
    </w:p>
    <w:p w:rsidR="00613AB5" w:rsidRPr="00613AB5" w:rsidRDefault="00613AB5" w:rsidP="00613AB5">
      <w:pPr>
        <w:contextualSpacing/>
        <w:jc w:val="right"/>
        <w:rPr>
          <w:sz w:val="20"/>
          <w:szCs w:val="20"/>
        </w:rPr>
      </w:pPr>
      <w:r w:rsidRPr="00613AB5">
        <w:rPr>
          <w:sz w:val="20"/>
          <w:szCs w:val="20"/>
        </w:rPr>
        <w:t xml:space="preserve"> от  07.07.2021  № 77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>Муниципальная программа «Развитие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годы»</w:t>
      </w:r>
    </w:p>
    <w:p w:rsidR="00613AB5" w:rsidRPr="00613AB5" w:rsidRDefault="00613AB5" w:rsidP="00613AB5">
      <w:pPr>
        <w:ind w:firstLine="709"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>1.Паспорт муниципальной программы</w:t>
      </w:r>
    </w:p>
    <w:p w:rsidR="00613AB5" w:rsidRPr="00613AB5" w:rsidRDefault="00613AB5" w:rsidP="00613AB5">
      <w:pPr>
        <w:ind w:firstLine="709"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>«Развитие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годы»</w:t>
      </w:r>
    </w:p>
    <w:p w:rsidR="00613AB5" w:rsidRPr="00613AB5" w:rsidRDefault="00613AB5" w:rsidP="00613AB5">
      <w:pPr>
        <w:ind w:firstLine="709"/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68"/>
        <w:gridCol w:w="6403"/>
      </w:tblGrid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Наименование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Муниципальная программа «Развитие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годы» (далее - Программа)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Наименование, дата и номер правового акта о разработке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Федеральный закон от 24.07.2007 № 209-ФЗ «О развитии малого и среднего предпринимательства в Российской Федерации».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Закон Новосибирской области от 02.07.2008 № 245-ОЗ «О развитии малого и среднего предпринимательства в Новосибирской области»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Федеральный закон от 08.06.2020 № 169 – ФЗ « О развитии малого и среднего предпринимательства в Российской Федерации»</w:t>
            </w: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Муниципальный заказчик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администрация Новотроицкого сельсовета Северного района Новосибирской области</w:t>
            </w: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Разработчик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администрация Новотроицкого сельсовета Северного района Новосибирской области</w:t>
            </w: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Исполнитель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администрация Новотроицкого сельсовета Северного района Новосибирской области</w:t>
            </w: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Цель и задачи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Создание благоприятных условий для развития субъектов малого и среднего предпринимательства, а так же физических лиц, не являющихся индивидуальными предпринимателями и применяющих специальный налоговый режим «Налог на профессиональный доход»;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Формирование условий, обеспечивающих рост количества субъектов малого и среднего </w:t>
            </w:r>
            <w:proofErr w:type="gramStart"/>
            <w:r w:rsidRPr="00613AB5">
              <w:rPr>
                <w:sz w:val="20"/>
                <w:szCs w:val="20"/>
              </w:rPr>
              <w:t>предпринимательства</w:t>
            </w:r>
            <w:proofErr w:type="gramEnd"/>
            <w:r w:rsidRPr="00613AB5">
              <w:rPr>
                <w:sz w:val="20"/>
                <w:szCs w:val="20"/>
              </w:rPr>
              <w:t xml:space="preserve"> а так же физических лиц, не являющихся индивидуальными предпринимателями и применяющих специальный налоговый режим «Налог на профессиональный доход» на территории Новотроицкого сельсовета;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Предоставление финансовой поддержки субъектам малого и среднего предпринимательства, а так же физических лиц, не являющихся </w:t>
            </w:r>
            <w:r w:rsidRPr="00613AB5">
              <w:rPr>
                <w:sz w:val="20"/>
                <w:szCs w:val="20"/>
              </w:rPr>
              <w:lastRenderedPageBreak/>
              <w:t>индивидуальными предпринимателями и применяющих специальный налоговый режим «Налог на профессиональный доход»</w:t>
            </w: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lastRenderedPageBreak/>
              <w:t>Основные этапы реализации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Программа будет реализована в течение 5 лет с 2021 по 2025 годы</w:t>
            </w: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Объемы финансирования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Общий объем финансирования Программы составляет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 20 тыс</w:t>
            </w:r>
            <w:proofErr w:type="gramStart"/>
            <w:r w:rsidRPr="00613AB5">
              <w:rPr>
                <w:sz w:val="20"/>
                <w:szCs w:val="20"/>
              </w:rPr>
              <w:t>.р</w:t>
            </w:r>
            <w:proofErr w:type="gramEnd"/>
            <w:r w:rsidRPr="00613AB5">
              <w:rPr>
                <w:sz w:val="20"/>
                <w:szCs w:val="20"/>
              </w:rPr>
              <w:t>ублей в том числе: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местный бюджет –20 тыс</w:t>
            </w:r>
            <w:proofErr w:type="gramStart"/>
            <w:r w:rsidRPr="00613AB5">
              <w:rPr>
                <w:sz w:val="20"/>
                <w:szCs w:val="20"/>
              </w:rPr>
              <w:t>.р</w:t>
            </w:r>
            <w:proofErr w:type="gramEnd"/>
            <w:r w:rsidRPr="00613AB5">
              <w:rPr>
                <w:sz w:val="20"/>
                <w:szCs w:val="20"/>
              </w:rPr>
              <w:t>ублей.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Объем финансирования по годам: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2021 год – 4 тыс</w:t>
            </w:r>
            <w:proofErr w:type="gramStart"/>
            <w:r w:rsidRPr="00613AB5">
              <w:rPr>
                <w:sz w:val="20"/>
                <w:szCs w:val="20"/>
              </w:rPr>
              <w:t>.р</w:t>
            </w:r>
            <w:proofErr w:type="gramEnd"/>
            <w:r w:rsidRPr="00613AB5">
              <w:rPr>
                <w:sz w:val="20"/>
                <w:szCs w:val="20"/>
              </w:rPr>
              <w:t>ублей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2022 год – 4 тыс. рублей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2023 год – 4 тыс</w:t>
            </w:r>
            <w:proofErr w:type="gramStart"/>
            <w:r w:rsidRPr="00613AB5">
              <w:rPr>
                <w:sz w:val="20"/>
                <w:szCs w:val="20"/>
              </w:rPr>
              <w:t>.р</w:t>
            </w:r>
            <w:proofErr w:type="gramEnd"/>
            <w:r w:rsidRPr="00613AB5">
              <w:rPr>
                <w:sz w:val="20"/>
                <w:szCs w:val="20"/>
              </w:rPr>
              <w:t>ублей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2024 год – 4 тыс</w:t>
            </w:r>
            <w:proofErr w:type="gramStart"/>
            <w:r w:rsidRPr="00613AB5">
              <w:rPr>
                <w:sz w:val="20"/>
                <w:szCs w:val="20"/>
              </w:rPr>
              <w:t>.р</w:t>
            </w:r>
            <w:proofErr w:type="gramEnd"/>
            <w:r w:rsidRPr="00613AB5">
              <w:rPr>
                <w:sz w:val="20"/>
                <w:szCs w:val="20"/>
              </w:rPr>
              <w:t>ублей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2025 год – 4 тыс</w:t>
            </w:r>
            <w:proofErr w:type="gramStart"/>
            <w:r w:rsidRPr="00613AB5">
              <w:rPr>
                <w:sz w:val="20"/>
                <w:szCs w:val="20"/>
              </w:rPr>
              <w:t>.р</w:t>
            </w:r>
            <w:proofErr w:type="gramEnd"/>
            <w:r w:rsidRPr="00613AB5">
              <w:rPr>
                <w:sz w:val="20"/>
                <w:szCs w:val="20"/>
              </w:rPr>
              <w:t>ублей</w:t>
            </w:r>
          </w:p>
        </w:tc>
      </w:tr>
      <w:tr w:rsidR="00613AB5" w:rsidRPr="00613AB5" w:rsidTr="00F76C44">
        <w:tc>
          <w:tcPr>
            <w:tcW w:w="3168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Ожидаемые конечные результаты реализации Программы</w:t>
            </w:r>
          </w:p>
        </w:tc>
        <w:tc>
          <w:tcPr>
            <w:tcW w:w="6403" w:type="dxa"/>
          </w:tcPr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Рост численности работающих на малых и средних предприятиях, а так же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</w:p>
          <w:p w:rsidR="00613AB5" w:rsidRPr="00613AB5" w:rsidRDefault="00613AB5" w:rsidP="00F76C44">
            <w:pPr>
              <w:jc w:val="both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Рост оборота субъектов малого и среднего предпринимательства, а так же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</w:p>
        </w:tc>
      </w:tr>
    </w:tbl>
    <w:p w:rsidR="00613AB5" w:rsidRPr="00613AB5" w:rsidRDefault="00613AB5" w:rsidP="00613AB5">
      <w:pPr>
        <w:rPr>
          <w:b/>
          <w:sz w:val="20"/>
          <w:szCs w:val="20"/>
        </w:rPr>
      </w:pPr>
    </w:p>
    <w:p w:rsidR="00613AB5" w:rsidRPr="00613AB5" w:rsidRDefault="00613AB5" w:rsidP="00613AB5">
      <w:pPr>
        <w:ind w:left="-180"/>
        <w:jc w:val="center"/>
        <w:rPr>
          <w:b/>
          <w:sz w:val="20"/>
          <w:szCs w:val="20"/>
        </w:rPr>
      </w:pPr>
      <w:r w:rsidRPr="00613AB5">
        <w:rPr>
          <w:b/>
          <w:sz w:val="20"/>
          <w:szCs w:val="20"/>
        </w:rPr>
        <w:t>1.Общие положения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Содержание проблемы и обоснование необходимости ее решения программно-целевым методом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За последние годы малый бизнес завоевал устойчивые позиции в структуре экономики Новотроицкого сельсовета  Северного района Новосибирской области  и играет существенную роль в социальной жизни населения. Малый бизнес оперативно реагирует на изменение </w:t>
      </w:r>
      <w:proofErr w:type="spellStart"/>
      <w:r w:rsidRPr="00613AB5">
        <w:rPr>
          <w:rFonts w:ascii="Times New Roman" w:hAnsi="Times New Roman" w:cs="Times New Roman"/>
          <w:b w:val="0"/>
          <w:sz w:val="20"/>
          <w:szCs w:val="20"/>
        </w:rPr>
        <w:t>коньюктуры</w:t>
      </w:r>
      <w:proofErr w:type="spellEnd"/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рынка, предлагая те товары, которые пользуются спросом населения. Развитие малого бизнеса рассматривается как важный фактор обеспечения занятости населения.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ab/>
        <w:t xml:space="preserve">Одним из приоритетных направлений </w:t>
      </w:r>
      <w:proofErr w:type="gramStart"/>
      <w:r w:rsidRPr="00613AB5">
        <w:rPr>
          <w:rFonts w:ascii="Times New Roman" w:hAnsi="Times New Roman" w:cs="Times New Roman"/>
          <w:b w:val="0"/>
          <w:sz w:val="20"/>
          <w:szCs w:val="20"/>
        </w:rPr>
        <w:t>деятельности администрации Новотроицкого сельсовета Северного района Новосибирской области</w:t>
      </w:r>
      <w:proofErr w:type="gramEnd"/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является развитие малого предпринимательства как рыночного института, обеспечивающего формирование конкурентной среды, </w:t>
      </w:r>
      <w:proofErr w:type="spellStart"/>
      <w:r w:rsidRPr="00613AB5">
        <w:rPr>
          <w:rFonts w:ascii="Times New Roman" w:hAnsi="Times New Roman" w:cs="Times New Roman"/>
          <w:b w:val="0"/>
          <w:sz w:val="20"/>
          <w:szCs w:val="20"/>
        </w:rPr>
        <w:t>самозанятость</w:t>
      </w:r>
      <w:proofErr w:type="spellEnd"/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населения и стабильность налоговых поступлений.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ab/>
        <w:t>В настоящее время на территории  Новотроицкого сельсовета Северного района Новосибирской области зарегистрировано  2 индивидуальных предпринимателей.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Число субъектов малого и среднего предпринимательства на 1000 человек населения Новотроицкого сельсовета Северного района Новосибирской области 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75"/>
        <w:gridCol w:w="1400"/>
        <w:gridCol w:w="1327"/>
        <w:gridCol w:w="1058"/>
        <w:gridCol w:w="1309"/>
        <w:gridCol w:w="1171"/>
      </w:tblGrid>
      <w:tr w:rsidR="00613AB5" w:rsidRPr="00613AB5" w:rsidTr="00F76C44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2021</w:t>
            </w: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год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2022 </w:t>
            </w: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год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2023 год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2024 </w:t>
            </w: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год 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2025</w:t>
            </w: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год</w:t>
            </w:r>
          </w:p>
        </w:tc>
      </w:tr>
      <w:tr w:rsidR="00613AB5" w:rsidRPr="00613AB5" w:rsidTr="00F76C44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Среднегодовая численность населения, человек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338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338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338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338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338</w:t>
            </w:r>
          </w:p>
        </w:tc>
      </w:tr>
      <w:tr w:rsidR="00613AB5" w:rsidRPr="00613AB5" w:rsidTr="00F76C44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Число субъектов малого и среднего предпринимательства, единиц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</w:tr>
      <w:tr w:rsidR="00613AB5" w:rsidRPr="00613AB5" w:rsidTr="00F76C44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Число субъектов малого и среднего предпринимательства на 1000</w:t>
            </w:r>
            <w:r w:rsidRPr="00613AB5">
              <w:rPr>
                <w:rFonts w:ascii="Times New Roman" w:hAnsi="Times New Roman" w:cs="Times New Roman"/>
                <w:b w:val="0"/>
                <w:color w:val="FF0000"/>
                <w:sz w:val="20"/>
                <w:szCs w:val="20"/>
              </w:rPr>
              <w:t xml:space="preserve"> </w:t>
            </w: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человек населения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0</w:t>
            </w:r>
          </w:p>
        </w:tc>
      </w:tr>
    </w:tbl>
    <w:p w:rsidR="00613AB5" w:rsidRPr="00613AB5" w:rsidRDefault="00613AB5" w:rsidP="00613AB5">
      <w:pPr>
        <w:pStyle w:val="a8"/>
        <w:jc w:val="left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ab/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Однако вклад малого и среднего предпринимательства в экономику поселения еще незначителен и отстает от средне областных показателей.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ab/>
        <w:t>Несмотря на то, что малое предпринимательство в поселении развивается, существуют проблемы, тормозящие развитие малого и среднего предпринимательства, в числе которых: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неустойчивость и незавершенность законодательной базы, регулирующей деятельность малого и среднего предпринимательства;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несовершенная система учета и статистической отчетности по малому предпринимательству, особенно по индивидуальным предпринимателям;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недостаток финансовых ресурсов (собственного капитала и оборотных средств) для модернизации и развития предприятий;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трудности с получением банковского кредита и высокая процентная ставка по кредиту;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недостаточное информационное обеспечение в сфере предпринимательской деятельности.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lastRenderedPageBreak/>
        <w:t>Преодоление существующих препятствий и дальнейшее поступательное развитие малого и среднего предпринимательства Новотроицкого  сельсовета Северного района Новосибирской области возможно только на основе целенаправленной работы на местах по созданию благоприятных условий для его развития путем оказания комплексной и адресной поддержки в различных направлениях.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Необходимость решения указанных проблем программно-целевыми методами в форме муниципальной программы установлена Федеральным законом   «О развитии малого и среднего предпринимательства в Российской Федерации».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proofErr w:type="gramStart"/>
      <w:r w:rsidRPr="00613AB5">
        <w:rPr>
          <w:rFonts w:ascii="Times New Roman" w:hAnsi="Times New Roman" w:cs="Times New Roman"/>
          <w:b w:val="0"/>
          <w:sz w:val="20"/>
          <w:szCs w:val="20"/>
        </w:rPr>
        <w:t>Муниципальная  Программа «Развитие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годы»  (далее – Программа) разработана  с целью реализации основных положений указанного Федерального закона и направлена на осуществление государственной политики в области развития малого и среднего предпринимательства в поселении.</w:t>
      </w:r>
      <w:proofErr w:type="gramEnd"/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Программа включает в себя комплекс мероприятий, направленных на создание благоприятных условий для дальнейшего развития малого и среднего предпринимательства в Новотроицком  сельсовете Северного  района Новосибирской области.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>2. Цели и задачи и целевые показатели Программы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ab/>
        <w:t>Целью Программы является содействие развитие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годы»</w:t>
      </w:r>
      <w:r w:rsidRPr="00613AB5">
        <w:rPr>
          <w:rFonts w:ascii="Times New Roman" w:hAnsi="Times New Roman" w:cs="Times New Roman"/>
          <w:sz w:val="20"/>
          <w:szCs w:val="20"/>
        </w:rPr>
        <w:t xml:space="preserve"> </w:t>
      </w:r>
      <w:r w:rsidRPr="00613AB5">
        <w:rPr>
          <w:rFonts w:ascii="Times New Roman" w:hAnsi="Times New Roman" w:cs="Times New Roman"/>
          <w:b w:val="0"/>
          <w:sz w:val="20"/>
          <w:szCs w:val="20"/>
        </w:rPr>
        <w:t>и повышение роли малого предпринимательства в экономике поселения.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Для достижения поставленной цели необходимо решить следующие задачи: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совершенствование нормативно-правовой базы в сфере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- предоставление информационной и организационной поддержки субъектам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 создание положительного имиджа малого предпринимательства;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Целевыми показателями Программы являются: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- число субъектов малого и среднего предпринимательства на 1000 человек населения поселения муниципального образования;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        - общий объем расходов бюджета муниципального образования на развитие и поддержку малого и среднего предпринимательства – всего; 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в расчете на одного жителя муниципального образования; 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 К числу ожидаемых показателей эффективности реализации Программы  относятся: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44"/>
        <w:gridCol w:w="1183"/>
        <w:gridCol w:w="1109"/>
        <w:gridCol w:w="1108"/>
        <w:gridCol w:w="1092"/>
        <w:gridCol w:w="752"/>
        <w:gridCol w:w="752"/>
      </w:tblGrid>
      <w:tr w:rsidR="00613AB5" w:rsidRPr="00613AB5" w:rsidTr="00F76C44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показатели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един.</w:t>
            </w: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proofErr w:type="spellStart"/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измер</w:t>
            </w:r>
            <w:proofErr w:type="spellEnd"/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2021г.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2022г.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2023г.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2024г.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2025г.</w:t>
            </w:r>
          </w:p>
        </w:tc>
      </w:tr>
      <w:tr w:rsidR="00613AB5" w:rsidRPr="00613AB5" w:rsidTr="00F76C44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Число субъектов малого и среднего предпринимательства на 1000 человек населения муниципального образования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единиц на 1000 человек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</w:tr>
      <w:tr w:rsidR="00613AB5" w:rsidRPr="00613AB5" w:rsidTr="00F76C44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Общий объем расходов бюджета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Тысяч рублей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</w:tr>
      <w:tr w:rsidR="00613AB5" w:rsidRPr="00613AB5" w:rsidTr="00F76C44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В том числе на одного жителя поселения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рублей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11,2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11,2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11,2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11,2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pStyle w:val="a8"/>
              <w:spacing w:line="276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13AB5">
              <w:rPr>
                <w:rFonts w:ascii="Times New Roman" w:hAnsi="Times New Roman" w:cs="Times New Roman"/>
                <w:b w:val="0"/>
                <w:sz w:val="20"/>
                <w:szCs w:val="20"/>
              </w:rPr>
              <w:t>11,2</w:t>
            </w:r>
          </w:p>
        </w:tc>
      </w:tr>
    </w:tbl>
    <w:p w:rsidR="00613AB5" w:rsidRPr="00613AB5" w:rsidRDefault="00613AB5" w:rsidP="00613AB5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Кроме улучшения указанных социально-экономических показателей, реализация Программы окажет существенное воздействие на общее экономическое развитие и рост налоговых поступлений в бюджеты всех уровней.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 xml:space="preserve">3. Перечень программных мероприятий  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Перечень программных мероприятий представлен в приложении к Программе. Реализация намеченных мероприятий будет способствовать устойчивому развитию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годы, повышению эффективности функционирования данной сферы.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>Раздел 4. Обоснование ресурсного обеспечения Программы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Общий объем финансирования Программы составляет   20  тысяч рублей, в том числе по годам: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2021 году –   4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2022 году -    4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2023 году –   4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2024 году –   4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2025 году –   4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Направлениями финансирования являются: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lastRenderedPageBreak/>
        <w:t>1 Создание положительного имиджа малого предпринимательства – 5 тыс</w:t>
      </w:r>
      <w:proofErr w:type="gramStart"/>
      <w:r w:rsidRPr="00613AB5">
        <w:rPr>
          <w:rFonts w:ascii="Times New Roman" w:hAnsi="Times New Roman" w:cs="Times New Roman"/>
          <w:b w:val="0"/>
          <w:sz w:val="20"/>
          <w:szCs w:val="20"/>
        </w:rPr>
        <w:t>.р</w:t>
      </w:r>
      <w:proofErr w:type="gramEnd"/>
      <w:r w:rsidRPr="00613AB5">
        <w:rPr>
          <w:rFonts w:ascii="Times New Roman" w:hAnsi="Times New Roman" w:cs="Times New Roman"/>
          <w:b w:val="0"/>
          <w:sz w:val="20"/>
          <w:szCs w:val="20"/>
        </w:rPr>
        <w:t>уб.,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т.ч. по годам: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2021 году –   1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2022 году -    1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2023 году –   1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2024 году –   1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в 2025 году –   1  тысяча рублей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Источник финансирования Программы – бюджет Новотроицкого сельсовета Северного района Новосибирской области.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Объем финансирования мероприятий Программы подлежит ежегодному уточнению при формировании  местного бюджета  Новотроицкого сельсовета  Северного района Новосибирской области на очередной финансовый год.</w:t>
      </w:r>
    </w:p>
    <w:p w:rsidR="00613AB5" w:rsidRPr="00613AB5" w:rsidRDefault="00613AB5" w:rsidP="00613AB5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AB5">
        <w:rPr>
          <w:rFonts w:ascii="Times New Roman" w:hAnsi="Times New Roman" w:cs="Times New Roman"/>
          <w:sz w:val="20"/>
          <w:szCs w:val="20"/>
        </w:rPr>
        <w:t>5. Механизм реализации Программы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Механизм реализации целей и задач Программы - это система скоординированных по срокам и объему финансирования ответственными исполнителями мероприятий, обеспечивающих достижение намеченных результатов.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Данная Программа утверждается постановлением администрации Новотроицкого  сельсовета Северного района Новосибирской области.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Исполнителями Программы является администрация Новотроицкого  сельсовета  Северного района Новосибирской области.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В бюджете Новотроицкого сельсовета  Северного района Новосибирской области на очередной финансовый год предусматривается сумма расходов на выполнение данной Программы.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Реализация Программы заключается в выполнении ее мероприятий.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Программа считается </w:t>
      </w:r>
      <w:proofErr w:type="gramStart"/>
      <w:r w:rsidRPr="00613AB5">
        <w:rPr>
          <w:rFonts w:ascii="Times New Roman" w:hAnsi="Times New Roman" w:cs="Times New Roman"/>
          <w:b w:val="0"/>
          <w:sz w:val="20"/>
          <w:szCs w:val="20"/>
        </w:rPr>
        <w:t>выполненной</w:t>
      </w:r>
      <w:proofErr w:type="gramEnd"/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и финансирование ее прекращается после выполнения плана программных мероприятий в полном объеме.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Администрация Новотроицкого  сельсовета Северного района Новосибирской области организует выполнение Программы.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>Координация деятельности исполнения Программы осуществляется Главой  Новотроицкого сельсовета  Северного района Новосибирской области.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         Механизм реализации Программы базируется на оказании поддержки субъектам предпринимательской деятельности, осуществляющим деятельность на территории Новотроицкого  сельсовета  Северного района Новосибирской области путем:</w:t>
      </w:r>
    </w:p>
    <w:p w:rsidR="00613AB5" w:rsidRPr="00613AB5" w:rsidRDefault="00613AB5" w:rsidP="00613AB5">
      <w:pPr>
        <w:pStyle w:val="a8"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    - представления за счет </w:t>
      </w:r>
      <w:proofErr w:type="gramStart"/>
      <w:r w:rsidRPr="00613AB5">
        <w:rPr>
          <w:rFonts w:ascii="Times New Roman" w:hAnsi="Times New Roman" w:cs="Times New Roman"/>
          <w:b w:val="0"/>
          <w:sz w:val="20"/>
          <w:szCs w:val="20"/>
        </w:rPr>
        <w:t>средств бюджета Новотроицкого сельсовета Северного района Новосибирской области   муниципальной</w:t>
      </w:r>
      <w:proofErr w:type="gramEnd"/>
      <w:r w:rsidRPr="00613AB5">
        <w:rPr>
          <w:rFonts w:ascii="Times New Roman" w:hAnsi="Times New Roman" w:cs="Times New Roman"/>
          <w:b w:val="0"/>
          <w:sz w:val="20"/>
          <w:szCs w:val="20"/>
        </w:rPr>
        <w:t xml:space="preserve"> услуги «Оказание консультационной    и организационной поддержки субъектам малого и среднего предпринимательства».</w:t>
      </w:r>
    </w:p>
    <w:p w:rsidR="00613AB5" w:rsidRPr="00613AB5" w:rsidRDefault="00613AB5" w:rsidP="00613AB5">
      <w:pPr>
        <w:pStyle w:val="ConsPlusTitle"/>
        <w:jc w:val="right"/>
        <w:rPr>
          <w:b w:val="0"/>
          <w:sz w:val="20"/>
          <w:szCs w:val="20"/>
        </w:rPr>
      </w:pPr>
      <w:r w:rsidRPr="00613AB5">
        <w:rPr>
          <w:b w:val="0"/>
          <w:sz w:val="20"/>
          <w:szCs w:val="20"/>
        </w:rPr>
        <w:t>Приложение к Программе</w:t>
      </w:r>
    </w:p>
    <w:p w:rsidR="00613AB5" w:rsidRPr="00613AB5" w:rsidRDefault="00613AB5" w:rsidP="00613AB5">
      <w:pPr>
        <w:ind w:firstLine="709"/>
        <w:jc w:val="center"/>
        <w:rPr>
          <w:sz w:val="20"/>
          <w:szCs w:val="20"/>
        </w:rPr>
      </w:pPr>
      <w:r w:rsidRPr="00613AB5">
        <w:rPr>
          <w:sz w:val="20"/>
          <w:szCs w:val="20"/>
        </w:rPr>
        <w:t>Перечень мероприятий по реализации Программы</w:t>
      </w:r>
    </w:p>
    <w:p w:rsidR="00613AB5" w:rsidRPr="00613AB5" w:rsidRDefault="00613AB5" w:rsidP="00613AB5">
      <w:pPr>
        <w:pStyle w:val="ConsPlusTitle"/>
        <w:jc w:val="right"/>
        <w:rPr>
          <w:b w:val="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3"/>
        <w:gridCol w:w="3217"/>
        <w:gridCol w:w="1560"/>
        <w:gridCol w:w="2067"/>
        <w:gridCol w:w="1466"/>
        <w:gridCol w:w="1446"/>
      </w:tblGrid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613AB5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613AB5">
              <w:rPr>
                <w:sz w:val="20"/>
                <w:szCs w:val="20"/>
              </w:rPr>
              <w:t>/</w:t>
            </w:r>
            <w:proofErr w:type="spellStart"/>
            <w:r w:rsidRPr="00613AB5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Срок исполнения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Исполнитель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Объем </w:t>
            </w:r>
            <w:proofErr w:type="spellStart"/>
            <w:r w:rsidRPr="00613AB5">
              <w:rPr>
                <w:sz w:val="20"/>
                <w:szCs w:val="20"/>
              </w:rPr>
              <w:t>финансирова-ния</w:t>
            </w:r>
            <w:proofErr w:type="spellEnd"/>
            <w:r w:rsidRPr="00613AB5">
              <w:rPr>
                <w:sz w:val="20"/>
                <w:szCs w:val="20"/>
              </w:rPr>
              <w:t>, тыс</w:t>
            </w:r>
            <w:proofErr w:type="gramStart"/>
            <w:r w:rsidRPr="00613AB5">
              <w:rPr>
                <w:sz w:val="20"/>
                <w:szCs w:val="20"/>
              </w:rPr>
              <w:t>.р</w:t>
            </w:r>
            <w:proofErr w:type="gramEnd"/>
            <w:r w:rsidRPr="00613AB5">
              <w:rPr>
                <w:sz w:val="20"/>
                <w:szCs w:val="20"/>
              </w:rPr>
              <w:t>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Источник </w:t>
            </w:r>
            <w:proofErr w:type="spellStart"/>
            <w:proofErr w:type="gramStart"/>
            <w:r w:rsidRPr="00613AB5">
              <w:rPr>
                <w:sz w:val="20"/>
                <w:szCs w:val="20"/>
              </w:rPr>
              <w:t>финансирова-ния</w:t>
            </w:r>
            <w:proofErr w:type="spellEnd"/>
            <w:proofErr w:type="gramEnd"/>
          </w:p>
        </w:tc>
      </w:tr>
      <w:tr w:rsidR="00613AB5" w:rsidRPr="00613AB5" w:rsidTr="00F76C44">
        <w:trPr>
          <w:trHeight w:val="685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1. Совершенствование нормативно-правовой базы в сфере малого и среднего предпринимательства</w:t>
            </w: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1.1.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Разработка проектов нормативных актов по вопросам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  на территории Новотроицкого сельсовета на 2021-2025 годы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По мере необходимости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2. Предоставление информационной и организационной поддержки субъектам малого 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</w:t>
            </w:r>
            <w:r w:rsidRPr="00613AB5">
              <w:rPr>
                <w:b/>
                <w:sz w:val="20"/>
                <w:szCs w:val="20"/>
              </w:rPr>
              <w:t xml:space="preserve">  </w:t>
            </w: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Участие в ежегодном областном конкурсе «Лучший предприниматель года»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ежегодно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администрация Новотроицкого сельсовета 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lastRenderedPageBreak/>
              <w:t>2.2.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Организация и проведение работы с обращениями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доход», поступившими в администрацию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По мере необходимости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rPr>
          <w:trHeight w:val="311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Размещение на официальном сайте Администрации Новотроицкого сельсовета Северного района в сети «Интернет» материалов о малом и среднем предпринимательстве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2.4.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Освещение в Вестнике Новотроицкого сельсовета деятельности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</w:t>
            </w:r>
            <w:r w:rsidRPr="00613AB5">
              <w:rPr>
                <w:b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2.5.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Подготовка и проведение «круглых столов», деловых встреч по вопросам развития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</w:t>
            </w:r>
            <w:r w:rsidRPr="00613AB5">
              <w:rPr>
                <w:b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ежегодно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Администрация Северного района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Новосибирской области, Совет по малому и среднему </w:t>
            </w:r>
            <w:proofErr w:type="spellStart"/>
            <w:proofErr w:type="gramStart"/>
            <w:r w:rsidRPr="00613AB5">
              <w:rPr>
                <w:sz w:val="20"/>
                <w:szCs w:val="20"/>
              </w:rPr>
              <w:t>предприниматель-ству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2.6.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Участие субъектов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</w:t>
            </w:r>
            <w:r w:rsidRPr="00613AB5">
              <w:rPr>
                <w:b/>
                <w:sz w:val="20"/>
                <w:szCs w:val="20"/>
              </w:rPr>
              <w:t xml:space="preserve">  </w:t>
            </w:r>
            <w:r w:rsidRPr="00613AB5">
              <w:rPr>
                <w:sz w:val="20"/>
                <w:szCs w:val="20"/>
              </w:rPr>
              <w:t xml:space="preserve"> в организации ярмарок вакансий по различным направлениям предпринимательской деятельности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ежегодно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Администрация Северного района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Новосибирской области, Совет по малому и среднему </w:t>
            </w:r>
            <w:proofErr w:type="spellStart"/>
            <w:r w:rsidRPr="00613AB5">
              <w:rPr>
                <w:sz w:val="20"/>
                <w:szCs w:val="20"/>
              </w:rPr>
              <w:t>предприниматель-ству</w:t>
            </w:r>
            <w:proofErr w:type="spellEnd"/>
            <w:proofErr w:type="gramStart"/>
            <w:r w:rsidRPr="00613AB5">
              <w:rPr>
                <w:sz w:val="20"/>
                <w:szCs w:val="20"/>
              </w:rPr>
              <w:t xml:space="preserve"> ,</w:t>
            </w:r>
            <w:proofErr w:type="gramEnd"/>
            <w:r w:rsidRPr="00613AB5">
              <w:rPr>
                <w:sz w:val="20"/>
                <w:szCs w:val="20"/>
              </w:rPr>
              <w:t xml:space="preserve"> Центр занятости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3.  Создание положительного имиджа малого предпринимательства</w:t>
            </w: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3.1.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публикация информационных материалов по вопросам развития малого предпринимательства, а </w:t>
            </w:r>
            <w:r w:rsidRPr="00613AB5">
              <w:rPr>
                <w:sz w:val="20"/>
                <w:szCs w:val="20"/>
              </w:rPr>
              <w:lastRenderedPageBreak/>
              <w:t>так же физических лиц, не являющихся индивидуальными предпринимателями, применяющих специальный налоговый режим «Налог на профессиональный доход»</w:t>
            </w:r>
            <w:r w:rsidRPr="00613AB5">
              <w:rPr>
                <w:b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lastRenderedPageBreak/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администрация Новотроицкого сельсовета  </w:t>
            </w:r>
            <w:r w:rsidRPr="00613AB5">
              <w:rPr>
                <w:sz w:val="20"/>
                <w:szCs w:val="20"/>
              </w:rPr>
              <w:lastRenderedPageBreak/>
              <w:t xml:space="preserve">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lastRenderedPageBreak/>
              <w:t>1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1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lastRenderedPageBreak/>
              <w:t>1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1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lastRenderedPageBreak/>
              <w:t>местный бюджет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местный </w:t>
            </w:r>
            <w:r w:rsidRPr="00613AB5">
              <w:rPr>
                <w:sz w:val="20"/>
                <w:szCs w:val="20"/>
              </w:rPr>
              <w:lastRenderedPageBreak/>
              <w:t>бюджет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местный бюджет</w:t>
            </w:r>
          </w:p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местный бюджет</w:t>
            </w:r>
          </w:p>
        </w:tc>
      </w:tr>
      <w:tr w:rsidR="00613AB5" w:rsidRPr="00613AB5" w:rsidTr="00F76C4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lastRenderedPageBreak/>
              <w:t>3.2.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proofErr w:type="gramStart"/>
            <w:r w:rsidRPr="00613AB5">
              <w:rPr>
                <w:sz w:val="20"/>
                <w:szCs w:val="20"/>
              </w:rPr>
              <w:t>Оказание помощи субъектам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</w:t>
            </w:r>
            <w:r w:rsidRPr="00613AB5">
              <w:rPr>
                <w:b/>
                <w:sz w:val="20"/>
                <w:szCs w:val="20"/>
              </w:rPr>
              <w:t xml:space="preserve">  </w:t>
            </w:r>
            <w:r w:rsidRPr="00613AB5">
              <w:rPr>
                <w:sz w:val="20"/>
                <w:szCs w:val="20"/>
              </w:rPr>
              <w:t xml:space="preserve"> в участии в областных конкурсах по предоставлению субъектам малого и среднего предпринимательства, а так же физических лиц, не являющихся индивидуальными предпринимателями, применяющих специальный налоговый режим «Налог на профессиональный доход»</w:t>
            </w:r>
            <w:r w:rsidRPr="00613AB5">
              <w:rPr>
                <w:b/>
                <w:sz w:val="20"/>
                <w:szCs w:val="20"/>
              </w:rPr>
              <w:t xml:space="preserve"> </w:t>
            </w:r>
            <w:r w:rsidRPr="00613AB5">
              <w:rPr>
                <w:sz w:val="20"/>
                <w:szCs w:val="20"/>
              </w:rPr>
              <w:t>субсидий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администрация Новотроицкого сельсовета 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  <w:tr w:rsidR="00613AB5" w:rsidRPr="00613AB5" w:rsidTr="00F76C44"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Итого по Программе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AB5" w:rsidRPr="00613AB5" w:rsidRDefault="00613AB5" w:rsidP="00F76C44">
            <w:pPr>
              <w:jc w:val="center"/>
              <w:rPr>
                <w:sz w:val="20"/>
                <w:szCs w:val="20"/>
              </w:rPr>
            </w:pPr>
            <w:r w:rsidRPr="00613AB5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AB5" w:rsidRPr="00613AB5" w:rsidRDefault="00613AB5" w:rsidP="00F76C44">
            <w:pPr>
              <w:rPr>
                <w:sz w:val="20"/>
                <w:szCs w:val="20"/>
              </w:rPr>
            </w:pPr>
          </w:p>
        </w:tc>
      </w:tr>
    </w:tbl>
    <w:p w:rsidR="00613AB5" w:rsidRDefault="00613AB5" w:rsidP="00613AB5">
      <w:pPr>
        <w:pStyle w:val="ConsPlusTitle"/>
        <w:jc w:val="both"/>
        <w:rPr>
          <w:b w:val="0"/>
          <w:bCs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</w:p>
    <w:p w:rsidR="00613AB5" w:rsidRDefault="00613AB5" w:rsidP="00613AB5"/>
    <w:p w:rsidR="00613AB5" w:rsidRDefault="00613AB5" w:rsidP="00613AB5"/>
    <w:p w:rsidR="00613AB5" w:rsidRDefault="00613AB5" w:rsidP="00613AB5">
      <w:pPr>
        <w:rPr>
          <w:szCs w:val="28"/>
        </w:rPr>
      </w:pPr>
    </w:p>
    <w:p w:rsidR="00613AB5" w:rsidRPr="007F0A66" w:rsidRDefault="00613AB5" w:rsidP="00613AB5">
      <w:pPr>
        <w:rPr>
          <w:sz w:val="28"/>
          <w:szCs w:val="28"/>
        </w:rPr>
      </w:pPr>
    </w:p>
    <w:p w:rsidR="00613AB5" w:rsidRDefault="00613AB5" w:rsidP="00613AB5"/>
    <w:p w:rsidR="00613AB5" w:rsidRDefault="00613AB5" w:rsidP="00613AB5"/>
    <w:p w:rsidR="00613AB5" w:rsidRDefault="00613AB5" w:rsidP="00613AB5">
      <w:pPr>
        <w:rPr>
          <w:sz w:val="28"/>
          <w:szCs w:val="28"/>
        </w:rPr>
      </w:pPr>
    </w:p>
    <w:p w:rsidR="00613AB5" w:rsidRDefault="00613AB5" w:rsidP="00613AB5"/>
    <w:p w:rsidR="00613AB5" w:rsidRDefault="00613AB5" w:rsidP="00613AB5"/>
    <w:p w:rsidR="00613AB5" w:rsidRPr="00105E3C" w:rsidRDefault="00613AB5" w:rsidP="00613AB5"/>
    <w:p w:rsidR="00613AB5" w:rsidRDefault="00613AB5" w:rsidP="00613AB5">
      <w:pPr>
        <w:pStyle w:val="a4"/>
        <w:rPr>
          <w:rFonts w:ascii="Times New Roman" w:hAnsi="Times New Roman"/>
          <w:b/>
          <w:sz w:val="28"/>
          <w:szCs w:val="28"/>
        </w:rPr>
      </w:pPr>
    </w:p>
    <w:p w:rsidR="00613AB5" w:rsidRDefault="00613AB5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13AB5" w:rsidRDefault="00613AB5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69740A"/>
    <w:multiLevelType w:val="hybridMultilevel"/>
    <w:tmpl w:val="C61A54DA"/>
    <w:lvl w:ilvl="0" w:tplc="E320C66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4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18"/>
  </w:num>
  <w:num w:numId="9">
    <w:abstractNumId w:val="20"/>
  </w:num>
  <w:num w:numId="10">
    <w:abstractNumId w:val="9"/>
  </w:num>
  <w:num w:numId="11">
    <w:abstractNumId w:val="19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8"/>
  </w:num>
  <w:num w:numId="15">
    <w:abstractNumId w:val="11"/>
  </w:num>
  <w:num w:numId="16">
    <w:abstractNumId w:val="13"/>
  </w:num>
  <w:num w:numId="17">
    <w:abstractNumId w:val="15"/>
  </w:num>
  <w:num w:numId="18">
    <w:abstractNumId w:val="21"/>
  </w:num>
  <w:num w:numId="19">
    <w:abstractNumId w:val="16"/>
  </w:num>
  <w:num w:numId="20">
    <w:abstractNumId w:val="17"/>
  </w:num>
  <w:num w:numId="21">
    <w:abstractNumId w:val="14"/>
  </w:num>
  <w:num w:numId="22">
    <w:abstractNumId w:val="0"/>
  </w:num>
  <w:num w:numId="23">
    <w:abstractNumId w:val="22"/>
  </w:num>
  <w:num w:numId="24">
    <w:abstractNumId w:val="23"/>
  </w:num>
  <w:num w:numId="2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0529"/>
    <w:rsid w:val="00314C01"/>
    <w:rsid w:val="00395025"/>
    <w:rsid w:val="003B23B6"/>
    <w:rsid w:val="003D08DC"/>
    <w:rsid w:val="0043408E"/>
    <w:rsid w:val="00456783"/>
    <w:rsid w:val="004578C7"/>
    <w:rsid w:val="0056204E"/>
    <w:rsid w:val="005655BE"/>
    <w:rsid w:val="00574876"/>
    <w:rsid w:val="005A7CA1"/>
    <w:rsid w:val="005F3CE1"/>
    <w:rsid w:val="00613AB5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2E5DD3-2542-4C3D-88B6-2E45FD1B3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3007</Words>
  <Characters>17144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70</cp:revision>
  <cp:lastPrinted>2021-07-07T03:15:00Z</cp:lastPrinted>
  <dcterms:created xsi:type="dcterms:W3CDTF">2017-01-30T01:59:00Z</dcterms:created>
  <dcterms:modified xsi:type="dcterms:W3CDTF">2021-07-07T03:18:00Z</dcterms:modified>
</cp:coreProperties>
</file>