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194AB4">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356D9C">
              <w:rPr>
                <w:rFonts w:ascii="Times New Roman" w:hAnsi="Times New Roman"/>
                <w:b/>
                <w:sz w:val="52"/>
                <w:szCs w:val="52"/>
              </w:rPr>
              <w:t>4</w:t>
            </w:r>
            <w:r w:rsidR="0039189E">
              <w:rPr>
                <w:rFonts w:ascii="Times New Roman" w:hAnsi="Times New Roman"/>
                <w:b/>
                <w:sz w:val="52"/>
                <w:szCs w:val="52"/>
              </w:rPr>
              <w:t>9</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39189E">
            <w:pPr>
              <w:pStyle w:val="a4"/>
              <w:spacing w:line="276" w:lineRule="auto"/>
              <w:rPr>
                <w:rFonts w:ascii="Times New Roman" w:hAnsi="Times New Roman"/>
                <w:b/>
                <w:sz w:val="32"/>
                <w:szCs w:val="32"/>
              </w:rPr>
            </w:pPr>
            <w:r>
              <w:rPr>
                <w:rFonts w:ascii="Times New Roman" w:hAnsi="Times New Roman"/>
                <w:b/>
                <w:sz w:val="32"/>
                <w:szCs w:val="32"/>
              </w:rPr>
              <w:t>24</w:t>
            </w:r>
            <w:r w:rsidR="00D04047" w:rsidRPr="00976A8E">
              <w:rPr>
                <w:rFonts w:ascii="Times New Roman" w:hAnsi="Times New Roman"/>
                <w:b/>
                <w:sz w:val="32"/>
                <w:szCs w:val="32"/>
              </w:rPr>
              <w:t>.0</w:t>
            </w:r>
            <w:r>
              <w:rPr>
                <w:rFonts w:ascii="Times New Roman" w:hAnsi="Times New Roman"/>
                <w:b/>
                <w:sz w:val="32"/>
                <w:szCs w:val="32"/>
              </w:rPr>
              <w:t>9</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A8111D" w:rsidRPr="00E67EE6" w:rsidRDefault="00A8111D" w:rsidP="00E67EE6">
      <w:pPr>
        <w:pStyle w:val="a4"/>
        <w:numPr>
          <w:ilvl w:val="0"/>
          <w:numId w:val="35"/>
        </w:numPr>
        <w:jc w:val="both"/>
        <w:rPr>
          <w:rFonts w:ascii="Times New Roman" w:hAnsi="Times New Roman" w:cs="Times New Roman"/>
          <w:b/>
          <w:sz w:val="24"/>
          <w:szCs w:val="24"/>
        </w:rPr>
      </w:pPr>
      <w:r w:rsidRPr="00E67EE6">
        <w:rPr>
          <w:rFonts w:ascii="Times New Roman" w:hAnsi="Times New Roman" w:cs="Times New Roman"/>
          <w:b/>
          <w:sz w:val="24"/>
          <w:szCs w:val="24"/>
        </w:rPr>
        <w:t>Постановление администрации от 21.09.2021 № 85 «О внесении изменений в постановление администрации от 27.05.2015 № 84»</w:t>
      </w:r>
    </w:p>
    <w:p w:rsidR="00A8111D" w:rsidRPr="00E67EE6" w:rsidRDefault="00A8111D" w:rsidP="00E67EE6">
      <w:pPr>
        <w:pStyle w:val="a4"/>
        <w:numPr>
          <w:ilvl w:val="0"/>
          <w:numId w:val="35"/>
        </w:numPr>
        <w:jc w:val="both"/>
        <w:rPr>
          <w:rFonts w:ascii="Times New Roman" w:hAnsi="Times New Roman" w:cs="Times New Roman"/>
          <w:b/>
          <w:sz w:val="24"/>
          <w:szCs w:val="24"/>
        </w:rPr>
      </w:pPr>
      <w:r w:rsidRPr="00E67EE6">
        <w:rPr>
          <w:rFonts w:ascii="Times New Roman" w:hAnsi="Times New Roman" w:cs="Times New Roman"/>
          <w:b/>
          <w:sz w:val="24"/>
          <w:szCs w:val="24"/>
        </w:rPr>
        <w:t>Постановление администрации от 21.09.2021 № 86 «О внесении изменений в постановление администрации от 27.05.2015 № 86»</w:t>
      </w:r>
    </w:p>
    <w:p w:rsidR="00A8111D" w:rsidRPr="00E67EE6" w:rsidRDefault="00A8111D" w:rsidP="00E67EE6">
      <w:pPr>
        <w:pStyle w:val="a5"/>
        <w:numPr>
          <w:ilvl w:val="0"/>
          <w:numId w:val="35"/>
        </w:numPr>
        <w:jc w:val="both"/>
        <w:rPr>
          <w:b/>
          <w:color w:val="000000"/>
        </w:rPr>
      </w:pPr>
      <w:r w:rsidRPr="00E67EE6">
        <w:rPr>
          <w:b/>
        </w:rPr>
        <w:t>Постановление администрации от 21.09.2021 № 87 «</w:t>
      </w:r>
      <w:r w:rsidRPr="00E67EE6">
        <w:rPr>
          <w:b/>
          <w:bCs/>
          <w:color w:val="000000"/>
        </w:rPr>
        <w:t>Об утверждении административного регламента предоставления муниципальной услуги по выдаче специального разрешения </w:t>
      </w:r>
      <w:r w:rsidRPr="00E67EE6">
        <w:rPr>
          <w:b/>
          <w:bCs/>
          <w:color w:val="000000"/>
          <w:spacing w:val="-5"/>
        </w:rPr>
        <w:t>на движение по автомобильным дорогам местного значения </w:t>
      </w:r>
      <w:r w:rsidRPr="00E67EE6">
        <w:rPr>
          <w:b/>
          <w:bCs/>
          <w:color w:val="000000"/>
        </w:rPr>
        <w:t xml:space="preserve"> средства, осуществляющего перевозки тяжеловесных и (или) крупногабаритных грузов</w:t>
      </w:r>
      <w:r w:rsidRPr="00E67EE6">
        <w:rPr>
          <w:b/>
          <w:color w:val="000000"/>
        </w:rPr>
        <w:t xml:space="preserve"> на территории Новотроицкого сельсовета Северного района Новосибирской области»</w:t>
      </w:r>
    </w:p>
    <w:p w:rsidR="00E67EE6" w:rsidRPr="00E67EE6" w:rsidRDefault="00E67EE6" w:rsidP="00E67EE6">
      <w:pPr>
        <w:pStyle w:val="a4"/>
        <w:numPr>
          <w:ilvl w:val="0"/>
          <w:numId w:val="35"/>
        </w:numPr>
        <w:jc w:val="both"/>
        <w:rPr>
          <w:rFonts w:ascii="Times New Roman" w:hAnsi="Times New Roman" w:cs="Times New Roman"/>
          <w:b/>
          <w:sz w:val="24"/>
          <w:szCs w:val="24"/>
        </w:rPr>
      </w:pPr>
      <w:r w:rsidRPr="00E67EE6">
        <w:rPr>
          <w:rFonts w:ascii="Times New Roman" w:hAnsi="Times New Roman" w:cs="Times New Roman"/>
          <w:b/>
          <w:sz w:val="24"/>
          <w:szCs w:val="24"/>
        </w:rPr>
        <w:t xml:space="preserve">Постановление администрации от 22.09.2021 № 88 «О признании утратившим силу </w:t>
      </w:r>
      <w:proofErr w:type="gramStart"/>
      <w:r w:rsidRPr="00E67EE6">
        <w:rPr>
          <w:rFonts w:ascii="Times New Roman" w:hAnsi="Times New Roman" w:cs="Times New Roman"/>
          <w:b/>
          <w:sz w:val="24"/>
          <w:szCs w:val="24"/>
        </w:rPr>
        <w:t>постановлений администрации Новотроицкого сельсовета Северного района Новосибирской области</w:t>
      </w:r>
      <w:proofErr w:type="gramEnd"/>
      <w:r w:rsidRPr="00E67EE6">
        <w:rPr>
          <w:rFonts w:ascii="Times New Roman" w:hAnsi="Times New Roman" w:cs="Times New Roman"/>
          <w:b/>
          <w:sz w:val="24"/>
          <w:szCs w:val="24"/>
        </w:rPr>
        <w:t xml:space="preserve"> от  26.12.2012 № 89, от 26.12.2012 № 90, от 26.12.2012 № 91, от 17.02.2015 № 31</w:t>
      </w:r>
    </w:p>
    <w:p w:rsidR="0039189E" w:rsidRPr="00F112E8" w:rsidRDefault="0039189E" w:rsidP="00421118">
      <w:pPr>
        <w:jc w:val="both"/>
        <w:rPr>
          <w:b/>
          <w:sz w:val="20"/>
          <w:szCs w:val="20"/>
          <w:shd w:val="clear" w:color="auto" w:fill="FFFFFF"/>
        </w:rPr>
      </w:pPr>
    </w:p>
    <w:p w:rsidR="00F112E8" w:rsidRPr="00F112E8" w:rsidRDefault="00F112E8" w:rsidP="00F112E8">
      <w:pPr>
        <w:jc w:val="center"/>
        <w:rPr>
          <w:sz w:val="20"/>
          <w:szCs w:val="20"/>
        </w:rPr>
      </w:pPr>
      <w:r w:rsidRPr="00F112E8">
        <w:rPr>
          <w:sz w:val="20"/>
          <w:szCs w:val="20"/>
        </w:rPr>
        <w:t>АДМИНИСТРАЦИЯ</w:t>
      </w:r>
    </w:p>
    <w:p w:rsidR="00F112E8" w:rsidRPr="00F112E8" w:rsidRDefault="00F112E8" w:rsidP="00F112E8">
      <w:pPr>
        <w:jc w:val="center"/>
        <w:rPr>
          <w:sz w:val="20"/>
          <w:szCs w:val="20"/>
        </w:rPr>
      </w:pPr>
      <w:r w:rsidRPr="00F112E8">
        <w:rPr>
          <w:sz w:val="20"/>
          <w:szCs w:val="20"/>
        </w:rPr>
        <w:t xml:space="preserve"> НОВОТРОИЦКОГО СЕЛЬСОВЕТА</w:t>
      </w:r>
    </w:p>
    <w:p w:rsidR="00F112E8" w:rsidRPr="00F112E8" w:rsidRDefault="00F112E8" w:rsidP="00F112E8">
      <w:pPr>
        <w:jc w:val="center"/>
        <w:rPr>
          <w:sz w:val="20"/>
          <w:szCs w:val="20"/>
        </w:rPr>
      </w:pPr>
      <w:r w:rsidRPr="00F112E8">
        <w:rPr>
          <w:sz w:val="20"/>
          <w:szCs w:val="20"/>
        </w:rPr>
        <w:t xml:space="preserve">СЕВЕРНОГО РАЙОНА </w:t>
      </w:r>
    </w:p>
    <w:p w:rsidR="00F112E8" w:rsidRPr="00F112E8" w:rsidRDefault="00F112E8" w:rsidP="00A8111D">
      <w:pPr>
        <w:jc w:val="center"/>
        <w:rPr>
          <w:sz w:val="20"/>
          <w:szCs w:val="20"/>
        </w:rPr>
      </w:pPr>
      <w:r w:rsidRPr="00F112E8">
        <w:rPr>
          <w:sz w:val="20"/>
          <w:szCs w:val="20"/>
        </w:rPr>
        <w:t>НОВОСИБИРСКОЙ ОБЛАСТИ</w:t>
      </w:r>
    </w:p>
    <w:p w:rsidR="00F112E8" w:rsidRPr="00A8111D" w:rsidRDefault="00F112E8" w:rsidP="00A8111D">
      <w:pPr>
        <w:jc w:val="center"/>
        <w:rPr>
          <w:b/>
          <w:sz w:val="20"/>
          <w:szCs w:val="20"/>
        </w:rPr>
      </w:pPr>
      <w:r w:rsidRPr="00F112E8">
        <w:rPr>
          <w:b/>
          <w:sz w:val="20"/>
          <w:szCs w:val="20"/>
        </w:rPr>
        <w:t>ПОСТАНОВЛЕНИЕ</w:t>
      </w:r>
    </w:p>
    <w:p w:rsidR="00F112E8" w:rsidRPr="00F112E8" w:rsidRDefault="00F112E8" w:rsidP="00E67EE6">
      <w:pPr>
        <w:jc w:val="center"/>
        <w:rPr>
          <w:sz w:val="20"/>
          <w:szCs w:val="20"/>
        </w:rPr>
      </w:pPr>
      <w:r w:rsidRPr="00F112E8">
        <w:rPr>
          <w:sz w:val="20"/>
          <w:szCs w:val="20"/>
        </w:rPr>
        <w:t>21.09.2021                                  с. Новотроицк                                         № 85</w:t>
      </w:r>
    </w:p>
    <w:p w:rsidR="00F112E8" w:rsidRPr="00A8111D" w:rsidRDefault="00F112E8" w:rsidP="00A8111D">
      <w:pPr>
        <w:pStyle w:val="a4"/>
        <w:jc w:val="center"/>
        <w:rPr>
          <w:rFonts w:ascii="Times New Roman" w:hAnsi="Times New Roman" w:cs="Times New Roman"/>
          <w:b/>
          <w:sz w:val="20"/>
          <w:szCs w:val="20"/>
        </w:rPr>
      </w:pPr>
      <w:r w:rsidRPr="00A8111D">
        <w:rPr>
          <w:rFonts w:ascii="Times New Roman" w:hAnsi="Times New Roman" w:cs="Times New Roman"/>
          <w:b/>
          <w:sz w:val="20"/>
          <w:szCs w:val="20"/>
        </w:rPr>
        <w:t>О внесении изменений в постановление администрации</w:t>
      </w:r>
      <w:r w:rsidR="00A8111D">
        <w:rPr>
          <w:rFonts w:ascii="Times New Roman" w:hAnsi="Times New Roman" w:cs="Times New Roman"/>
          <w:b/>
          <w:sz w:val="20"/>
          <w:szCs w:val="20"/>
        </w:rPr>
        <w:t xml:space="preserve"> </w:t>
      </w:r>
      <w:r w:rsidRPr="00A8111D">
        <w:rPr>
          <w:rFonts w:ascii="Times New Roman" w:hAnsi="Times New Roman" w:cs="Times New Roman"/>
          <w:b/>
          <w:sz w:val="20"/>
          <w:szCs w:val="20"/>
        </w:rPr>
        <w:t>от 27.05.2015 № 84</w:t>
      </w:r>
    </w:p>
    <w:p w:rsidR="00F112E8" w:rsidRPr="00F112E8" w:rsidRDefault="00F112E8" w:rsidP="00F112E8">
      <w:pPr>
        <w:spacing w:before="240"/>
        <w:ind w:firstLine="567"/>
        <w:jc w:val="both"/>
        <w:rPr>
          <w:sz w:val="20"/>
          <w:szCs w:val="20"/>
        </w:rPr>
      </w:pPr>
      <w:r w:rsidRPr="00F112E8">
        <w:rPr>
          <w:sz w:val="20"/>
          <w:szCs w:val="20"/>
        </w:rPr>
        <w:t>Администрация Новотроицкого сельсовета Северного района Новосибирской области</w:t>
      </w:r>
    </w:p>
    <w:p w:rsidR="00F112E8" w:rsidRPr="00F112E8" w:rsidRDefault="00F112E8" w:rsidP="00F112E8">
      <w:pPr>
        <w:ind w:firstLine="567"/>
        <w:jc w:val="both"/>
        <w:rPr>
          <w:sz w:val="20"/>
          <w:szCs w:val="20"/>
        </w:rPr>
      </w:pPr>
      <w:r w:rsidRPr="00F112E8">
        <w:rPr>
          <w:sz w:val="20"/>
          <w:szCs w:val="20"/>
        </w:rPr>
        <w:t>ПОСТАНОВЛЯЕТ:</w:t>
      </w:r>
    </w:p>
    <w:p w:rsidR="00F112E8" w:rsidRPr="00F112E8" w:rsidRDefault="00F112E8" w:rsidP="00F112E8">
      <w:pPr>
        <w:pStyle w:val="a4"/>
        <w:jc w:val="both"/>
        <w:rPr>
          <w:rFonts w:ascii="Times New Roman" w:hAnsi="Times New Roman" w:cs="Times New Roman"/>
          <w:sz w:val="20"/>
          <w:szCs w:val="20"/>
        </w:rPr>
      </w:pPr>
      <w:r w:rsidRPr="00F112E8">
        <w:rPr>
          <w:rFonts w:ascii="Times New Roman" w:hAnsi="Times New Roman" w:cs="Times New Roman"/>
          <w:sz w:val="20"/>
          <w:szCs w:val="20"/>
        </w:rPr>
        <w:t xml:space="preserve">   1. </w:t>
      </w:r>
      <w:proofErr w:type="gramStart"/>
      <w:r w:rsidRPr="00F112E8">
        <w:rPr>
          <w:rFonts w:ascii="Times New Roman" w:hAnsi="Times New Roman" w:cs="Times New Roman"/>
          <w:sz w:val="20"/>
          <w:szCs w:val="20"/>
        </w:rPr>
        <w:t>Внести в постановление администрации Новотроицкого сельсовета Северного района Новосибирской области от 27.05.2015 № 84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 изменениями внесенными постановлением администрации Новотроицкого сельсовета Северного района Новосибирской области от 28.03.2016  № 30, от 31.08.2016  № 92, от 20.11.2018  № 124, от  02.07.2018  № 69, от  19.12.2016  № 147, от 30.05.2019</w:t>
      </w:r>
      <w:proofErr w:type="gramEnd"/>
      <w:r w:rsidRPr="00F112E8">
        <w:rPr>
          <w:rFonts w:ascii="Times New Roman" w:hAnsi="Times New Roman" w:cs="Times New Roman"/>
          <w:sz w:val="20"/>
          <w:szCs w:val="20"/>
        </w:rPr>
        <w:t xml:space="preserve">  № </w:t>
      </w:r>
      <w:proofErr w:type="gramStart"/>
      <w:r w:rsidRPr="00F112E8">
        <w:rPr>
          <w:rFonts w:ascii="Times New Roman" w:hAnsi="Times New Roman" w:cs="Times New Roman"/>
          <w:sz w:val="20"/>
          <w:szCs w:val="20"/>
        </w:rPr>
        <w:t>58, от 21.04.2020 № 21, от 15.04.2021 № 36), следующие изменения:</w:t>
      </w:r>
      <w:proofErr w:type="gramEnd"/>
    </w:p>
    <w:p w:rsidR="00F112E8" w:rsidRPr="00F112E8" w:rsidRDefault="00F112E8" w:rsidP="00F112E8">
      <w:pPr>
        <w:pStyle w:val="a4"/>
        <w:jc w:val="both"/>
        <w:rPr>
          <w:rFonts w:ascii="Times New Roman" w:hAnsi="Times New Roman" w:cs="Times New Roman"/>
          <w:sz w:val="20"/>
          <w:szCs w:val="20"/>
        </w:rPr>
      </w:pPr>
      <w:r w:rsidRPr="00F112E8">
        <w:rPr>
          <w:rFonts w:ascii="Times New Roman" w:hAnsi="Times New Roman" w:cs="Times New Roman"/>
          <w:sz w:val="20"/>
          <w:szCs w:val="20"/>
        </w:rPr>
        <w:t xml:space="preserve">   1.1. В пункте 2.8. раздела 2 «Стандарт предоставления муниципальной услуги»  слова «в соответствии с действующим законодательством Российской Федерации» - отменить.</w:t>
      </w:r>
    </w:p>
    <w:p w:rsidR="00F112E8" w:rsidRPr="00F112E8" w:rsidRDefault="00F112E8" w:rsidP="00F112E8">
      <w:pPr>
        <w:pStyle w:val="a4"/>
        <w:jc w:val="both"/>
        <w:rPr>
          <w:rFonts w:ascii="Times New Roman" w:hAnsi="Times New Roman" w:cs="Times New Roman"/>
          <w:sz w:val="20"/>
          <w:szCs w:val="20"/>
        </w:rPr>
      </w:pPr>
      <w:r w:rsidRPr="00F112E8">
        <w:rPr>
          <w:rFonts w:ascii="Times New Roman" w:hAnsi="Times New Roman" w:cs="Times New Roman"/>
          <w:sz w:val="20"/>
          <w:szCs w:val="20"/>
        </w:rPr>
        <w:t xml:space="preserve">   2. Опубликовать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w:t>
      </w:r>
    </w:p>
    <w:p w:rsidR="00F112E8" w:rsidRPr="00F112E8" w:rsidRDefault="00F112E8" w:rsidP="00F112E8">
      <w:pPr>
        <w:pStyle w:val="a4"/>
        <w:jc w:val="both"/>
        <w:rPr>
          <w:rFonts w:ascii="Times New Roman" w:hAnsi="Times New Roman" w:cs="Times New Roman"/>
          <w:sz w:val="20"/>
          <w:szCs w:val="20"/>
        </w:rPr>
      </w:pPr>
      <w:r w:rsidRPr="00F112E8">
        <w:rPr>
          <w:rFonts w:ascii="Times New Roman" w:hAnsi="Times New Roman" w:cs="Times New Roman"/>
          <w:sz w:val="20"/>
          <w:szCs w:val="20"/>
        </w:rPr>
        <w:t xml:space="preserve">    3. </w:t>
      </w:r>
      <w:proofErr w:type="gramStart"/>
      <w:r w:rsidRPr="00F112E8">
        <w:rPr>
          <w:rFonts w:ascii="Times New Roman" w:hAnsi="Times New Roman" w:cs="Times New Roman"/>
          <w:sz w:val="20"/>
          <w:szCs w:val="20"/>
        </w:rPr>
        <w:t>Контроль за</w:t>
      </w:r>
      <w:proofErr w:type="gramEnd"/>
      <w:r w:rsidRPr="00F112E8">
        <w:rPr>
          <w:rFonts w:ascii="Times New Roman" w:hAnsi="Times New Roman" w:cs="Times New Roman"/>
          <w:sz w:val="20"/>
          <w:szCs w:val="20"/>
        </w:rPr>
        <w:t xml:space="preserve"> исполнением постановления оставляю за собой.</w:t>
      </w:r>
    </w:p>
    <w:p w:rsidR="00F112E8" w:rsidRPr="00F112E8" w:rsidRDefault="00F112E8" w:rsidP="00F112E8">
      <w:pPr>
        <w:pStyle w:val="a4"/>
        <w:jc w:val="both"/>
        <w:rPr>
          <w:rFonts w:ascii="Times New Roman" w:hAnsi="Times New Roman" w:cs="Times New Roman"/>
          <w:sz w:val="20"/>
          <w:szCs w:val="20"/>
        </w:rPr>
      </w:pPr>
      <w:r w:rsidRPr="00F112E8">
        <w:rPr>
          <w:rFonts w:ascii="Times New Roman" w:hAnsi="Times New Roman" w:cs="Times New Roman"/>
          <w:sz w:val="20"/>
          <w:szCs w:val="20"/>
        </w:rPr>
        <w:t>Глава Новотроицкого сельсовета</w:t>
      </w:r>
    </w:p>
    <w:p w:rsidR="00F112E8" w:rsidRPr="00F112E8"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 xml:space="preserve">Северного района Новосибирской области                               </w:t>
      </w:r>
      <w:proofErr w:type="spellStart"/>
      <w:r w:rsidRPr="00F112E8">
        <w:rPr>
          <w:rFonts w:ascii="Times New Roman" w:hAnsi="Times New Roman" w:cs="Times New Roman"/>
          <w:sz w:val="20"/>
          <w:szCs w:val="20"/>
        </w:rPr>
        <w:t>А.Д.Кочережко</w:t>
      </w:r>
      <w:proofErr w:type="spellEnd"/>
    </w:p>
    <w:p w:rsidR="00F112E8" w:rsidRPr="00F112E8" w:rsidRDefault="00F112E8" w:rsidP="00F112E8">
      <w:pPr>
        <w:pStyle w:val="a4"/>
        <w:rPr>
          <w:rFonts w:ascii="Times New Roman" w:hAnsi="Times New Roman" w:cs="Times New Roman"/>
          <w:sz w:val="20"/>
          <w:szCs w:val="20"/>
        </w:rPr>
      </w:pPr>
    </w:p>
    <w:p w:rsidR="00F112E8" w:rsidRPr="00F112E8" w:rsidRDefault="00F112E8" w:rsidP="00F112E8">
      <w:pPr>
        <w:pStyle w:val="a4"/>
        <w:rPr>
          <w:rFonts w:ascii="Times New Roman" w:hAnsi="Times New Roman" w:cs="Times New Roman"/>
          <w:sz w:val="20"/>
          <w:szCs w:val="20"/>
        </w:rPr>
      </w:pPr>
    </w:p>
    <w:p w:rsidR="00F112E8" w:rsidRPr="00F112E8" w:rsidRDefault="00F112E8" w:rsidP="00F112E8">
      <w:pPr>
        <w:rPr>
          <w:sz w:val="20"/>
          <w:szCs w:val="20"/>
        </w:rPr>
      </w:pPr>
    </w:p>
    <w:p w:rsidR="00F112E8" w:rsidRPr="00F112E8" w:rsidRDefault="00F112E8" w:rsidP="00F112E8">
      <w:pPr>
        <w:jc w:val="center"/>
        <w:rPr>
          <w:sz w:val="20"/>
          <w:szCs w:val="20"/>
        </w:rPr>
      </w:pPr>
      <w:r w:rsidRPr="00F112E8">
        <w:rPr>
          <w:sz w:val="20"/>
          <w:szCs w:val="20"/>
        </w:rPr>
        <w:t>АДМИНИСТРАЦИЯ</w:t>
      </w:r>
    </w:p>
    <w:p w:rsidR="00F112E8" w:rsidRPr="00F112E8" w:rsidRDefault="00F112E8" w:rsidP="00F112E8">
      <w:pPr>
        <w:jc w:val="center"/>
        <w:rPr>
          <w:sz w:val="20"/>
          <w:szCs w:val="20"/>
        </w:rPr>
      </w:pPr>
      <w:r w:rsidRPr="00F112E8">
        <w:rPr>
          <w:sz w:val="20"/>
          <w:szCs w:val="20"/>
        </w:rPr>
        <w:t xml:space="preserve"> НОВОТРОИЦКОГО СЕЛЬСОВЕТА</w:t>
      </w:r>
    </w:p>
    <w:p w:rsidR="00F112E8" w:rsidRPr="00F112E8" w:rsidRDefault="00F112E8" w:rsidP="00F112E8">
      <w:pPr>
        <w:jc w:val="center"/>
        <w:rPr>
          <w:sz w:val="20"/>
          <w:szCs w:val="20"/>
        </w:rPr>
      </w:pPr>
      <w:r w:rsidRPr="00F112E8">
        <w:rPr>
          <w:sz w:val="20"/>
          <w:szCs w:val="20"/>
        </w:rPr>
        <w:t xml:space="preserve">СЕВЕРНОГО РАЙОНА </w:t>
      </w:r>
    </w:p>
    <w:p w:rsidR="00F112E8" w:rsidRPr="00F112E8" w:rsidRDefault="00F112E8" w:rsidP="00A8111D">
      <w:pPr>
        <w:jc w:val="center"/>
        <w:rPr>
          <w:sz w:val="20"/>
          <w:szCs w:val="20"/>
        </w:rPr>
      </w:pPr>
      <w:r w:rsidRPr="00F112E8">
        <w:rPr>
          <w:sz w:val="20"/>
          <w:szCs w:val="20"/>
        </w:rPr>
        <w:t>НОВОСИБИРСКОЙ ОБЛАСТИ</w:t>
      </w:r>
    </w:p>
    <w:p w:rsidR="00F112E8" w:rsidRPr="00F112E8" w:rsidRDefault="00F112E8" w:rsidP="00A8111D">
      <w:pPr>
        <w:jc w:val="center"/>
        <w:rPr>
          <w:b/>
          <w:sz w:val="20"/>
          <w:szCs w:val="20"/>
        </w:rPr>
      </w:pPr>
      <w:r w:rsidRPr="00F112E8">
        <w:rPr>
          <w:b/>
          <w:sz w:val="20"/>
          <w:szCs w:val="20"/>
        </w:rPr>
        <w:t>ПОСТАНОВЛЕНИЕ</w:t>
      </w:r>
    </w:p>
    <w:p w:rsidR="00F112E8" w:rsidRPr="00F112E8" w:rsidRDefault="00F112E8" w:rsidP="00A8111D">
      <w:pPr>
        <w:jc w:val="center"/>
        <w:rPr>
          <w:sz w:val="20"/>
          <w:szCs w:val="20"/>
        </w:rPr>
      </w:pPr>
      <w:r w:rsidRPr="00F112E8">
        <w:rPr>
          <w:sz w:val="20"/>
          <w:szCs w:val="20"/>
        </w:rPr>
        <w:t>21.09.2021                                  с. Новотроицк                                           № 86</w:t>
      </w:r>
    </w:p>
    <w:p w:rsidR="00F112E8" w:rsidRPr="00A8111D" w:rsidRDefault="00F112E8" w:rsidP="00A8111D">
      <w:pPr>
        <w:pStyle w:val="a4"/>
        <w:jc w:val="center"/>
        <w:rPr>
          <w:rFonts w:ascii="Times New Roman" w:hAnsi="Times New Roman" w:cs="Times New Roman"/>
          <w:b/>
          <w:sz w:val="20"/>
          <w:szCs w:val="20"/>
        </w:rPr>
      </w:pPr>
      <w:r w:rsidRPr="00A8111D">
        <w:rPr>
          <w:rFonts w:ascii="Times New Roman" w:hAnsi="Times New Roman" w:cs="Times New Roman"/>
          <w:b/>
          <w:sz w:val="20"/>
          <w:szCs w:val="20"/>
        </w:rPr>
        <w:t>О внесении изменений в постановление администрации</w:t>
      </w:r>
      <w:r w:rsidR="00A8111D" w:rsidRPr="00A8111D">
        <w:rPr>
          <w:rFonts w:ascii="Times New Roman" w:hAnsi="Times New Roman" w:cs="Times New Roman"/>
          <w:b/>
          <w:sz w:val="20"/>
          <w:szCs w:val="20"/>
        </w:rPr>
        <w:t xml:space="preserve"> </w:t>
      </w:r>
      <w:r w:rsidRPr="00A8111D">
        <w:rPr>
          <w:rFonts w:ascii="Times New Roman" w:hAnsi="Times New Roman" w:cs="Times New Roman"/>
          <w:b/>
          <w:sz w:val="20"/>
          <w:szCs w:val="20"/>
        </w:rPr>
        <w:t>от 27.05.2015 № 86</w:t>
      </w:r>
    </w:p>
    <w:p w:rsidR="00F112E8" w:rsidRPr="00F112E8"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 xml:space="preserve">     В целях приведения нормативно-правового акта в соответствие с Федеральным законом от 27 июля 2010 года № 210- ФЗ «Об организации предоставления государственных и муниципальных услуг», администрация Новотроицкого сельсовета Северного района Новосибирской области</w:t>
      </w:r>
    </w:p>
    <w:p w:rsidR="00A8111D"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 xml:space="preserve">ПОСТАНОВЛЯЕТ:                                                                                                </w:t>
      </w:r>
    </w:p>
    <w:p w:rsidR="00A8111D"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 xml:space="preserve">  1.  </w:t>
      </w:r>
      <w:proofErr w:type="gramStart"/>
      <w:r w:rsidRPr="00F112E8">
        <w:rPr>
          <w:rFonts w:ascii="Times New Roman" w:hAnsi="Times New Roman" w:cs="Times New Roman"/>
          <w:sz w:val="20"/>
          <w:szCs w:val="20"/>
        </w:rPr>
        <w:t>Внести в  постановление администрации Новотроицкого</w:t>
      </w:r>
      <w:r w:rsidRPr="00F112E8">
        <w:rPr>
          <w:rFonts w:ascii="Times New Roman" w:hAnsi="Times New Roman" w:cs="Times New Roman"/>
          <w:bCs/>
          <w:sz w:val="20"/>
          <w:szCs w:val="20"/>
        </w:rPr>
        <w:t xml:space="preserve"> сельсовета  Северного района Новосибирской области</w:t>
      </w:r>
      <w:r w:rsidRPr="00F112E8">
        <w:rPr>
          <w:rFonts w:ascii="Times New Roman" w:hAnsi="Times New Roman" w:cs="Times New Roman"/>
          <w:sz w:val="20"/>
          <w:szCs w:val="20"/>
        </w:rPr>
        <w:t xml:space="preserve"> от 27.05.2015 № 86</w:t>
      </w:r>
      <w:r w:rsidRPr="00F112E8">
        <w:rPr>
          <w:rFonts w:ascii="Times New Roman" w:hAnsi="Times New Roman" w:cs="Times New Roman"/>
          <w:bCs/>
          <w:sz w:val="20"/>
          <w:szCs w:val="20"/>
        </w:rPr>
        <w:t xml:space="preserve"> </w:t>
      </w:r>
      <w:r w:rsidRPr="00F112E8">
        <w:rPr>
          <w:rFonts w:ascii="Times New Roman" w:hAnsi="Times New Roman" w:cs="Times New Roman"/>
          <w:sz w:val="20"/>
          <w:szCs w:val="20"/>
        </w:rPr>
        <w:t xml:space="preserve"> «</w:t>
      </w:r>
      <w:r w:rsidRPr="00F112E8">
        <w:rPr>
          <w:rFonts w:ascii="Times New Roman" w:eastAsia="Times New Roman" w:hAnsi="Times New Roman" w:cs="Times New Roman"/>
          <w:sz w:val="20"/>
          <w:szCs w:val="20"/>
        </w:rPr>
        <w:t xml:space="preserve">Об утверждении административного регламента предоставления </w:t>
      </w:r>
      <w:r w:rsidRPr="00F112E8">
        <w:rPr>
          <w:rFonts w:ascii="Times New Roman" w:eastAsia="Times New Roman" w:hAnsi="Times New Roman" w:cs="Times New Roman"/>
          <w:bCs/>
          <w:sz w:val="20"/>
          <w:szCs w:val="20"/>
        </w:rPr>
        <w:t>муниципальной услуги по заключению договоров передачи гражданами приватизированных жилых помещений в муниципальную собственность</w:t>
      </w:r>
      <w:r w:rsidRPr="00F112E8">
        <w:rPr>
          <w:rFonts w:ascii="Times New Roman" w:hAnsi="Times New Roman" w:cs="Times New Roman"/>
          <w:sz w:val="20"/>
          <w:szCs w:val="20"/>
        </w:rPr>
        <w:t>»</w:t>
      </w:r>
      <w:r w:rsidRPr="00F112E8">
        <w:rPr>
          <w:rFonts w:ascii="Times New Roman" w:hAnsi="Times New Roman" w:cs="Times New Roman"/>
          <w:bCs/>
          <w:sz w:val="20"/>
          <w:szCs w:val="20"/>
        </w:rPr>
        <w:t xml:space="preserve"> </w:t>
      </w:r>
      <w:r w:rsidRPr="00F112E8">
        <w:rPr>
          <w:rFonts w:ascii="Times New Roman" w:hAnsi="Times New Roman" w:cs="Times New Roman"/>
          <w:sz w:val="20"/>
          <w:szCs w:val="20"/>
        </w:rPr>
        <w:t>(с изменениями, внесенными постановлениями администрацией Новотроицкого сельсовета Северного района Новосибирской области от 31.08.2016 № 93, от 22.08.2018 № 102, от 11.12.2018 № 145, от 30.05.2019 № 59;</w:t>
      </w:r>
      <w:proofErr w:type="gramEnd"/>
      <w:r w:rsidRPr="00F112E8">
        <w:rPr>
          <w:rFonts w:ascii="Times New Roman" w:hAnsi="Times New Roman" w:cs="Times New Roman"/>
          <w:sz w:val="20"/>
          <w:szCs w:val="20"/>
        </w:rPr>
        <w:t xml:space="preserve"> от 03.10.2019 № 110, от 02.07.2018 № 70, от 21.04.2020 № 22, от 15.04.2021 № 37) </w:t>
      </w:r>
      <w:r w:rsidRPr="00F112E8">
        <w:rPr>
          <w:rFonts w:ascii="Times New Roman" w:hAnsi="Times New Roman" w:cs="Times New Roman"/>
          <w:bCs/>
          <w:sz w:val="20"/>
          <w:szCs w:val="20"/>
        </w:rPr>
        <w:t>следующие изменения:</w:t>
      </w:r>
      <w:r w:rsidRPr="00F112E8">
        <w:rPr>
          <w:rFonts w:ascii="Times New Roman" w:hAnsi="Times New Roman" w:cs="Times New Roman"/>
          <w:sz w:val="20"/>
          <w:szCs w:val="20"/>
        </w:rPr>
        <w:t xml:space="preserve">                                                                                                                      </w:t>
      </w:r>
    </w:p>
    <w:p w:rsidR="00F112E8" w:rsidRPr="00F112E8"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 xml:space="preserve">  1.1. В пункте 2.8. раздела 2 «Стандарт предоставления муниципальной услуги»  слова «в соответствии с действующим законодательством» - отменить.</w:t>
      </w:r>
    </w:p>
    <w:p w:rsidR="00A8111D" w:rsidRDefault="00F112E8" w:rsidP="00F112E8">
      <w:pPr>
        <w:rPr>
          <w:sz w:val="20"/>
          <w:szCs w:val="20"/>
        </w:rPr>
      </w:pPr>
      <w:r w:rsidRPr="00F112E8">
        <w:rPr>
          <w:sz w:val="20"/>
          <w:szCs w:val="20"/>
        </w:rPr>
        <w:t xml:space="preserve">2. </w:t>
      </w:r>
      <w:proofErr w:type="gramStart"/>
      <w:r w:rsidRPr="00F112E8">
        <w:rPr>
          <w:sz w:val="20"/>
          <w:szCs w:val="20"/>
        </w:rPr>
        <w:t>Разместить</w:t>
      </w:r>
      <w:proofErr w:type="gramEnd"/>
      <w:r w:rsidRPr="00F112E8">
        <w:rPr>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F112E8" w:rsidRPr="00F112E8" w:rsidRDefault="00F112E8" w:rsidP="00F112E8">
      <w:pPr>
        <w:rPr>
          <w:bCs/>
          <w:sz w:val="20"/>
          <w:szCs w:val="20"/>
        </w:rPr>
      </w:pPr>
      <w:r w:rsidRPr="00F112E8">
        <w:rPr>
          <w:sz w:val="20"/>
          <w:szCs w:val="20"/>
        </w:rPr>
        <w:t xml:space="preserve"> 3. </w:t>
      </w:r>
      <w:proofErr w:type="gramStart"/>
      <w:r w:rsidRPr="00F112E8">
        <w:rPr>
          <w:sz w:val="20"/>
          <w:szCs w:val="20"/>
        </w:rPr>
        <w:t>Контроль за</w:t>
      </w:r>
      <w:proofErr w:type="gramEnd"/>
      <w:r w:rsidRPr="00F112E8">
        <w:rPr>
          <w:sz w:val="20"/>
          <w:szCs w:val="20"/>
        </w:rPr>
        <w:t xml:space="preserve"> исполнением данного постановления оставляю за собой.</w:t>
      </w:r>
    </w:p>
    <w:p w:rsidR="00F112E8" w:rsidRPr="00F112E8" w:rsidRDefault="00F112E8" w:rsidP="00F112E8">
      <w:pPr>
        <w:pStyle w:val="a4"/>
        <w:rPr>
          <w:rFonts w:ascii="Times New Roman" w:hAnsi="Times New Roman" w:cs="Times New Roman"/>
          <w:sz w:val="20"/>
          <w:szCs w:val="20"/>
        </w:rPr>
      </w:pPr>
    </w:p>
    <w:p w:rsidR="00F112E8" w:rsidRPr="00F112E8"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Глава Новотроицкого сельсовета</w:t>
      </w:r>
    </w:p>
    <w:p w:rsidR="00F112E8" w:rsidRPr="00F112E8" w:rsidRDefault="00F112E8" w:rsidP="00F112E8">
      <w:pPr>
        <w:pStyle w:val="a4"/>
        <w:rPr>
          <w:rFonts w:ascii="Times New Roman" w:hAnsi="Times New Roman" w:cs="Times New Roman"/>
          <w:sz w:val="20"/>
          <w:szCs w:val="20"/>
        </w:rPr>
      </w:pPr>
      <w:r w:rsidRPr="00F112E8">
        <w:rPr>
          <w:rFonts w:ascii="Times New Roman" w:hAnsi="Times New Roman" w:cs="Times New Roman"/>
          <w:sz w:val="20"/>
          <w:szCs w:val="20"/>
        </w:rPr>
        <w:t xml:space="preserve">Северного района Новосибирской области                              </w:t>
      </w:r>
      <w:proofErr w:type="spellStart"/>
      <w:r w:rsidRPr="00F112E8">
        <w:rPr>
          <w:rFonts w:ascii="Times New Roman" w:hAnsi="Times New Roman" w:cs="Times New Roman"/>
          <w:sz w:val="20"/>
          <w:szCs w:val="20"/>
        </w:rPr>
        <w:t>А.Д.Кочережко</w:t>
      </w:r>
      <w:proofErr w:type="spellEnd"/>
      <w:r w:rsidRPr="00F112E8">
        <w:rPr>
          <w:rFonts w:ascii="Times New Roman" w:hAnsi="Times New Roman" w:cs="Times New Roman"/>
          <w:sz w:val="20"/>
          <w:szCs w:val="20"/>
        </w:rPr>
        <w:t xml:space="preserve">                                     </w:t>
      </w:r>
    </w:p>
    <w:p w:rsidR="00F112E8" w:rsidRPr="00F112E8" w:rsidRDefault="00F112E8" w:rsidP="00F112E8">
      <w:pPr>
        <w:pStyle w:val="a4"/>
        <w:jc w:val="both"/>
        <w:rPr>
          <w:rFonts w:ascii="Times New Roman" w:hAnsi="Times New Roman" w:cs="Times New Roman"/>
          <w:sz w:val="20"/>
          <w:szCs w:val="20"/>
        </w:rPr>
      </w:pPr>
    </w:p>
    <w:p w:rsidR="00F112E8" w:rsidRPr="00F112E8" w:rsidRDefault="00F112E8" w:rsidP="00F112E8">
      <w:pPr>
        <w:jc w:val="center"/>
        <w:rPr>
          <w:sz w:val="20"/>
          <w:szCs w:val="20"/>
        </w:rPr>
      </w:pPr>
      <w:r w:rsidRPr="00F112E8">
        <w:rPr>
          <w:sz w:val="20"/>
          <w:szCs w:val="20"/>
        </w:rPr>
        <w:t>АДМИНИСТРАЦИЯ</w:t>
      </w:r>
    </w:p>
    <w:p w:rsidR="00F112E8" w:rsidRPr="00F112E8" w:rsidRDefault="00F112E8" w:rsidP="00F112E8">
      <w:pPr>
        <w:jc w:val="center"/>
        <w:rPr>
          <w:sz w:val="20"/>
          <w:szCs w:val="20"/>
        </w:rPr>
      </w:pPr>
      <w:r w:rsidRPr="00F112E8">
        <w:rPr>
          <w:sz w:val="20"/>
          <w:szCs w:val="20"/>
        </w:rPr>
        <w:t>НОВОТРОИЦКОГО СЕЛЬСОВЕТА</w:t>
      </w:r>
    </w:p>
    <w:p w:rsidR="00F112E8" w:rsidRPr="00F112E8" w:rsidRDefault="00F112E8" w:rsidP="00F112E8">
      <w:pPr>
        <w:jc w:val="center"/>
        <w:rPr>
          <w:sz w:val="20"/>
          <w:szCs w:val="20"/>
        </w:rPr>
      </w:pPr>
      <w:r w:rsidRPr="00F112E8">
        <w:rPr>
          <w:sz w:val="20"/>
          <w:szCs w:val="20"/>
        </w:rPr>
        <w:t>СЕВЕРНОГО РАЙОНА</w:t>
      </w:r>
    </w:p>
    <w:p w:rsidR="00F112E8" w:rsidRPr="00F112E8" w:rsidRDefault="00F112E8" w:rsidP="00A8111D">
      <w:pPr>
        <w:jc w:val="center"/>
        <w:rPr>
          <w:sz w:val="20"/>
          <w:szCs w:val="20"/>
        </w:rPr>
      </w:pPr>
      <w:r w:rsidRPr="00F112E8">
        <w:rPr>
          <w:sz w:val="20"/>
          <w:szCs w:val="20"/>
        </w:rPr>
        <w:t>НОВОСИБИРСКОЙ ОБЛАСТИ</w:t>
      </w:r>
    </w:p>
    <w:p w:rsidR="00F112E8" w:rsidRPr="00F112E8" w:rsidRDefault="00F112E8" w:rsidP="00A8111D">
      <w:pPr>
        <w:jc w:val="center"/>
        <w:rPr>
          <w:b/>
          <w:sz w:val="20"/>
          <w:szCs w:val="20"/>
        </w:rPr>
      </w:pPr>
      <w:r w:rsidRPr="00F112E8">
        <w:rPr>
          <w:b/>
          <w:sz w:val="20"/>
          <w:szCs w:val="20"/>
        </w:rPr>
        <w:t>ПОСТАНОВЛЕНИЕ</w:t>
      </w:r>
    </w:p>
    <w:p w:rsidR="00F112E8" w:rsidRPr="00F112E8" w:rsidRDefault="00F112E8" w:rsidP="00A8111D">
      <w:pPr>
        <w:jc w:val="center"/>
        <w:rPr>
          <w:sz w:val="20"/>
          <w:szCs w:val="20"/>
        </w:rPr>
      </w:pPr>
      <w:r w:rsidRPr="00F112E8">
        <w:rPr>
          <w:sz w:val="20"/>
          <w:szCs w:val="20"/>
        </w:rPr>
        <w:t>21.09.2021                                 с. Новотроицк                                           № 87</w:t>
      </w:r>
    </w:p>
    <w:p w:rsidR="00F112E8" w:rsidRPr="00A8111D" w:rsidRDefault="00F112E8" w:rsidP="00F112E8">
      <w:pPr>
        <w:jc w:val="center"/>
        <w:rPr>
          <w:b/>
          <w:color w:val="000000"/>
          <w:sz w:val="20"/>
          <w:szCs w:val="20"/>
        </w:rPr>
      </w:pPr>
      <w:r w:rsidRPr="00F112E8">
        <w:rPr>
          <w:sz w:val="20"/>
          <w:szCs w:val="20"/>
        </w:rPr>
        <w:t xml:space="preserve">    </w:t>
      </w:r>
      <w:r w:rsidRPr="00F112E8">
        <w:rPr>
          <w:sz w:val="20"/>
          <w:szCs w:val="20"/>
        </w:rPr>
        <w:tab/>
      </w:r>
      <w:r w:rsidRPr="00A8111D">
        <w:rPr>
          <w:b/>
          <w:bCs/>
          <w:color w:val="000000"/>
          <w:sz w:val="20"/>
          <w:szCs w:val="20"/>
        </w:rPr>
        <w:t>Об утверждении административного регламента предоставления муниципальной услуги по выдаче специального разрешения </w:t>
      </w:r>
      <w:r w:rsidRPr="00A8111D">
        <w:rPr>
          <w:b/>
          <w:bCs/>
          <w:color w:val="000000"/>
          <w:spacing w:val="-5"/>
          <w:sz w:val="20"/>
          <w:szCs w:val="20"/>
        </w:rPr>
        <w:t>на движение по автомобильным дорогам местного значения </w:t>
      </w:r>
      <w:r w:rsidRPr="00A8111D">
        <w:rPr>
          <w:b/>
          <w:bCs/>
          <w:color w:val="000000"/>
          <w:sz w:val="20"/>
          <w:szCs w:val="20"/>
        </w:rPr>
        <w:t xml:space="preserve"> средства, осуществляющего перевозки тяжеловесных и (или) крупногабаритных грузов</w:t>
      </w:r>
      <w:r w:rsidRPr="00A8111D">
        <w:rPr>
          <w:b/>
          <w:color w:val="000000"/>
          <w:sz w:val="20"/>
          <w:szCs w:val="20"/>
        </w:rPr>
        <w:t xml:space="preserve"> на территории Новотроицкого сельсовета Северного района Новосибирской области</w:t>
      </w:r>
    </w:p>
    <w:p w:rsidR="00F112E8" w:rsidRPr="00A8111D" w:rsidRDefault="00F112E8" w:rsidP="00F112E8">
      <w:pPr>
        <w:pStyle w:val="ConsPlusNormal0"/>
        <w:rPr>
          <w:color w:val="000000"/>
          <w:sz w:val="20"/>
          <w:szCs w:val="20"/>
        </w:rPr>
      </w:pPr>
    </w:p>
    <w:p w:rsidR="00F112E8" w:rsidRPr="00A8111D" w:rsidRDefault="00F112E8" w:rsidP="00F112E8">
      <w:pPr>
        <w:pStyle w:val="ConsPlusNormal0"/>
        <w:jc w:val="both"/>
        <w:rPr>
          <w:b w:val="0"/>
          <w:sz w:val="20"/>
          <w:szCs w:val="20"/>
        </w:rPr>
      </w:pPr>
      <w:r w:rsidRPr="00F112E8">
        <w:rPr>
          <w:color w:val="000000"/>
          <w:sz w:val="20"/>
          <w:szCs w:val="20"/>
        </w:rPr>
        <w:t xml:space="preserve">     </w:t>
      </w:r>
      <w:r w:rsidRPr="00A8111D">
        <w:rPr>
          <w:b w:val="0"/>
          <w:sz w:val="20"/>
          <w:szCs w:val="20"/>
        </w:rPr>
        <w:t xml:space="preserve">Руководствуясь Федеральными законами от 27.07.2010 № 210-ФЗ «Об организации предоставления государственных и муниципальных услуг», от 16.10.2003 № 131-ФЗ «Об общих принципах организации местного самоуправления в Российской Федерации», администрация Новотроицкого сельсовета Северного района Новосибирской области. </w:t>
      </w:r>
    </w:p>
    <w:p w:rsidR="00A8111D" w:rsidRDefault="00F112E8" w:rsidP="00F112E8">
      <w:pPr>
        <w:rPr>
          <w:sz w:val="20"/>
          <w:szCs w:val="20"/>
        </w:rPr>
      </w:pPr>
      <w:r w:rsidRPr="00F112E8">
        <w:rPr>
          <w:sz w:val="20"/>
          <w:szCs w:val="20"/>
        </w:rPr>
        <w:t xml:space="preserve">  ПОСТАНОВЛЯЕТ:                                                                                                                      </w:t>
      </w:r>
    </w:p>
    <w:p w:rsidR="00A8111D" w:rsidRDefault="00F112E8" w:rsidP="00F112E8">
      <w:pPr>
        <w:rPr>
          <w:sz w:val="20"/>
          <w:szCs w:val="20"/>
        </w:rPr>
      </w:pPr>
      <w:r w:rsidRPr="00F112E8">
        <w:rPr>
          <w:sz w:val="20"/>
          <w:szCs w:val="20"/>
        </w:rPr>
        <w:t xml:space="preserve">  1.  Утвердить прилагаемый административный регламент  </w:t>
      </w:r>
      <w:r w:rsidRPr="00F112E8">
        <w:rPr>
          <w:bCs/>
          <w:color w:val="000000"/>
          <w:sz w:val="20"/>
          <w:szCs w:val="20"/>
        </w:rPr>
        <w:t>по выдаче специального разрешения </w:t>
      </w:r>
      <w:r w:rsidRPr="00F112E8">
        <w:rPr>
          <w:bCs/>
          <w:color w:val="000000"/>
          <w:spacing w:val="-5"/>
          <w:sz w:val="20"/>
          <w:szCs w:val="20"/>
        </w:rPr>
        <w:t>на движение по автомобильным дорогам местного значения </w:t>
      </w:r>
      <w:r w:rsidRPr="00F112E8">
        <w:rPr>
          <w:bCs/>
          <w:color w:val="000000"/>
          <w:sz w:val="20"/>
          <w:szCs w:val="20"/>
        </w:rPr>
        <w:t xml:space="preserve"> средства, осуществляющего перевозки тяжеловесных и (или) крупногабаритных грузов</w:t>
      </w:r>
      <w:r w:rsidRPr="00F112E8">
        <w:rPr>
          <w:color w:val="000000"/>
          <w:sz w:val="20"/>
          <w:szCs w:val="20"/>
        </w:rPr>
        <w:t xml:space="preserve"> на территории Новотроицкого сельсовета Северного района Новосибирской области.</w:t>
      </w:r>
      <w:r w:rsidRPr="00F112E8">
        <w:rPr>
          <w:sz w:val="20"/>
          <w:szCs w:val="20"/>
        </w:rPr>
        <w:t xml:space="preserve">                                                                  </w:t>
      </w:r>
    </w:p>
    <w:p w:rsidR="00A8111D" w:rsidRDefault="00F112E8" w:rsidP="00F112E8">
      <w:pPr>
        <w:rPr>
          <w:sz w:val="20"/>
          <w:szCs w:val="20"/>
        </w:rPr>
      </w:pPr>
      <w:r w:rsidRPr="00F112E8">
        <w:rPr>
          <w:sz w:val="20"/>
          <w:szCs w:val="20"/>
        </w:rPr>
        <w:t xml:space="preserve"> 2.  </w:t>
      </w:r>
      <w:proofErr w:type="gramStart"/>
      <w:r w:rsidRPr="00F112E8">
        <w:rPr>
          <w:sz w:val="20"/>
          <w:szCs w:val="20"/>
        </w:rPr>
        <w:t>Постановление администрации Новотроицкого сельсовета Северного района Новосибирской области от 21.07.2020 № 55 «</w:t>
      </w:r>
      <w:r w:rsidRPr="00F112E8">
        <w:rPr>
          <w:bCs/>
          <w:color w:val="000000"/>
          <w:sz w:val="20"/>
          <w:szCs w:val="20"/>
        </w:rPr>
        <w:t xml:space="preserve">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 </w:t>
      </w:r>
      <w:r w:rsidRPr="00F112E8">
        <w:rPr>
          <w:sz w:val="20"/>
          <w:szCs w:val="20"/>
        </w:rPr>
        <w:t xml:space="preserve">(с изменениями, внесенными постановлением  администрацией Новотроицкого сельсовета Северного района Новосибирской области от 15.04.2021 № 34) – признать утратившими силу.                                                                                               </w:t>
      </w:r>
      <w:proofErr w:type="gramEnd"/>
    </w:p>
    <w:p w:rsidR="00A8111D" w:rsidRDefault="00F112E8" w:rsidP="00F112E8">
      <w:pPr>
        <w:rPr>
          <w:sz w:val="20"/>
          <w:szCs w:val="20"/>
        </w:rPr>
      </w:pPr>
      <w:r w:rsidRPr="00F112E8">
        <w:rPr>
          <w:sz w:val="20"/>
          <w:szCs w:val="20"/>
        </w:rPr>
        <w:t xml:space="preserve">   3.  </w:t>
      </w:r>
      <w:proofErr w:type="gramStart"/>
      <w:r w:rsidRPr="00F112E8">
        <w:rPr>
          <w:sz w:val="20"/>
          <w:szCs w:val="20"/>
        </w:rPr>
        <w:t>Разместить</w:t>
      </w:r>
      <w:proofErr w:type="gramEnd"/>
      <w:r w:rsidRPr="00F112E8">
        <w:rPr>
          <w:sz w:val="20"/>
          <w:szCs w:val="20"/>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                                                                                  </w:t>
      </w:r>
    </w:p>
    <w:p w:rsidR="00A8111D" w:rsidRDefault="00F112E8" w:rsidP="00F112E8">
      <w:pPr>
        <w:rPr>
          <w:sz w:val="20"/>
          <w:szCs w:val="20"/>
        </w:rPr>
      </w:pPr>
      <w:r w:rsidRPr="00F112E8">
        <w:rPr>
          <w:sz w:val="20"/>
          <w:szCs w:val="20"/>
        </w:rPr>
        <w:t xml:space="preserve">  4.  </w:t>
      </w:r>
      <w:proofErr w:type="gramStart"/>
      <w:r w:rsidRPr="00F112E8">
        <w:rPr>
          <w:sz w:val="20"/>
          <w:szCs w:val="20"/>
        </w:rPr>
        <w:t>Контроль за</w:t>
      </w:r>
      <w:proofErr w:type="gramEnd"/>
      <w:r w:rsidRPr="00F112E8">
        <w:rPr>
          <w:sz w:val="20"/>
          <w:szCs w:val="20"/>
        </w:rPr>
        <w:t xml:space="preserve"> исполнением данного постановления оставляю за собой. </w:t>
      </w:r>
    </w:p>
    <w:p w:rsidR="00F112E8" w:rsidRPr="00F112E8" w:rsidRDefault="00F112E8" w:rsidP="00F112E8">
      <w:pPr>
        <w:rPr>
          <w:sz w:val="20"/>
          <w:szCs w:val="20"/>
        </w:rPr>
      </w:pPr>
      <w:r w:rsidRPr="00F112E8">
        <w:rPr>
          <w:sz w:val="20"/>
          <w:szCs w:val="20"/>
        </w:rPr>
        <w:t xml:space="preserve">   </w:t>
      </w:r>
    </w:p>
    <w:p w:rsidR="00F112E8" w:rsidRPr="00F112E8" w:rsidRDefault="00F112E8" w:rsidP="00F112E8">
      <w:pPr>
        <w:rPr>
          <w:sz w:val="20"/>
          <w:szCs w:val="20"/>
        </w:rPr>
      </w:pPr>
      <w:r w:rsidRPr="00F112E8">
        <w:rPr>
          <w:sz w:val="20"/>
          <w:szCs w:val="20"/>
        </w:rPr>
        <w:lastRenderedPageBreak/>
        <w:t xml:space="preserve">Глава Новотроицкого сельсовета                                                                          Северного района Новосибирской области                              </w:t>
      </w:r>
      <w:proofErr w:type="spellStart"/>
      <w:r w:rsidRPr="00F112E8">
        <w:rPr>
          <w:sz w:val="20"/>
          <w:szCs w:val="20"/>
        </w:rPr>
        <w:t>А.Д.Кочережко</w:t>
      </w:r>
      <w:proofErr w:type="spellEnd"/>
      <w:r w:rsidRPr="00F112E8">
        <w:rPr>
          <w:sz w:val="20"/>
          <w:szCs w:val="20"/>
        </w:rPr>
        <w:t xml:space="preserve">                                     </w:t>
      </w:r>
    </w:p>
    <w:p w:rsidR="00F112E8" w:rsidRPr="00F112E8" w:rsidRDefault="00F112E8" w:rsidP="00F112E8">
      <w:pPr>
        <w:ind w:left="5940"/>
        <w:jc w:val="center"/>
        <w:rPr>
          <w:sz w:val="20"/>
          <w:szCs w:val="20"/>
        </w:rPr>
      </w:pPr>
      <w:r w:rsidRPr="00F112E8">
        <w:rPr>
          <w:sz w:val="20"/>
          <w:szCs w:val="20"/>
        </w:rPr>
        <w:tab/>
      </w:r>
    </w:p>
    <w:p w:rsidR="00F112E8" w:rsidRPr="00F112E8" w:rsidRDefault="00F112E8" w:rsidP="00F112E8">
      <w:pPr>
        <w:ind w:left="5940"/>
        <w:jc w:val="right"/>
        <w:rPr>
          <w:sz w:val="20"/>
          <w:szCs w:val="20"/>
        </w:rPr>
      </w:pPr>
      <w:r w:rsidRPr="00F112E8">
        <w:rPr>
          <w:sz w:val="20"/>
          <w:szCs w:val="20"/>
        </w:rPr>
        <w:t>УТВЕРЖДЕН</w:t>
      </w:r>
    </w:p>
    <w:p w:rsidR="00F112E8" w:rsidRPr="00F112E8" w:rsidRDefault="00F112E8" w:rsidP="00F112E8">
      <w:pPr>
        <w:pStyle w:val="a4"/>
        <w:jc w:val="right"/>
        <w:rPr>
          <w:rFonts w:ascii="Times New Roman" w:hAnsi="Times New Roman" w:cs="Times New Roman"/>
          <w:sz w:val="20"/>
          <w:szCs w:val="20"/>
        </w:rPr>
      </w:pPr>
      <w:r w:rsidRPr="00F112E8">
        <w:rPr>
          <w:rFonts w:ascii="Times New Roman" w:hAnsi="Times New Roman" w:cs="Times New Roman"/>
          <w:sz w:val="20"/>
          <w:szCs w:val="20"/>
        </w:rPr>
        <w:t xml:space="preserve">Постановлением администрации </w:t>
      </w:r>
    </w:p>
    <w:p w:rsidR="00F112E8" w:rsidRPr="00F112E8" w:rsidRDefault="00F112E8" w:rsidP="00F112E8">
      <w:pPr>
        <w:pStyle w:val="a4"/>
        <w:jc w:val="right"/>
        <w:rPr>
          <w:rFonts w:ascii="Times New Roman" w:hAnsi="Times New Roman" w:cs="Times New Roman"/>
          <w:sz w:val="20"/>
          <w:szCs w:val="20"/>
        </w:rPr>
      </w:pPr>
      <w:r w:rsidRPr="00F112E8">
        <w:rPr>
          <w:rFonts w:ascii="Times New Roman" w:hAnsi="Times New Roman" w:cs="Times New Roman"/>
          <w:sz w:val="20"/>
          <w:szCs w:val="20"/>
        </w:rPr>
        <w:t xml:space="preserve">Новотроицкого  сельсовета </w:t>
      </w:r>
    </w:p>
    <w:p w:rsidR="00F112E8" w:rsidRPr="00F112E8" w:rsidRDefault="00F112E8" w:rsidP="00F112E8">
      <w:pPr>
        <w:pStyle w:val="a4"/>
        <w:jc w:val="right"/>
        <w:rPr>
          <w:rFonts w:ascii="Times New Roman" w:hAnsi="Times New Roman" w:cs="Times New Roman"/>
          <w:sz w:val="20"/>
          <w:szCs w:val="20"/>
        </w:rPr>
      </w:pPr>
      <w:r w:rsidRPr="00F112E8">
        <w:rPr>
          <w:rFonts w:ascii="Times New Roman" w:hAnsi="Times New Roman" w:cs="Times New Roman"/>
          <w:sz w:val="20"/>
          <w:szCs w:val="20"/>
        </w:rPr>
        <w:t xml:space="preserve">Северного района </w:t>
      </w:r>
    </w:p>
    <w:p w:rsidR="00F112E8" w:rsidRPr="00F112E8" w:rsidRDefault="00F112E8" w:rsidP="00F112E8">
      <w:pPr>
        <w:pStyle w:val="a4"/>
        <w:jc w:val="right"/>
        <w:rPr>
          <w:rFonts w:ascii="Times New Roman" w:hAnsi="Times New Roman" w:cs="Times New Roman"/>
          <w:sz w:val="20"/>
          <w:szCs w:val="20"/>
        </w:rPr>
      </w:pPr>
      <w:r w:rsidRPr="00F112E8">
        <w:rPr>
          <w:rFonts w:ascii="Times New Roman" w:hAnsi="Times New Roman" w:cs="Times New Roman"/>
          <w:sz w:val="20"/>
          <w:szCs w:val="20"/>
        </w:rPr>
        <w:t>Новосибирской области</w:t>
      </w:r>
    </w:p>
    <w:p w:rsidR="00F112E8" w:rsidRPr="00F112E8" w:rsidRDefault="00F112E8" w:rsidP="00F112E8">
      <w:pPr>
        <w:pStyle w:val="a4"/>
        <w:jc w:val="right"/>
        <w:rPr>
          <w:rFonts w:ascii="Times New Roman" w:hAnsi="Times New Roman" w:cs="Times New Roman"/>
          <w:sz w:val="20"/>
          <w:szCs w:val="20"/>
        </w:rPr>
      </w:pPr>
      <w:r w:rsidRPr="00F112E8">
        <w:rPr>
          <w:rFonts w:ascii="Times New Roman" w:hAnsi="Times New Roman" w:cs="Times New Roman"/>
          <w:sz w:val="20"/>
          <w:szCs w:val="20"/>
        </w:rPr>
        <w:t>от 21.09.2021  № 87</w:t>
      </w:r>
    </w:p>
    <w:p w:rsidR="00F112E8" w:rsidRPr="00F112E8" w:rsidRDefault="00F112E8" w:rsidP="00F112E8">
      <w:pPr>
        <w:pStyle w:val="a4"/>
        <w:jc w:val="both"/>
        <w:rPr>
          <w:rFonts w:ascii="Times New Roman" w:hAnsi="Times New Roman" w:cs="Times New Roman"/>
          <w:sz w:val="20"/>
          <w:szCs w:val="20"/>
        </w:rPr>
      </w:pPr>
    </w:p>
    <w:p w:rsidR="00A8111D" w:rsidRDefault="00F112E8" w:rsidP="00A8111D">
      <w:pPr>
        <w:jc w:val="center"/>
        <w:rPr>
          <w:b/>
          <w:sz w:val="20"/>
          <w:szCs w:val="20"/>
        </w:rPr>
      </w:pPr>
      <w:r w:rsidRPr="00A8111D">
        <w:rPr>
          <w:b/>
          <w:sz w:val="20"/>
          <w:szCs w:val="20"/>
        </w:rPr>
        <w:t xml:space="preserve">АДМИНИСТРАТИВНЫЙ РЕГЛАМЕНТ                </w:t>
      </w:r>
      <w:r w:rsidR="00A8111D">
        <w:rPr>
          <w:b/>
          <w:sz w:val="20"/>
          <w:szCs w:val="20"/>
        </w:rPr>
        <w:t xml:space="preserve">        </w:t>
      </w:r>
    </w:p>
    <w:p w:rsidR="00F112E8" w:rsidRPr="00A8111D" w:rsidRDefault="00F112E8" w:rsidP="00A8111D">
      <w:pPr>
        <w:jc w:val="center"/>
        <w:rPr>
          <w:b/>
          <w:sz w:val="20"/>
          <w:szCs w:val="20"/>
        </w:rPr>
      </w:pPr>
      <w:r w:rsidRPr="00A8111D">
        <w:rPr>
          <w:b/>
          <w:sz w:val="20"/>
          <w:szCs w:val="20"/>
        </w:rPr>
        <w:t xml:space="preserve"> </w:t>
      </w:r>
      <w:r w:rsidRPr="00A8111D">
        <w:rPr>
          <w:b/>
          <w:bCs/>
          <w:color w:val="000000"/>
          <w:sz w:val="20"/>
          <w:szCs w:val="20"/>
        </w:rPr>
        <w:t>предоставления муниципальной услуги по выдаче специального разрешения </w:t>
      </w:r>
      <w:r w:rsidRPr="00A8111D">
        <w:rPr>
          <w:b/>
          <w:bCs/>
          <w:color w:val="000000"/>
          <w:spacing w:val="-5"/>
          <w:sz w:val="20"/>
          <w:szCs w:val="20"/>
        </w:rPr>
        <w:t>на движение по автомобильным дорогам местного значения </w:t>
      </w:r>
      <w:r w:rsidRPr="00A8111D">
        <w:rPr>
          <w:b/>
          <w:bCs/>
          <w:color w:val="000000"/>
          <w:sz w:val="20"/>
          <w:szCs w:val="20"/>
        </w:rPr>
        <w:t xml:space="preserve"> средства, осуществляющего перевозки тяжеловесных и (или) крупногабаритных грузов</w:t>
      </w:r>
      <w:r w:rsidRPr="00A8111D">
        <w:rPr>
          <w:b/>
          <w:color w:val="000000"/>
          <w:sz w:val="20"/>
          <w:szCs w:val="20"/>
        </w:rPr>
        <w:t xml:space="preserve"> на территории Новотроицкого сельсовета Северного района Новосибирской области</w:t>
      </w:r>
    </w:p>
    <w:p w:rsidR="00F112E8" w:rsidRPr="00F112E8" w:rsidRDefault="00F112E8" w:rsidP="00F112E8">
      <w:pPr>
        <w:pStyle w:val="a4"/>
        <w:jc w:val="both"/>
        <w:rPr>
          <w:rFonts w:ascii="Times New Roman" w:hAnsi="Times New Roman" w:cs="Times New Roman"/>
          <w:sz w:val="20"/>
          <w:szCs w:val="20"/>
        </w:rPr>
      </w:pPr>
    </w:p>
    <w:p w:rsidR="00F112E8" w:rsidRPr="00A8111D" w:rsidRDefault="00F112E8" w:rsidP="00A8111D">
      <w:pPr>
        <w:numPr>
          <w:ilvl w:val="0"/>
          <w:numId w:val="27"/>
        </w:numPr>
        <w:jc w:val="center"/>
        <w:rPr>
          <w:b/>
          <w:sz w:val="20"/>
          <w:szCs w:val="20"/>
        </w:rPr>
      </w:pPr>
      <w:r w:rsidRPr="00A8111D">
        <w:rPr>
          <w:b/>
          <w:sz w:val="20"/>
          <w:szCs w:val="20"/>
        </w:rPr>
        <w:t>Общие положения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1.1. </w:t>
      </w:r>
      <w:proofErr w:type="gramStart"/>
      <w:r w:rsidRPr="00F112E8">
        <w:rPr>
          <w:color w:val="000000"/>
          <w:sz w:val="20"/>
          <w:szCs w:val="20"/>
        </w:rPr>
        <w:t xml:space="preserve">Административный регламент предоставления муниципальной услуги по </w:t>
      </w:r>
      <w:r w:rsidRPr="00F112E8">
        <w:rPr>
          <w:bCs/>
          <w:color w:val="000000"/>
          <w:sz w:val="20"/>
          <w:szCs w:val="20"/>
        </w:rPr>
        <w:t xml:space="preserve"> выдаче специального разрешения </w:t>
      </w:r>
      <w:r w:rsidRPr="00F112E8">
        <w:rPr>
          <w:bCs/>
          <w:color w:val="000000"/>
          <w:spacing w:val="-5"/>
          <w:sz w:val="20"/>
          <w:szCs w:val="20"/>
        </w:rPr>
        <w:t>на движение по автомобильным дорогам местного значения </w:t>
      </w:r>
      <w:r w:rsidRPr="00F112E8">
        <w:rPr>
          <w:bCs/>
          <w:color w:val="000000"/>
          <w:sz w:val="20"/>
          <w:szCs w:val="20"/>
        </w:rPr>
        <w:t xml:space="preserve"> средства, осуществляющего перевозки тяжеловесных и (или) крупногабаритных грузов</w:t>
      </w:r>
      <w:r w:rsidRPr="00F112E8">
        <w:rPr>
          <w:color w:val="000000"/>
          <w:sz w:val="20"/>
          <w:szCs w:val="20"/>
        </w:rPr>
        <w:t xml:space="preserve"> на территории Новотроицкого сельсовета Северного района Новосибирской области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Pr="00F112E8">
        <w:rPr>
          <w:sz w:val="20"/>
          <w:szCs w:val="20"/>
        </w:rPr>
        <w:t>Новотроицкого</w:t>
      </w:r>
      <w:r w:rsidRPr="00F112E8">
        <w:rPr>
          <w:color w:val="000000"/>
          <w:sz w:val="20"/>
          <w:szCs w:val="20"/>
        </w:rPr>
        <w:t xml:space="preserve"> сельсовета (далее – администрация), ее структурными подразделениями, специалистами</w:t>
      </w:r>
      <w:proofErr w:type="gramEnd"/>
      <w:r w:rsidRPr="00F112E8">
        <w:rPr>
          <w:color w:val="000000"/>
          <w:sz w:val="20"/>
          <w:szCs w:val="20"/>
        </w:rPr>
        <w:t>,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Предоставление муниципальной услуги осуществляет администрация </w:t>
      </w:r>
      <w:r w:rsidRPr="00F112E8">
        <w:rPr>
          <w:sz w:val="20"/>
          <w:szCs w:val="20"/>
        </w:rPr>
        <w:t>Новотроицкого</w:t>
      </w:r>
      <w:r w:rsidRPr="00F112E8">
        <w:rPr>
          <w:color w:val="000000"/>
          <w:sz w:val="20"/>
          <w:szCs w:val="20"/>
        </w:rPr>
        <w:t xml:space="preserve"> сельсовета.</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1.2. Заявителями на предоставление муниципальной услуги выступают:</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физические или юридические лица, имеющие намерение получить разрешение на </w:t>
      </w:r>
      <w:r w:rsidRPr="00F112E8">
        <w:rPr>
          <w:bCs/>
          <w:color w:val="000000"/>
          <w:spacing w:val="-5"/>
          <w:sz w:val="20"/>
          <w:szCs w:val="20"/>
        </w:rPr>
        <w:t>движение по автомобильным дорогам местного значения </w:t>
      </w:r>
      <w:r w:rsidRPr="00F112E8">
        <w:rPr>
          <w:bCs/>
          <w:color w:val="000000"/>
          <w:sz w:val="20"/>
          <w:szCs w:val="20"/>
        </w:rPr>
        <w:t xml:space="preserve"> средства, осуществляющего перевозки тяжеловесных и (или) крупногабаритных грузов</w:t>
      </w:r>
      <w:r w:rsidRPr="00F112E8">
        <w:rPr>
          <w:color w:val="000000"/>
          <w:sz w:val="20"/>
          <w:szCs w:val="20"/>
        </w:rPr>
        <w:t xml:space="preserve"> (далее – заявитель). Порядок информирования о правилах предоставлении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1.2.1. Местонахождение администрации муниципального образования, предоставляющего муниципальную услугу:</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632092, Новосибирская область, Северный район, с. Новотроицк, ул</w:t>
      </w:r>
      <w:proofErr w:type="gramStart"/>
      <w:r w:rsidRPr="00F112E8">
        <w:rPr>
          <w:color w:val="000000"/>
          <w:sz w:val="20"/>
          <w:szCs w:val="20"/>
        </w:rPr>
        <w:t>.Т</w:t>
      </w:r>
      <w:proofErr w:type="gramEnd"/>
      <w:r w:rsidRPr="00F112E8">
        <w:rPr>
          <w:color w:val="000000"/>
          <w:sz w:val="20"/>
          <w:szCs w:val="20"/>
        </w:rPr>
        <w:t>рудовая, 28</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1.2.2. Часы приёма заявителей в администрации муниципального образования: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понедельник – пятница: с 9-00 до 13-00 с 14-00 до 17-00;</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перерыв на обед: 13.00 – 14.00 часов;</w:t>
      </w:r>
    </w:p>
    <w:p w:rsidR="00F112E8" w:rsidRPr="00F112E8" w:rsidRDefault="00F112E8" w:rsidP="00A8111D">
      <w:pPr>
        <w:pStyle w:val="aa"/>
        <w:spacing w:before="0" w:beforeAutospacing="0" w:after="0" w:afterAutospacing="0"/>
        <w:ind w:firstLine="567"/>
        <w:jc w:val="both"/>
        <w:rPr>
          <w:color w:val="000000"/>
          <w:sz w:val="20"/>
          <w:szCs w:val="20"/>
        </w:rPr>
      </w:pPr>
      <w:r w:rsidRPr="00F112E8">
        <w:rPr>
          <w:color w:val="000000"/>
          <w:sz w:val="20"/>
          <w:szCs w:val="20"/>
        </w:rPr>
        <w:t>- выходные дни – суббота, воскресенье.</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1.2.3. Адрес официального интернет - сайта администрации </w:t>
      </w:r>
      <w:r w:rsidRPr="00F112E8">
        <w:rPr>
          <w:sz w:val="20"/>
          <w:szCs w:val="20"/>
        </w:rPr>
        <w:t>Новотроицкого</w:t>
      </w:r>
      <w:r w:rsidRPr="00F112E8">
        <w:rPr>
          <w:color w:val="000000"/>
          <w:sz w:val="20"/>
          <w:szCs w:val="20"/>
        </w:rPr>
        <w:t xml:space="preserve"> сельсовета Северного района Новосибирской области: </w:t>
      </w:r>
      <w:proofErr w:type="spellStart"/>
      <w:r w:rsidRPr="00F112E8">
        <w:rPr>
          <w:color w:val="000000"/>
          <w:sz w:val="20"/>
          <w:szCs w:val="20"/>
          <w:lang w:val="en-US"/>
        </w:rPr>
        <w:t>novtadm</w:t>
      </w:r>
      <w:proofErr w:type="spellEnd"/>
      <w:r w:rsidRPr="00F112E8">
        <w:rPr>
          <w:color w:val="000000"/>
          <w:sz w:val="20"/>
          <w:szCs w:val="20"/>
        </w:rPr>
        <w:t>.</w:t>
      </w:r>
      <w:proofErr w:type="spellStart"/>
      <w:r w:rsidRPr="00F112E8">
        <w:rPr>
          <w:color w:val="000000"/>
          <w:sz w:val="20"/>
          <w:szCs w:val="20"/>
          <w:lang w:val="en-US"/>
        </w:rPr>
        <w:t>nso</w:t>
      </w:r>
      <w:proofErr w:type="spellEnd"/>
      <w:r w:rsidRPr="00F112E8">
        <w:rPr>
          <w:color w:val="000000"/>
          <w:sz w:val="20"/>
          <w:szCs w:val="20"/>
        </w:rPr>
        <w:t>.</w:t>
      </w:r>
      <w:proofErr w:type="spellStart"/>
      <w:r w:rsidRPr="00F112E8">
        <w:rPr>
          <w:color w:val="000000"/>
          <w:sz w:val="20"/>
          <w:szCs w:val="20"/>
          <w:lang w:val="en-US"/>
        </w:rPr>
        <w:t>ru</w:t>
      </w:r>
      <w:proofErr w:type="spellEnd"/>
      <w:r w:rsidRPr="00F112E8">
        <w:rPr>
          <w:color w:val="000000"/>
          <w:sz w:val="20"/>
          <w:szCs w:val="20"/>
        </w:rPr>
        <w:t xml:space="preserve"> </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Информация, размещаемая на официальном интернет-сайте и информационном стенде администрации </w:t>
      </w:r>
      <w:r w:rsidRPr="00F112E8">
        <w:rPr>
          <w:sz w:val="20"/>
          <w:szCs w:val="20"/>
        </w:rPr>
        <w:t>Новотроицкого</w:t>
      </w:r>
      <w:r w:rsidRPr="00F112E8">
        <w:rPr>
          <w:color w:val="000000"/>
          <w:sz w:val="20"/>
          <w:szCs w:val="20"/>
        </w:rPr>
        <w:t xml:space="preserve"> сельсовета, обновляется по мере ее изменения.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Адрес электронной почты: </w:t>
      </w:r>
      <w:proofErr w:type="spellStart"/>
      <w:r w:rsidRPr="00F112E8">
        <w:rPr>
          <w:color w:val="000000"/>
          <w:sz w:val="20"/>
          <w:szCs w:val="20"/>
          <w:lang w:val="en-US"/>
        </w:rPr>
        <w:t>novotroadm</w:t>
      </w:r>
      <w:proofErr w:type="spellEnd"/>
      <w:r w:rsidRPr="00F112E8">
        <w:rPr>
          <w:color w:val="000000"/>
          <w:sz w:val="20"/>
          <w:szCs w:val="20"/>
        </w:rPr>
        <w:t>@</w:t>
      </w:r>
      <w:r w:rsidRPr="00F112E8">
        <w:rPr>
          <w:color w:val="000000"/>
          <w:sz w:val="20"/>
          <w:szCs w:val="20"/>
          <w:lang w:val="en-US"/>
        </w:rPr>
        <w:t>mail</w:t>
      </w:r>
      <w:r w:rsidRPr="00F112E8">
        <w:rPr>
          <w:color w:val="000000"/>
          <w:sz w:val="20"/>
          <w:szCs w:val="20"/>
        </w:rPr>
        <w:t>.</w:t>
      </w:r>
      <w:proofErr w:type="spellStart"/>
      <w:r w:rsidRPr="00F112E8">
        <w:rPr>
          <w:color w:val="000000"/>
          <w:sz w:val="20"/>
          <w:szCs w:val="20"/>
        </w:rPr>
        <w:t>ru</w:t>
      </w:r>
      <w:proofErr w:type="spellEnd"/>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1.2.4. Информация по вопросам предоставления муниципальной услуги предоставляется: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 специалистами администрации </w:t>
      </w:r>
      <w:r w:rsidRPr="00F112E8">
        <w:rPr>
          <w:sz w:val="20"/>
          <w:szCs w:val="20"/>
        </w:rPr>
        <w:t>Новотроицкого</w:t>
      </w:r>
      <w:r w:rsidRPr="00F112E8">
        <w:rPr>
          <w:color w:val="000000"/>
          <w:sz w:val="20"/>
          <w:szCs w:val="20"/>
        </w:rPr>
        <w:t xml:space="preserve"> сельсовета, участвующими в предоставлении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 посредством размещения на информационном стенде и официальном сайте администрации </w:t>
      </w:r>
      <w:r w:rsidRPr="00F112E8">
        <w:rPr>
          <w:sz w:val="20"/>
          <w:szCs w:val="20"/>
        </w:rPr>
        <w:t>Новотроицкого</w:t>
      </w:r>
      <w:r w:rsidRPr="00F112E8">
        <w:rPr>
          <w:color w:val="000000"/>
          <w:sz w:val="20"/>
          <w:szCs w:val="20"/>
        </w:rPr>
        <w:t xml:space="preserve"> сельсовета в сети Интернет, электронного информирования;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с использованием средств телефонной, почтовой связи.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в устной форме лично или по телефону:</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 к специалистам структурных подразделений администрации </w:t>
      </w:r>
      <w:r w:rsidRPr="00F112E8">
        <w:rPr>
          <w:sz w:val="20"/>
          <w:szCs w:val="20"/>
        </w:rPr>
        <w:t>Новотроицкого</w:t>
      </w:r>
      <w:r w:rsidRPr="00F112E8">
        <w:rPr>
          <w:color w:val="000000"/>
          <w:sz w:val="20"/>
          <w:szCs w:val="20"/>
        </w:rPr>
        <w:t xml:space="preserve"> сельсовета, участвующим в предоставлении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в письменной форме почтой;</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посредством электронной почты;</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с использованием Единого портала государственных и муниципальных услуг;</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через МФЦ.</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Информирование проводится в двух формах: устное и письменное.</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w:t>
      </w:r>
      <w:r w:rsidRPr="00F112E8">
        <w:rPr>
          <w:color w:val="000000"/>
          <w:sz w:val="20"/>
          <w:szCs w:val="20"/>
        </w:rPr>
        <w:lastRenderedPageBreak/>
        <w:t>информации о наименовании структурного подразделения, в который поступил звонок, и фамилии специалиста, принявшего телефонный звонок.</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Устное информирование обратившегося лица осуществляется специалистом не более 10 минут.</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Ответ на обращение готовится в течение 30 дней со дня регистрации письменного обращения.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F112E8" w:rsidRPr="00F112E8" w:rsidRDefault="00F112E8" w:rsidP="00F112E8">
      <w:pPr>
        <w:pStyle w:val="aa"/>
        <w:spacing w:before="0" w:beforeAutospacing="0" w:after="0" w:afterAutospacing="0"/>
        <w:ind w:firstLine="567"/>
        <w:jc w:val="both"/>
        <w:rPr>
          <w:color w:val="000000"/>
          <w:sz w:val="20"/>
          <w:szCs w:val="20"/>
        </w:rPr>
      </w:pPr>
      <w:proofErr w:type="gramStart"/>
      <w:r w:rsidRPr="00F112E8">
        <w:rPr>
          <w:color w:val="000000"/>
          <w:sz w:val="20"/>
          <w:szCs w:val="20"/>
        </w:rPr>
        <w:t xml:space="preserve">Письменный ответ на обращение подписывается Главой </w:t>
      </w:r>
      <w:r w:rsidRPr="00F112E8">
        <w:rPr>
          <w:sz w:val="20"/>
          <w:szCs w:val="20"/>
        </w:rPr>
        <w:t>Новотроицкого</w:t>
      </w:r>
      <w:r w:rsidRPr="00F112E8">
        <w:rPr>
          <w:color w:val="000000"/>
          <w:sz w:val="20"/>
          <w:szCs w:val="20"/>
        </w:rPr>
        <w:t xml:space="preserve"> сельсовета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w:t>
      </w:r>
      <w:proofErr w:type="gramEnd"/>
      <w:r w:rsidRPr="00F112E8">
        <w:rPr>
          <w:color w:val="000000"/>
          <w:sz w:val="20"/>
          <w:szCs w:val="20"/>
        </w:rPr>
        <w:t xml:space="preserve"> должностному лицу в письменной форме. </w:t>
      </w:r>
      <w:proofErr w:type="gramStart"/>
      <w:r w:rsidRPr="00F112E8">
        <w:rPr>
          <w:color w:val="000000"/>
          <w:sz w:val="20"/>
          <w:szCs w:val="2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F112E8">
        <w:rPr>
          <w:color w:val="000000"/>
          <w:sz w:val="20"/>
          <w:szCs w:val="20"/>
        </w:rPr>
        <w:t xml:space="preserve"> №59-ФЗ от 02.05.2006г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112E8" w:rsidRPr="00A8111D" w:rsidRDefault="00F112E8" w:rsidP="00A8111D">
      <w:pPr>
        <w:pStyle w:val="aa"/>
        <w:spacing w:before="0" w:beforeAutospacing="0" w:after="0" w:afterAutospacing="0"/>
        <w:ind w:firstLine="567"/>
        <w:jc w:val="both"/>
        <w:rPr>
          <w:color w:val="000000"/>
          <w:sz w:val="20"/>
          <w:szCs w:val="20"/>
        </w:rPr>
      </w:pPr>
      <w:proofErr w:type="gramStart"/>
      <w:r w:rsidRPr="00F112E8">
        <w:rPr>
          <w:color w:val="000000"/>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Новотроицкого сельсовета, в федеральной государственной информационной системе «Единый портал государственных и муниципальных услуг (функций)» (</w:t>
      </w:r>
      <w:proofErr w:type="spellStart"/>
      <w:r w:rsidRPr="00F112E8">
        <w:rPr>
          <w:color w:val="000000"/>
          <w:sz w:val="20"/>
          <w:szCs w:val="20"/>
        </w:rPr>
        <w:t>www.gosuslugi.ru</w:t>
      </w:r>
      <w:proofErr w:type="spellEnd"/>
      <w:r w:rsidRPr="00F112E8">
        <w:rPr>
          <w:color w:val="000000"/>
          <w:sz w:val="20"/>
          <w:szCs w:val="20"/>
        </w:rPr>
        <w:t>) и обновляется по мере ее изменения.</w:t>
      </w:r>
      <w:proofErr w:type="gramEnd"/>
    </w:p>
    <w:p w:rsidR="00F112E8" w:rsidRPr="00F112E8" w:rsidRDefault="00F112E8" w:rsidP="00A8111D">
      <w:pPr>
        <w:pStyle w:val="aa"/>
        <w:spacing w:before="0" w:beforeAutospacing="0" w:after="0" w:afterAutospacing="0"/>
        <w:ind w:firstLine="567"/>
        <w:jc w:val="center"/>
        <w:rPr>
          <w:color w:val="000000"/>
          <w:sz w:val="20"/>
          <w:szCs w:val="20"/>
        </w:rPr>
      </w:pPr>
      <w:r w:rsidRPr="00F112E8">
        <w:rPr>
          <w:b/>
          <w:bCs/>
          <w:color w:val="000000"/>
          <w:sz w:val="20"/>
          <w:szCs w:val="20"/>
        </w:rPr>
        <w:t>2. Стандарт предоставления муниципальной услуги</w:t>
      </w:r>
    </w:p>
    <w:p w:rsidR="00F112E8" w:rsidRPr="00F112E8" w:rsidRDefault="00F112E8" w:rsidP="00F112E8">
      <w:pPr>
        <w:jc w:val="both"/>
        <w:rPr>
          <w:color w:val="000000"/>
          <w:sz w:val="20"/>
          <w:szCs w:val="20"/>
        </w:rPr>
      </w:pPr>
      <w:r w:rsidRPr="00F112E8">
        <w:rPr>
          <w:color w:val="000000"/>
          <w:sz w:val="20"/>
          <w:szCs w:val="20"/>
        </w:rPr>
        <w:t xml:space="preserve">2.1. Наименование муниципальной услуги: </w:t>
      </w:r>
      <w:r w:rsidRPr="00F112E8">
        <w:rPr>
          <w:bCs/>
          <w:color w:val="000000"/>
          <w:sz w:val="20"/>
          <w:szCs w:val="20"/>
        </w:rPr>
        <w:t xml:space="preserve"> выдача специального разрешения </w:t>
      </w:r>
      <w:r w:rsidRPr="00F112E8">
        <w:rPr>
          <w:bCs/>
          <w:color w:val="000000"/>
          <w:spacing w:val="-5"/>
          <w:sz w:val="20"/>
          <w:szCs w:val="20"/>
        </w:rPr>
        <w:t>на движение по автомобильным дорогам местного значения </w:t>
      </w:r>
      <w:r w:rsidRPr="00F112E8">
        <w:rPr>
          <w:bCs/>
          <w:color w:val="000000"/>
          <w:sz w:val="20"/>
          <w:szCs w:val="20"/>
        </w:rPr>
        <w:t xml:space="preserve"> средства, осуществляющего перевозки тяжеловесных и (или) крупногабаритных грузов</w:t>
      </w:r>
      <w:r w:rsidRPr="00F112E8">
        <w:rPr>
          <w:color w:val="000000"/>
          <w:sz w:val="20"/>
          <w:szCs w:val="20"/>
        </w:rPr>
        <w:t xml:space="preserve"> на территории Новотроицкого сельсовета Северного района  Новосибирской  области</w:t>
      </w:r>
    </w:p>
    <w:p w:rsidR="00F112E8" w:rsidRPr="00F112E8" w:rsidRDefault="00F112E8" w:rsidP="00F112E8">
      <w:pPr>
        <w:rPr>
          <w:sz w:val="20"/>
          <w:szCs w:val="20"/>
        </w:rPr>
      </w:pPr>
      <w:r w:rsidRPr="00F112E8">
        <w:rPr>
          <w:color w:val="000000"/>
          <w:sz w:val="20"/>
          <w:szCs w:val="20"/>
        </w:rPr>
        <w:t xml:space="preserve">2.2. Предоставление муниципальной услуги осуществляет администрация </w:t>
      </w:r>
      <w:r w:rsidRPr="00F112E8">
        <w:rPr>
          <w:sz w:val="20"/>
          <w:szCs w:val="20"/>
        </w:rPr>
        <w:t>Новотроицкого</w:t>
      </w:r>
      <w:r w:rsidRPr="00F112E8">
        <w:rPr>
          <w:color w:val="000000"/>
          <w:sz w:val="20"/>
          <w:szCs w:val="20"/>
        </w:rPr>
        <w:t xml:space="preserve"> сельсовета.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2.2.1. </w:t>
      </w:r>
      <w:proofErr w:type="gramStart"/>
      <w:r w:rsidRPr="00F112E8">
        <w:rPr>
          <w:color w:val="000000"/>
          <w:sz w:val="20"/>
          <w:szCs w:val="20"/>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                              2.2.2.</w:t>
      </w:r>
      <w:proofErr w:type="gramEnd"/>
      <w:r w:rsidRPr="00F112E8">
        <w:rPr>
          <w:color w:val="000000"/>
          <w:sz w:val="20"/>
          <w:szCs w:val="20"/>
        </w:rPr>
        <w:t xml:space="preserve"> Заявитель имеет право направить заявление о предоставлении муниципальной услуги и прилагаемые к нему документы:</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-непосредственно в администрацию в бумажном виде;</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lastRenderedPageBreak/>
        <w:t>- непосредственно оператору МФЦ в бумажном виде (при наличии МФЦ).</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2.3. Результатом предоставления муниципальной услуги является: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выдача разрешения;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отказ в предоставлении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2.4. Срок предоставления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2.4.1.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F112E8">
        <w:rPr>
          <w:color w:val="000000"/>
          <w:sz w:val="20"/>
          <w:szCs w:val="20"/>
        </w:rPr>
        <w:t>с даты регистрации</w:t>
      </w:r>
      <w:proofErr w:type="gramEnd"/>
      <w:r w:rsidRPr="00F112E8">
        <w:rPr>
          <w:color w:val="000000"/>
          <w:sz w:val="20"/>
          <w:szCs w:val="20"/>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2.4.3. </w:t>
      </w:r>
      <w:proofErr w:type="gramStart"/>
      <w:r w:rsidRPr="00F112E8">
        <w:rPr>
          <w:color w:val="000000"/>
          <w:sz w:val="20"/>
          <w:szCs w:val="20"/>
        </w:rPr>
        <w:t xml:space="preserve">В случае если для осуществления </w:t>
      </w:r>
      <w:r w:rsidRPr="00F112E8">
        <w:rPr>
          <w:bCs/>
          <w:color w:val="000000"/>
          <w:spacing w:val="-5"/>
          <w:sz w:val="20"/>
          <w:szCs w:val="20"/>
        </w:rPr>
        <w:t>движение по автомобильным дорогам местного значения </w:t>
      </w:r>
      <w:r w:rsidRPr="00F112E8">
        <w:rPr>
          <w:bCs/>
          <w:color w:val="000000"/>
          <w:sz w:val="20"/>
          <w:szCs w:val="20"/>
        </w:rPr>
        <w:t xml:space="preserve"> средства, осуществляющего перевозки тяжеловесных и (или) крупногабаритных грузов</w:t>
      </w:r>
      <w:r w:rsidRPr="00F112E8">
        <w:rPr>
          <w:color w:val="000000"/>
          <w:sz w:val="20"/>
          <w:szCs w:val="20"/>
        </w:rPr>
        <w:t xml:space="preserve">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roofErr w:type="gramEnd"/>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2.5. Правовые основания для предоставления муниципальной услуги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Предоставление муниципальной услуги осуществляется в соответствии </w:t>
      </w:r>
      <w:proofErr w:type="gramStart"/>
      <w:r w:rsidRPr="00F112E8">
        <w:rPr>
          <w:color w:val="000000"/>
          <w:sz w:val="20"/>
          <w:szCs w:val="20"/>
        </w:rPr>
        <w:t>с</w:t>
      </w:r>
      <w:proofErr w:type="gramEnd"/>
      <w:r w:rsidRPr="00F112E8">
        <w:rPr>
          <w:color w:val="000000"/>
          <w:sz w:val="20"/>
          <w:szCs w:val="20"/>
        </w:rPr>
        <w:t>:</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w:t>
      </w:r>
      <w:hyperlink r:id="rId6" w:tgtFrame="_blank" w:history="1">
        <w:r w:rsidRPr="00F112E8">
          <w:rPr>
            <w:rStyle w:val="14"/>
            <w:rFonts w:eastAsiaTheme="majorEastAsia"/>
            <w:color w:val="0000FF"/>
            <w:sz w:val="20"/>
            <w:szCs w:val="20"/>
          </w:rPr>
          <w:t>Конституцией</w:t>
        </w:r>
      </w:hyperlink>
      <w:r w:rsidRPr="00F112E8">
        <w:rPr>
          <w:color w:val="000000"/>
          <w:sz w:val="20"/>
          <w:szCs w:val="20"/>
        </w:rPr>
        <w:t> Российской Федерации;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Налоговым </w:t>
      </w:r>
      <w:hyperlink r:id="rId7" w:tgtFrame="_blank" w:history="1">
        <w:r w:rsidRPr="00F112E8">
          <w:rPr>
            <w:rStyle w:val="14"/>
            <w:rFonts w:eastAsiaTheme="majorEastAsia"/>
            <w:color w:val="0000FF"/>
            <w:sz w:val="20"/>
            <w:szCs w:val="20"/>
          </w:rPr>
          <w:t>кодексом</w:t>
        </w:r>
      </w:hyperlink>
      <w:r w:rsidRPr="00F112E8">
        <w:rPr>
          <w:color w:val="000000"/>
          <w:sz w:val="20"/>
          <w:szCs w:val="20"/>
        </w:rPr>
        <w:t> Российской Федерации;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w:t>
      </w:r>
      <w:hyperlink r:id="rId8" w:tgtFrame="_blank" w:history="1">
        <w:r w:rsidRPr="00F112E8">
          <w:rPr>
            <w:rStyle w:val="14"/>
            <w:rFonts w:eastAsiaTheme="majorEastAsia"/>
            <w:color w:val="0000FF"/>
            <w:sz w:val="20"/>
            <w:szCs w:val="20"/>
          </w:rPr>
          <w:t>Гражданским кодексом</w:t>
        </w:r>
      </w:hyperlink>
      <w:r w:rsidRPr="00F112E8">
        <w:rPr>
          <w:color w:val="000000"/>
          <w:sz w:val="20"/>
          <w:szCs w:val="20"/>
        </w:rPr>
        <w:t> Российской Федерации от 30.11.1994 № 51-ФЗ (</w:t>
      </w:r>
      <w:proofErr w:type="gramStart"/>
      <w:r w:rsidRPr="00F112E8">
        <w:rPr>
          <w:color w:val="000000"/>
          <w:sz w:val="20"/>
          <w:szCs w:val="20"/>
        </w:rPr>
        <w:t>принят</w:t>
      </w:r>
      <w:proofErr w:type="gramEnd"/>
      <w:r w:rsidRPr="00F112E8">
        <w:rPr>
          <w:color w:val="000000"/>
          <w:sz w:val="20"/>
          <w:szCs w:val="20"/>
        </w:rPr>
        <w:t xml:space="preserve"> ГД ФС РФ 21.10.1994);</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Федеральным законом </w:t>
      </w:r>
      <w:hyperlink r:id="rId9" w:tgtFrame="_blank" w:history="1">
        <w:r w:rsidRPr="00F112E8">
          <w:rPr>
            <w:rStyle w:val="14"/>
            <w:rFonts w:eastAsiaTheme="majorEastAsia"/>
            <w:color w:val="0000FF"/>
            <w:sz w:val="20"/>
            <w:szCs w:val="20"/>
          </w:rPr>
          <w:t>от 02.05.2006 № 59-ФЗ</w:t>
        </w:r>
      </w:hyperlink>
      <w:r w:rsidRPr="00F112E8">
        <w:rPr>
          <w:color w:val="000000"/>
          <w:sz w:val="20"/>
          <w:szCs w:val="20"/>
        </w:rPr>
        <w:t> "</w:t>
      </w:r>
      <w:hyperlink r:id="rId10" w:tgtFrame="_blank" w:history="1">
        <w:r w:rsidRPr="00F112E8">
          <w:rPr>
            <w:rStyle w:val="14"/>
            <w:rFonts w:eastAsiaTheme="majorEastAsia"/>
            <w:color w:val="0000FF"/>
            <w:sz w:val="20"/>
            <w:szCs w:val="20"/>
          </w:rPr>
          <w:t>О порядке рассмотрения обращений граждан Российской Федерации</w:t>
        </w:r>
      </w:hyperlink>
      <w:r w:rsidRPr="00F112E8">
        <w:rPr>
          <w:color w:val="000000"/>
          <w:sz w:val="20"/>
          <w:szCs w:val="20"/>
        </w:rPr>
        <w:t>;</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Федеральным законом от 06.10.2003 №131-ФЗ "</w:t>
      </w:r>
      <w:hyperlink r:id="rId11" w:tgtFrame="_blank" w:history="1">
        <w:r w:rsidRPr="00F112E8">
          <w:rPr>
            <w:rStyle w:val="14"/>
            <w:rFonts w:eastAsiaTheme="majorEastAsia"/>
            <w:color w:val="0000FF"/>
            <w:sz w:val="20"/>
            <w:szCs w:val="20"/>
          </w:rPr>
          <w:t>Об общих принципах организации местного самоуправления</w:t>
        </w:r>
      </w:hyperlink>
      <w:r w:rsidRPr="00F112E8">
        <w:rPr>
          <w:color w:val="000000"/>
          <w:sz w:val="20"/>
          <w:szCs w:val="20"/>
        </w:rPr>
        <w:t> в Российской Федерации";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Уставом </w:t>
      </w:r>
      <w:r w:rsidRPr="00F112E8">
        <w:rPr>
          <w:sz w:val="20"/>
          <w:szCs w:val="20"/>
        </w:rPr>
        <w:t>Новотроицкого</w:t>
      </w:r>
      <w:r w:rsidRPr="00F112E8">
        <w:rPr>
          <w:color w:val="000000"/>
          <w:sz w:val="20"/>
          <w:szCs w:val="20"/>
        </w:rPr>
        <w:t xml:space="preserve"> сельсовета Северного района Новосибирской области;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Федеральным законом </w:t>
      </w:r>
      <w:hyperlink r:id="rId12" w:tgtFrame="_blank" w:history="1">
        <w:r w:rsidRPr="00F112E8">
          <w:rPr>
            <w:rStyle w:val="14"/>
            <w:rFonts w:eastAsiaTheme="majorEastAsia"/>
            <w:color w:val="0000FF"/>
            <w:sz w:val="20"/>
            <w:szCs w:val="20"/>
          </w:rPr>
          <w:t>от 27.07.2010 № 210-ФЗ</w:t>
        </w:r>
      </w:hyperlink>
      <w:r w:rsidRPr="00F112E8">
        <w:rPr>
          <w:color w:val="000000"/>
          <w:sz w:val="20"/>
          <w:szCs w:val="20"/>
        </w:rPr>
        <w:t> "</w:t>
      </w:r>
      <w:hyperlink r:id="rId13" w:tgtFrame="_blank" w:history="1">
        <w:r w:rsidRPr="00F112E8">
          <w:rPr>
            <w:rStyle w:val="14"/>
            <w:rFonts w:eastAsiaTheme="majorEastAsia"/>
            <w:color w:val="0000FF"/>
            <w:sz w:val="20"/>
            <w:szCs w:val="20"/>
          </w:rPr>
          <w:t>Об организации предоставления государственных и муниципальных услуг</w:t>
        </w:r>
      </w:hyperlink>
      <w:r w:rsidRPr="00F112E8">
        <w:rPr>
          <w:color w:val="000000"/>
          <w:sz w:val="20"/>
          <w:szCs w:val="20"/>
        </w:rPr>
        <w:t>";</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Федеральным законом от 08.11.2007 </w:t>
      </w:r>
      <w:hyperlink r:id="rId14" w:tgtFrame="_blank" w:history="1">
        <w:r w:rsidRPr="00F112E8">
          <w:rPr>
            <w:rStyle w:val="14"/>
            <w:rFonts w:eastAsiaTheme="majorEastAsia"/>
            <w:color w:val="0000FF"/>
            <w:sz w:val="20"/>
            <w:szCs w:val="20"/>
          </w:rPr>
          <w:t>№ 257-ФЗ</w:t>
        </w:r>
      </w:hyperlink>
      <w:r w:rsidRPr="00F112E8">
        <w:rPr>
          <w:color w:val="000000"/>
          <w:sz w:val="20"/>
          <w:szCs w:val="20"/>
        </w:rPr>
        <w:t> «</w:t>
      </w:r>
      <w:hyperlink r:id="rId15" w:tgtFrame="_blank" w:history="1">
        <w:r w:rsidRPr="00F112E8">
          <w:rPr>
            <w:rStyle w:val="14"/>
            <w:rFonts w:eastAsiaTheme="majorEastAsia"/>
            <w:color w:val="0000FF"/>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F112E8">
        <w:rPr>
          <w:color w:val="000000"/>
          <w:sz w:val="20"/>
          <w:szCs w:val="20"/>
        </w:rPr>
        <w:t>»;</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sym w:font="Symbol" w:char="F0FC"/>
      </w:r>
      <w:r w:rsidRPr="00F112E8">
        <w:rPr>
          <w:color w:val="000000"/>
          <w:sz w:val="20"/>
          <w:szCs w:val="20"/>
        </w:rPr>
        <w:t xml:space="preserve"> Частью 7 статьи 31 Федерального закона от 08.11.2007 </w:t>
      </w:r>
      <w:hyperlink r:id="rId16" w:tgtFrame="_blank" w:history="1">
        <w:r w:rsidRPr="00F112E8">
          <w:rPr>
            <w:rStyle w:val="14"/>
            <w:rFonts w:eastAsiaTheme="majorEastAsia"/>
            <w:color w:val="0000FF"/>
            <w:sz w:val="20"/>
            <w:szCs w:val="20"/>
          </w:rPr>
          <w:t>№ 257-ФЗ</w:t>
        </w:r>
      </w:hyperlink>
      <w:r w:rsidRPr="00F112E8">
        <w:rPr>
          <w:color w:val="000000"/>
          <w:sz w:val="20"/>
          <w:szCs w:val="20"/>
        </w:rPr>
        <w:t> за выдачу специального разрешения на перевозку тяжеловесных и (или) крупногабаритных грузов уплачивается государственная пошлина в соответствии с законодательством Российской Федерации о налогах и сборах;</w:t>
      </w:r>
    </w:p>
    <w:p w:rsidR="00F112E8" w:rsidRPr="00F112E8" w:rsidRDefault="00F112E8" w:rsidP="00F112E8">
      <w:pPr>
        <w:spacing w:line="240" w:lineRule="atLeast"/>
        <w:ind w:left="360"/>
        <w:jc w:val="both"/>
        <w:rPr>
          <w:sz w:val="20"/>
          <w:szCs w:val="20"/>
        </w:rPr>
      </w:pPr>
      <w:r w:rsidRPr="00F112E8">
        <w:rPr>
          <w:color w:val="000000"/>
          <w:sz w:val="20"/>
          <w:szCs w:val="20"/>
        </w:rPr>
        <w:t xml:space="preserve">2.6. </w:t>
      </w:r>
      <w:r w:rsidRPr="00F112E8">
        <w:rPr>
          <w:sz w:val="20"/>
          <w:szCs w:val="20"/>
        </w:rPr>
        <w:t>Полный перечень документов, необходимых для предоставления муниципальной услуги:</w:t>
      </w:r>
    </w:p>
    <w:p w:rsidR="00F112E8" w:rsidRPr="00F112E8" w:rsidRDefault="00F112E8" w:rsidP="00F112E8">
      <w:pPr>
        <w:tabs>
          <w:tab w:val="num" w:pos="426"/>
        </w:tabs>
        <w:spacing w:line="240" w:lineRule="atLeast"/>
        <w:ind w:firstLine="567"/>
        <w:jc w:val="both"/>
        <w:rPr>
          <w:sz w:val="20"/>
          <w:szCs w:val="20"/>
        </w:rPr>
      </w:pPr>
      <w:proofErr w:type="gramStart"/>
      <w:r w:rsidRPr="00F112E8">
        <w:rPr>
          <w:sz w:val="20"/>
          <w:szCs w:val="20"/>
        </w:rPr>
        <w:t>- заявление на получение разрешения на движение по автомобильным дорогам местного значения тяжеловесного и (или) крупногабаритного транспортного средства (по форме, утвержденной Министерством транспорта РФ (приказ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p>
    <w:p w:rsidR="00F112E8" w:rsidRPr="00F112E8" w:rsidRDefault="00F112E8" w:rsidP="00F112E8">
      <w:pPr>
        <w:pStyle w:val="ConsPlusNonformat0"/>
        <w:tabs>
          <w:tab w:val="num" w:pos="426"/>
        </w:tabs>
        <w:spacing w:line="240" w:lineRule="atLeast"/>
        <w:ind w:firstLine="567"/>
        <w:jc w:val="both"/>
        <w:rPr>
          <w:rFonts w:ascii="Times New Roman" w:hAnsi="Times New Roman" w:cs="Times New Roman"/>
        </w:rPr>
      </w:pPr>
      <w:r w:rsidRPr="00F112E8">
        <w:rPr>
          <w:rFonts w:ascii="Times New Roman" w:hAnsi="Times New Roman" w:cs="Times New Roman"/>
        </w:rPr>
        <w:t>1)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w:t>
      </w:r>
    </w:p>
    <w:p w:rsidR="00F112E8" w:rsidRPr="00F112E8" w:rsidRDefault="00F112E8" w:rsidP="00F112E8">
      <w:pPr>
        <w:pStyle w:val="ConsPlusNonformat0"/>
        <w:tabs>
          <w:tab w:val="num" w:pos="426"/>
        </w:tabs>
        <w:spacing w:line="240" w:lineRule="atLeast"/>
        <w:ind w:firstLine="567"/>
        <w:jc w:val="both"/>
        <w:rPr>
          <w:rFonts w:ascii="Times New Roman" w:hAnsi="Times New Roman" w:cs="Times New Roman"/>
        </w:rPr>
      </w:pPr>
      <w:r w:rsidRPr="00F112E8">
        <w:rPr>
          <w:rFonts w:ascii="Times New Roman" w:hAnsi="Times New Roman" w:cs="Times New Roman"/>
        </w:rPr>
        <w:t xml:space="preserve">2)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Приказа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F112E8">
        <w:rPr>
          <w:rFonts w:ascii="Times New Roman" w:hAnsi="Times New Roman" w:cs="Times New Roman"/>
        </w:rPr>
        <w:t xml:space="preserve">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w:t>
      </w:r>
      <w:r w:rsidRPr="00F112E8">
        <w:rPr>
          <w:rFonts w:ascii="Times New Roman" w:hAnsi="Times New Roman" w:cs="Times New Roman"/>
        </w:rPr>
        <w:lastRenderedPageBreak/>
        <w:t>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F112E8">
        <w:rPr>
          <w:rFonts w:ascii="Times New Roman" w:hAnsi="Times New Roman" w:cs="Times New Roman"/>
        </w:rPr>
        <w:t xml:space="preserve"> (при наличии) (изображается вид в профиль, сзади), способы, места крепления груза;</w:t>
      </w:r>
    </w:p>
    <w:p w:rsidR="00F112E8" w:rsidRPr="00F112E8" w:rsidRDefault="00F112E8" w:rsidP="00F112E8">
      <w:pPr>
        <w:pStyle w:val="ConsPlusNonformat0"/>
        <w:tabs>
          <w:tab w:val="num" w:pos="426"/>
        </w:tabs>
        <w:spacing w:line="240" w:lineRule="atLeast"/>
        <w:ind w:firstLine="567"/>
        <w:jc w:val="both"/>
        <w:rPr>
          <w:rFonts w:ascii="Times New Roman" w:hAnsi="Times New Roman" w:cs="Times New Roman"/>
        </w:rPr>
      </w:pPr>
      <w:r w:rsidRPr="00F112E8">
        <w:rPr>
          <w:rFonts w:ascii="Times New Roman" w:hAnsi="Times New Roman" w:cs="Times New Roman"/>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112E8" w:rsidRPr="00F112E8" w:rsidRDefault="00F112E8" w:rsidP="00F112E8">
      <w:pPr>
        <w:pStyle w:val="ConsPlusNonformat0"/>
        <w:tabs>
          <w:tab w:val="num" w:pos="426"/>
        </w:tabs>
        <w:spacing w:line="240" w:lineRule="atLeast"/>
        <w:ind w:firstLine="567"/>
        <w:jc w:val="both"/>
        <w:rPr>
          <w:rFonts w:ascii="Times New Roman" w:hAnsi="Times New Roman" w:cs="Times New Roman"/>
        </w:rPr>
      </w:pPr>
      <w:r w:rsidRPr="00F112E8">
        <w:rPr>
          <w:rFonts w:ascii="Times New Roman" w:hAnsi="Times New Roman" w:cs="Times New Roman"/>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 </w:t>
      </w:r>
    </w:p>
    <w:p w:rsidR="00F112E8" w:rsidRPr="00F112E8" w:rsidRDefault="00F112E8" w:rsidP="00F112E8">
      <w:pPr>
        <w:pStyle w:val="ConsPlusNonformat0"/>
        <w:tabs>
          <w:tab w:val="num" w:pos="426"/>
        </w:tabs>
        <w:spacing w:line="240" w:lineRule="atLeast"/>
        <w:ind w:firstLine="567"/>
        <w:jc w:val="both"/>
        <w:rPr>
          <w:rFonts w:ascii="Times New Roman" w:hAnsi="Times New Roman" w:cs="Times New Roman"/>
        </w:rPr>
      </w:pPr>
      <w:r w:rsidRPr="00F112E8">
        <w:rPr>
          <w:rFonts w:ascii="Times New Roman" w:hAnsi="Times New Roman" w:cs="Times New Roman"/>
        </w:rPr>
        <w:t>5)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F112E8" w:rsidRPr="00F112E8" w:rsidRDefault="00F112E8" w:rsidP="00F112E8">
      <w:pPr>
        <w:pStyle w:val="ConsPlusNonformat0"/>
        <w:tabs>
          <w:tab w:val="num" w:pos="426"/>
        </w:tabs>
        <w:spacing w:line="240" w:lineRule="atLeast"/>
        <w:ind w:firstLine="567"/>
        <w:jc w:val="both"/>
        <w:rPr>
          <w:rFonts w:ascii="Times New Roman" w:hAnsi="Times New Roman" w:cs="Times New Roman"/>
        </w:rPr>
      </w:pPr>
      <w:r w:rsidRPr="00F112E8">
        <w:rPr>
          <w:rFonts w:ascii="Times New Roman" w:hAnsi="Times New Roman" w:cs="Times New Roman"/>
        </w:rPr>
        <w:t>В случае если заявление подается повторно в порядке, предусмотренном абзацем четвертым пункта 4 Приказа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документы, указанные в подпунктах 1 - 3 настоящего пункта, к заявлению не прилагаются.</w:t>
      </w:r>
    </w:p>
    <w:p w:rsidR="00F112E8" w:rsidRPr="00F112E8" w:rsidRDefault="00F112E8" w:rsidP="00F112E8">
      <w:pPr>
        <w:pStyle w:val="ConsPlusNonformat0"/>
        <w:spacing w:line="240" w:lineRule="atLeast"/>
        <w:ind w:firstLine="567"/>
        <w:jc w:val="both"/>
        <w:rPr>
          <w:rFonts w:ascii="Times New Roman" w:hAnsi="Times New Roman" w:cs="Times New Roman"/>
        </w:rPr>
      </w:pPr>
      <w:r w:rsidRPr="00F112E8">
        <w:rPr>
          <w:rFonts w:ascii="Times New Roman" w:hAnsi="Times New Roman" w:cs="Times New Roman"/>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F112E8" w:rsidRPr="00F112E8" w:rsidRDefault="00F112E8" w:rsidP="00F112E8">
      <w:pPr>
        <w:ind w:firstLine="567"/>
        <w:jc w:val="both"/>
        <w:rPr>
          <w:sz w:val="20"/>
          <w:szCs w:val="20"/>
        </w:rPr>
      </w:pPr>
      <w:r w:rsidRPr="00F112E8">
        <w:rPr>
          <w:sz w:val="20"/>
          <w:szCs w:val="20"/>
        </w:rPr>
        <w:t>При предоставлении копии документа необходимо предъявление оригинала, оригиналы сличаются с копиями и возвращаются заявителю.</w:t>
      </w:r>
    </w:p>
    <w:p w:rsidR="00F112E8" w:rsidRPr="00F112E8" w:rsidRDefault="00F112E8" w:rsidP="00F112E8">
      <w:pPr>
        <w:spacing w:line="240" w:lineRule="atLeast"/>
        <w:jc w:val="both"/>
        <w:rPr>
          <w:sz w:val="20"/>
          <w:szCs w:val="20"/>
        </w:rPr>
      </w:pPr>
      <w:r w:rsidRPr="00F112E8">
        <w:rPr>
          <w:sz w:val="20"/>
          <w:szCs w:val="20"/>
        </w:rPr>
        <w:t>2.6.1.Перечень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F112E8" w:rsidRPr="00F112E8" w:rsidRDefault="00F112E8" w:rsidP="00F112E8">
      <w:pPr>
        <w:tabs>
          <w:tab w:val="num" w:pos="0"/>
        </w:tabs>
        <w:spacing w:line="240" w:lineRule="atLeast"/>
        <w:ind w:firstLine="567"/>
        <w:jc w:val="both"/>
        <w:rPr>
          <w:sz w:val="20"/>
          <w:szCs w:val="20"/>
        </w:rPr>
      </w:pPr>
      <w:proofErr w:type="gramStart"/>
      <w:r w:rsidRPr="00F112E8">
        <w:rPr>
          <w:sz w:val="20"/>
          <w:szCs w:val="20"/>
        </w:rPr>
        <w:t>- заявление на получение разрешения на движение по автомобильным дорогам местного значения тяжеловесного и (или) крупногабаритного транспортного средства (по форме, утвержденной Министерством транспорта РФ (приказ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p>
    <w:p w:rsidR="00F112E8" w:rsidRPr="00F112E8" w:rsidRDefault="00F112E8" w:rsidP="00F112E8">
      <w:pPr>
        <w:tabs>
          <w:tab w:val="num" w:pos="0"/>
        </w:tabs>
        <w:spacing w:line="240" w:lineRule="atLeast"/>
        <w:ind w:firstLine="567"/>
        <w:jc w:val="both"/>
        <w:rPr>
          <w:sz w:val="20"/>
          <w:szCs w:val="20"/>
        </w:rPr>
      </w:pPr>
      <w:r w:rsidRPr="00F112E8">
        <w:rPr>
          <w:sz w:val="20"/>
          <w:szCs w:val="20"/>
        </w:rPr>
        <w:t>- копии документов тяжеловесного и (или) крупногабаритного транспортного средства (паспорт транспортного средства или свидетельство о регистрации транспортного средства);</w:t>
      </w:r>
    </w:p>
    <w:p w:rsidR="00F112E8" w:rsidRPr="00F112E8" w:rsidRDefault="00F112E8" w:rsidP="00F112E8">
      <w:pPr>
        <w:tabs>
          <w:tab w:val="num" w:pos="0"/>
        </w:tabs>
        <w:spacing w:line="240" w:lineRule="atLeast"/>
        <w:ind w:firstLine="567"/>
        <w:jc w:val="both"/>
        <w:rPr>
          <w:sz w:val="20"/>
          <w:szCs w:val="20"/>
        </w:rPr>
      </w:pPr>
      <w:r w:rsidRPr="00F112E8">
        <w:rPr>
          <w:sz w:val="20"/>
          <w:szCs w:val="20"/>
        </w:rPr>
        <w:t>- схема тяжеловесного и (или) крупногабаритного транспортного средства, с указанием размещения такого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F112E8" w:rsidRPr="00F112E8" w:rsidRDefault="00F112E8" w:rsidP="00F112E8">
      <w:pPr>
        <w:tabs>
          <w:tab w:val="num" w:pos="0"/>
        </w:tabs>
        <w:spacing w:line="240" w:lineRule="atLeast"/>
        <w:ind w:firstLine="567"/>
        <w:jc w:val="both"/>
        <w:rPr>
          <w:sz w:val="20"/>
          <w:szCs w:val="20"/>
        </w:rPr>
      </w:pPr>
      <w:r w:rsidRPr="00F112E8">
        <w:rPr>
          <w:sz w:val="20"/>
          <w:szCs w:val="20"/>
        </w:rPr>
        <w:t>-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F112E8" w:rsidRPr="00F112E8" w:rsidRDefault="00F112E8" w:rsidP="00F112E8">
      <w:pPr>
        <w:tabs>
          <w:tab w:val="num" w:pos="0"/>
        </w:tabs>
        <w:spacing w:line="240" w:lineRule="atLeast"/>
        <w:ind w:firstLine="567"/>
        <w:jc w:val="both"/>
        <w:rPr>
          <w:sz w:val="20"/>
          <w:szCs w:val="20"/>
        </w:rPr>
      </w:pPr>
      <w:r w:rsidRPr="00F112E8">
        <w:rPr>
          <w:sz w:val="20"/>
          <w:szCs w:val="20"/>
        </w:rPr>
        <w:t>В случае</w:t>
      </w:r>
      <w:proofErr w:type="gramStart"/>
      <w:r w:rsidRPr="00F112E8">
        <w:rPr>
          <w:sz w:val="20"/>
          <w:szCs w:val="20"/>
        </w:rPr>
        <w:t>,</w:t>
      </w:r>
      <w:proofErr w:type="gramEnd"/>
      <w:r w:rsidRPr="00F112E8">
        <w:rPr>
          <w:sz w:val="20"/>
          <w:szCs w:val="20"/>
        </w:rPr>
        <w:t xml:space="preserve"> если документы подает представитель заявителя, дополнительно предоставляются: </w:t>
      </w:r>
    </w:p>
    <w:p w:rsidR="00F112E8" w:rsidRPr="00F112E8" w:rsidRDefault="00F112E8" w:rsidP="00F112E8">
      <w:pPr>
        <w:tabs>
          <w:tab w:val="num" w:pos="0"/>
        </w:tabs>
        <w:spacing w:line="240" w:lineRule="atLeast"/>
        <w:ind w:firstLine="567"/>
        <w:jc w:val="both"/>
        <w:rPr>
          <w:sz w:val="20"/>
          <w:szCs w:val="20"/>
        </w:rPr>
      </w:pPr>
      <w:r w:rsidRPr="00F112E8">
        <w:rPr>
          <w:sz w:val="20"/>
          <w:szCs w:val="20"/>
        </w:rPr>
        <w:t>- документ, удостоверяющий личность представителя заявителя (копия);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sz w:val="20"/>
          <w:szCs w:val="20"/>
        </w:rPr>
        <w:t>- надлежащим образом заверенная доверенность (копия).</w:t>
      </w:r>
    </w:p>
    <w:p w:rsidR="00F112E8" w:rsidRPr="00F112E8" w:rsidRDefault="00F112E8" w:rsidP="00F112E8">
      <w:pPr>
        <w:pStyle w:val="aa"/>
        <w:spacing w:before="0" w:beforeAutospacing="0" w:after="0" w:afterAutospacing="0"/>
        <w:jc w:val="both"/>
        <w:rPr>
          <w:sz w:val="20"/>
          <w:szCs w:val="20"/>
        </w:rPr>
      </w:pPr>
      <w:r w:rsidRPr="00F112E8">
        <w:rPr>
          <w:color w:val="000000"/>
          <w:sz w:val="20"/>
          <w:szCs w:val="20"/>
        </w:rPr>
        <w:t xml:space="preserve"> 2.7. </w:t>
      </w:r>
      <w:r w:rsidRPr="00F112E8">
        <w:rPr>
          <w:sz w:val="20"/>
          <w:szCs w:val="20"/>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F112E8">
        <w:rPr>
          <w:sz w:val="20"/>
          <w:szCs w:val="20"/>
        </w:rPr>
        <w:t>истребуемых</w:t>
      </w:r>
      <w:proofErr w:type="spellEnd"/>
      <w:r w:rsidRPr="00F112E8">
        <w:rPr>
          <w:sz w:val="20"/>
          <w:szCs w:val="20"/>
        </w:rPr>
        <w:t xml:space="preserve"> сотрудниками администрации  муниципального образования  самостоятельно, или предоставляемых заявителем по желанию: </w:t>
      </w:r>
    </w:p>
    <w:p w:rsidR="00F112E8" w:rsidRPr="00F112E8" w:rsidRDefault="00F112E8" w:rsidP="00F112E8">
      <w:pPr>
        <w:spacing w:line="240" w:lineRule="atLeast"/>
        <w:ind w:firstLine="567"/>
        <w:jc w:val="both"/>
        <w:rPr>
          <w:sz w:val="20"/>
          <w:szCs w:val="20"/>
        </w:rPr>
      </w:pPr>
      <w:r w:rsidRPr="00F112E8">
        <w:rPr>
          <w:sz w:val="20"/>
          <w:szCs w:val="20"/>
        </w:rPr>
        <w:t xml:space="preserve">- сведения (копия документа), подтверждающие факт уплаты государственной пошлины и возмещения размера вреда, причиняемого транспортным средством, осуществляющим перевозки тяжеловесных и (или) крупногабаритных грузов  в    Управлении Федерального казначейства по Новосибирской области. </w:t>
      </w:r>
    </w:p>
    <w:p w:rsidR="00F112E8" w:rsidRPr="00F112E8" w:rsidRDefault="00F112E8" w:rsidP="00F112E8">
      <w:pPr>
        <w:pStyle w:val="a5"/>
        <w:numPr>
          <w:ilvl w:val="2"/>
          <w:numId w:val="28"/>
        </w:numPr>
        <w:jc w:val="both"/>
        <w:rPr>
          <w:sz w:val="20"/>
          <w:szCs w:val="20"/>
        </w:rPr>
      </w:pPr>
      <w:r w:rsidRPr="00F112E8">
        <w:rPr>
          <w:sz w:val="20"/>
          <w:szCs w:val="20"/>
        </w:rPr>
        <w:t>Запрещается требовать от заявителя:</w:t>
      </w:r>
    </w:p>
    <w:p w:rsidR="00F112E8" w:rsidRPr="00F112E8" w:rsidRDefault="00F112E8" w:rsidP="00F112E8">
      <w:pPr>
        <w:jc w:val="both"/>
        <w:rPr>
          <w:sz w:val="20"/>
          <w:szCs w:val="20"/>
        </w:rPr>
      </w:pPr>
      <w:r w:rsidRPr="00F112E8">
        <w:rPr>
          <w:sz w:val="20"/>
          <w:szCs w:val="20"/>
        </w:rPr>
        <w:t>-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A8111D" w:rsidRDefault="00F112E8" w:rsidP="00F112E8">
      <w:pPr>
        <w:pStyle w:val="s1"/>
        <w:shd w:val="clear" w:color="auto" w:fill="FFFFFF"/>
        <w:rPr>
          <w:sz w:val="20"/>
          <w:szCs w:val="20"/>
        </w:rPr>
      </w:pPr>
      <w:r w:rsidRPr="00F112E8">
        <w:rPr>
          <w:sz w:val="20"/>
          <w:szCs w:val="20"/>
        </w:rPr>
        <w:t xml:space="preserve">2.8.  Перечень оснований для отказа в приеме документов, необходимых для предоставления муниципальной услуги:                                                                  </w:t>
      </w:r>
    </w:p>
    <w:p w:rsidR="00F112E8" w:rsidRPr="00F112E8" w:rsidRDefault="00F112E8" w:rsidP="00F112E8">
      <w:pPr>
        <w:pStyle w:val="s1"/>
        <w:shd w:val="clear" w:color="auto" w:fill="FFFFFF"/>
        <w:rPr>
          <w:sz w:val="20"/>
          <w:szCs w:val="20"/>
        </w:rPr>
      </w:pPr>
      <w:r w:rsidRPr="00F112E8">
        <w:rPr>
          <w:sz w:val="20"/>
          <w:szCs w:val="20"/>
        </w:rPr>
        <w:lastRenderedPageBreak/>
        <w:t xml:space="preserve">   1) заявление подписано лицом, не имеющим полномочий на подписание данного заявления;                                                                                                           </w:t>
      </w:r>
      <w:proofErr w:type="gramStart"/>
      <w:r w:rsidRPr="00F112E8">
        <w:rPr>
          <w:sz w:val="20"/>
          <w:szCs w:val="20"/>
        </w:rPr>
        <w:t xml:space="preserve">2) </w:t>
      </w:r>
      <w:proofErr w:type="gramEnd"/>
      <w:r w:rsidRPr="00F112E8">
        <w:rPr>
          <w:sz w:val="20"/>
          <w:szCs w:val="20"/>
        </w:rPr>
        <w:t>заявление не содержит сведений, установленных </w:t>
      </w:r>
      <w:hyperlink r:id="rId17" w:anchor="/document/72335798/entry/1008" w:history="1">
        <w:r w:rsidRPr="00F112E8">
          <w:rPr>
            <w:rStyle w:val="a7"/>
            <w:sz w:val="20"/>
            <w:szCs w:val="20"/>
          </w:rPr>
          <w:t>пунктом 8</w:t>
        </w:r>
      </w:hyperlink>
      <w:r w:rsidRPr="00F112E8">
        <w:rPr>
          <w:sz w:val="20"/>
          <w:szCs w:val="20"/>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w:t>
      </w:r>
      <w:proofErr w:type="gramStart"/>
      <w:r w:rsidRPr="00F112E8">
        <w:rPr>
          <w:sz w:val="20"/>
          <w:szCs w:val="20"/>
        </w:rPr>
        <w:t>3)  прилагаемые к заявлению документы не соответствуют требованиям </w:t>
      </w:r>
      <w:hyperlink r:id="rId18" w:anchor="/document/72335798/entry/1009" w:history="1">
        <w:r w:rsidRPr="00F112E8">
          <w:rPr>
            <w:rStyle w:val="a7"/>
            <w:sz w:val="20"/>
            <w:szCs w:val="20"/>
          </w:rPr>
          <w:t>пунктов 9</w:t>
        </w:r>
      </w:hyperlink>
      <w:r w:rsidRPr="00F112E8">
        <w:rPr>
          <w:sz w:val="20"/>
          <w:szCs w:val="20"/>
        </w:rPr>
        <w:t>, </w:t>
      </w:r>
      <w:hyperlink r:id="rId19" w:anchor="/document/72335798/entry/1010" w:history="1">
        <w:r w:rsidRPr="00F112E8">
          <w:rPr>
            <w:rStyle w:val="a7"/>
            <w:sz w:val="20"/>
            <w:szCs w:val="20"/>
          </w:rPr>
          <w:t>10</w:t>
        </w:r>
      </w:hyperlink>
      <w:r w:rsidRPr="00F112E8">
        <w:rPr>
          <w:sz w:val="20"/>
          <w:szCs w:val="20"/>
        </w:rPr>
        <w:t>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(за исключением случаев, установленных </w:t>
      </w:r>
      <w:hyperlink r:id="rId20" w:anchor="/document/72335798/entry/1094" w:history="1">
        <w:r w:rsidRPr="00F112E8">
          <w:rPr>
            <w:rStyle w:val="a7"/>
            <w:sz w:val="20"/>
            <w:szCs w:val="20"/>
          </w:rPr>
          <w:t>подпунктами 4</w:t>
        </w:r>
      </w:hyperlink>
      <w:r w:rsidRPr="00F112E8">
        <w:rPr>
          <w:sz w:val="20"/>
          <w:szCs w:val="20"/>
        </w:rPr>
        <w:t> и </w:t>
      </w:r>
      <w:hyperlink r:id="rId21" w:anchor="/document/72335798/entry/1095" w:history="1">
        <w:r w:rsidRPr="00F112E8">
          <w:rPr>
            <w:rStyle w:val="a7"/>
            <w:sz w:val="20"/>
            <w:szCs w:val="20"/>
          </w:rPr>
          <w:t>5 пункта 9</w:t>
        </w:r>
      </w:hyperlink>
      <w:r w:rsidRPr="00F112E8">
        <w:rPr>
          <w:sz w:val="20"/>
          <w:szCs w:val="20"/>
        </w:rPr>
        <w:t>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w:t>
      </w:r>
      <w:proofErr w:type="gramEnd"/>
      <w:r w:rsidRPr="00F112E8">
        <w:rPr>
          <w:sz w:val="20"/>
          <w:szCs w:val="20"/>
        </w:rPr>
        <w:t xml:space="preserve"> </w:t>
      </w:r>
      <w:proofErr w:type="gramStart"/>
      <w:r w:rsidRPr="00F112E8">
        <w:rPr>
          <w:sz w:val="20"/>
          <w:szCs w:val="20"/>
        </w:rPr>
        <w:t>Приказом Минтранса России от 05.06.2019 N 167).</w:t>
      </w:r>
      <w:proofErr w:type="gramEnd"/>
      <w:r w:rsidRPr="00F112E8">
        <w:rPr>
          <w:sz w:val="20"/>
          <w:szCs w:val="20"/>
        </w:rPr>
        <w:t xml:space="preserve">                                                                          </w:t>
      </w:r>
      <w:r w:rsidRPr="00F112E8">
        <w:rPr>
          <w:sz w:val="20"/>
          <w:szCs w:val="20"/>
          <w:shd w:val="clear" w:color="auto" w:fill="FFFFFF"/>
        </w:rPr>
        <w:t xml:space="preserve">В случае принятия  решения об отказе в регистрации заявления,  администрация  в течение одного рабочего дня </w:t>
      </w:r>
      <w:proofErr w:type="gramStart"/>
      <w:r w:rsidRPr="00F112E8">
        <w:rPr>
          <w:sz w:val="20"/>
          <w:szCs w:val="20"/>
          <w:shd w:val="clear" w:color="auto" w:fill="FFFFFF"/>
        </w:rPr>
        <w:t>с даты поступления</w:t>
      </w:r>
      <w:proofErr w:type="gramEnd"/>
      <w:r w:rsidRPr="00F112E8">
        <w:rPr>
          <w:sz w:val="20"/>
          <w:szCs w:val="20"/>
          <w:shd w:val="clear" w:color="auto" w:fill="FFFFFF"/>
        </w:rPr>
        <w:t xml:space="preserve"> заявления и прилагаемых к нему документов посредством почтового отправления, электронной почты либо по телефону, указанному в заявлении,  информирует заявителя о принятом решении с указанием оснований принятия данного решения.</w:t>
      </w:r>
    </w:p>
    <w:p w:rsidR="00F112E8" w:rsidRPr="00F112E8" w:rsidRDefault="00F112E8" w:rsidP="00F112E8">
      <w:pPr>
        <w:pStyle w:val="aa"/>
        <w:spacing w:before="0" w:beforeAutospacing="0" w:after="0" w:afterAutospacing="0"/>
        <w:ind w:firstLine="567"/>
        <w:jc w:val="both"/>
        <w:rPr>
          <w:color w:val="000000"/>
          <w:sz w:val="20"/>
          <w:szCs w:val="20"/>
        </w:rPr>
      </w:pPr>
      <w:r w:rsidRPr="00F112E8">
        <w:rPr>
          <w:color w:val="000000"/>
          <w:sz w:val="20"/>
          <w:szCs w:val="20"/>
        </w:rPr>
        <w:t xml:space="preserve">2.9. </w:t>
      </w:r>
      <w:r w:rsidRPr="00F112E8">
        <w:rPr>
          <w:sz w:val="20"/>
          <w:szCs w:val="20"/>
          <w:shd w:val="clear" w:color="auto" w:fill="FFFFFF"/>
        </w:rPr>
        <w:t>Основания для отказа в предоставлении муниципальной услуги в случае, если:</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1) не вправе согласно Порядку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    выдавать специальные разрешения по заявленному маршруту;</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4)  установленные требования о перевозке делимого груза не соблюдены;</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 xml:space="preserve">6)  отсутствует согласие заявителя </w:t>
      </w:r>
      <w:proofErr w:type="gramStart"/>
      <w:r w:rsidRPr="00F112E8">
        <w:rPr>
          <w:sz w:val="20"/>
          <w:szCs w:val="20"/>
        </w:rPr>
        <w:t>на</w:t>
      </w:r>
      <w:proofErr w:type="gramEnd"/>
      <w:r w:rsidRPr="00F112E8">
        <w:rPr>
          <w:sz w:val="20"/>
          <w:szCs w:val="20"/>
        </w:rPr>
        <w:t>:</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 проведение оценки технического состояния автомобильной дороги согласно </w:t>
      </w:r>
      <w:hyperlink r:id="rId22" w:anchor="/document/72335798/entry/1027" w:history="1">
        <w:r w:rsidRPr="00F112E8">
          <w:rPr>
            <w:rStyle w:val="a7"/>
            <w:sz w:val="20"/>
            <w:szCs w:val="20"/>
          </w:rPr>
          <w:t>пункту 27</w:t>
        </w:r>
      </w:hyperlink>
      <w:r w:rsidRPr="00F112E8">
        <w:rPr>
          <w:sz w:val="20"/>
          <w:szCs w:val="20"/>
        </w:rPr>
        <w:t>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утвержденному Приказом Минтранса России от 05.06.2019 N 167;</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7)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8)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 xml:space="preserve">9) заявитель не внес плату в счет </w:t>
      </w:r>
      <w:proofErr w:type="gramStart"/>
      <w:r w:rsidRPr="00F112E8">
        <w:rPr>
          <w:sz w:val="20"/>
          <w:szCs w:val="20"/>
        </w:rPr>
        <w:t>возмещения вреда, причиняемого автомобильным дорогам тяжеловесным транспортным средством и не предоставил</w:t>
      </w:r>
      <w:proofErr w:type="gramEnd"/>
      <w:r w:rsidRPr="00F112E8">
        <w:rPr>
          <w:sz w:val="20"/>
          <w:szCs w:val="20"/>
        </w:rPr>
        <w:t xml:space="preserve"> копии платежных документов, подтверждающих такую оплату;</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10) отсутствуют оригиналы заявления и схемы автопоезда на момент выдачи специального разрешения, заверенных регистрационных документов транспортного средства в случае, если заявление и документы направлялись в уполномоченный орган с использованием факсимильной связи;</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12) отсутствует специальный проект, проект организации дорожного движения (при необходимости);</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sz w:val="20"/>
          <w:szCs w:val="20"/>
        </w:rPr>
        <w:t>13) крупногабаритная сельскохозяйственная техника (комбайн, трактор) в случае повторной подачи заявления в соответствии с </w:t>
      </w:r>
      <w:hyperlink r:id="rId23" w:anchor="/document/72335798/entry/1095" w:history="1">
        <w:r w:rsidRPr="00F112E8">
          <w:rPr>
            <w:rStyle w:val="a7"/>
            <w:sz w:val="20"/>
            <w:szCs w:val="20"/>
          </w:rPr>
          <w:t>подпунктом 5 пункта 9</w:t>
        </w:r>
      </w:hyperlink>
      <w:r w:rsidRPr="00F112E8">
        <w:rPr>
          <w:sz w:val="20"/>
          <w:szCs w:val="20"/>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w:t>
      </w:r>
      <w:proofErr w:type="gramStart"/>
      <w:r w:rsidRPr="00F112E8">
        <w:rPr>
          <w:sz w:val="20"/>
          <w:szCs w:val="20"/>
        </w:rPr>
        <w:t>утвержденному</w:t>
      </w:r>
      <w:proofErr w:type="gramEnd"/>
      <w:r w:rsidRPr="00F112E8">
        <w:rPr>
          <w:sz w:val="20"/>
          <w:szCs w:val="20"/>
        </w:rPr>
        <w:t xml:space="preserve"> Приказом Минтранса России от 05.06.2019 N 167,    является тяжеловесным транспортным средством.</w:t>
      </w:r>
    </w:p>
    <w:p w:rsidR="00F112E8" w:rsidRPr="00F112E8" w:rsidRDefault="00F112E8" w:rsidP="00F112E8">
      <w:pPr>
        <w:pStyle w:val="s1"/>
        <w:shd w:val="clear" w:color="auto" w:fill="FFFFFF"/>
        <w:ind w:firstLine="567"/>
        <w:jc w:val="both"/>
        <w:rPr>
          <w:sz w:val="20"/>
          <w:szCs w:val="20"/>
        </w:rPr>
      </w:pPr>
      <w:r w:rsidRPr="00F112E8">
        <w:rPr>
          <w:sz w:val="20"/>
          <w:szCs w:val="20"/>
        </w:rPr>
        <w:lastRenderedPageBreak/>
        <w:t>В случае принятия решения об отказе в выдаче специального разрешения, администрация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F112E8" w:rsidRPr="00A8111D" w:rsidRDefault="00F112E8" w:rsidP="00A8111D">
      <w:pPr>
        <w:pStyle w:val="s1"/>
        <w:shd w:val="clear" w:color="auto" w:fill="FFFFFF"/>
        <w:ind w:firstLine="567"/>
        <w:jc w:val="both"/>
        <w:rPr>
          <w:sz w:val="20"/>
          <w:szCs w:val="20"/>
        </w:rPr>
      </w:pPr>
      <w:r w:rsidRPr="00F112E8">
        <w:rPr>
          <w:sz w:val="20"/>
          <w:szCs w:val="20"/>
        </w:rPr>
        <w:t>В случае принятия решения об отказе в выдаче специального разрешения по основаниям, указанным в </w:t>
      </w:r>
      <w:hyperlink r:id="rId24" w:anchor="/document/72335798/entry/1391" w:history="1">
        <w:r w:rsidRPr="00F112E8">
          <w:rPr>
            <w:rStyle w:val="a7"/>
            <w:sz w:val="20"/>
            <w:szCs w:val="20"/>
          </w:rPr>
          <w:t>подпунктах 1 - 4</w:t>
        </w:r>
      </w:hyperlink>
      <w:r w:rsidRPr="00F112E8">
        <w:rPr>
          <w:sz w:val="20"/>
          <w:szCs w:val="20"/>
        </w:rPr>
        <w:t> настоящего пункта, администрация посредством почтового отправления, электронной почты либо по телефону, указанному в заявлении, информирует заявителя в течение четырех рабочих дн</w:t>
      </w:r>
      <w:r w:rsidR="00A8111D">
        <w:rPr>
          <w:sz w:val="20"/>
          <w:szCs w:val="20"/>
        </w:rPr>
        <w:t>ей со дня регистрации заявления</w:t>
      </w:r>
    </w:p>
    <w:p w:rsidR="00F112E8" w:rsidRPr="00F112E8" w:rsidRDefault="00F112E8" w:rsidP="00F112E8">
      <w:pPr>
        <w:pStyle w:val="s1"/>
        <w:shd w:val="clear" w:color="auto" w:fill="FFFFFF"/>
        <w:spacing w:before="0" w:beforeAutospacing="0" w:after="0" w:afterAutospacing="0"/>
        <w:ind w:firstLine="567"/>
        <w:jc w:val="both"/>
        <w:rPr>
          <w:sz w:val="20"/>
          <w:szCs w:val="20"/>
        </w:rPr>
      </w:pPr>
      <w:r w:rsidRPr="00F112E8">
        <w:rPr>
          <w:color w:val="000000"/>
          <w:sz w:val="20"/>
          <w:szCs w:val="20"/>
        </w:rPr>
        <w:t xml:space="preserve">2.10. </w:t>
      </w:r>
      <w:r w:rsidRPr="00F112E8">
        <w:rPr>
          <w:sz w:val="20"/>
          <w:szCs w:val="20"/>
        </w:rPr>
        <w:t>При предоставлении муниципальной услуги  заявитель уплачивает</w:t>
      </w:r>
    </w:p>
    <w:p w:rsidR="00F112E8" w:rsidRPr="00F112E8" w:rsidRDefault="00F112E8" w:rsidP="00F112E8">
      <w:pPr>
        <w:spacing w:line="240" w:lineRule="atLeast"/>
        <w:ind w:firstLine="567"/>
        <w:jc w:val="both"/>
        <w:rPr>
          <w:sz w:val="20"/>
          <w:szCs w:val="20"/>
        </w:rPr>
      </w:pPr>
      <w:r w:rsidRPr="00F112E8">
        <w:rPr>
          <w:iCs/>
          <w:sz w:val="20"/>
          <w:szCs w:val="20"/>
        </w:rPr>
        <w:t>государственную пошлину   в соответствии с</w:t>
      </w:r>
      <w:r w:rsidRPr="00F112E8">
        <w:rPr>
          <w:sz w:val="20"/>
          <w:szCs w:val="20"/>
        </w:rPr>
        <w:t xml:space="preserve"> подпунктом 111 пункта 1 статьи 333.33 Налогового кодекса Российской Федерации (часть вторая).  </w:t>
      </w:r>
    </w:p>
    <w:p w:rsidR="00F112E8" w:rsidRPr="00F112E8" w:rsidRDefault="00F112E8" w:rsidP="00F112E8">
      <w:pPr>
        <w:pStyle w:val="a5"/>
        <w:numPr>
          <w:ilvl w:val="1"/>
          <w:numId w:val="33"/>
        </w:numPr>
        <w:jc w:val="both"/>
        <w:rPr>
          <w:sz w:val="20"/>
          <w:szCs w:val="20"/>
        </w:rPr>
      </w:pPr>
      <w:r w:rsidRPr="00F112E8">
        <w:rPr>
          <w:sz w:val="20"/>
          <w:szCs w:val="20"/>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F112E8" w:rsidRPr="00F112E8" w:rsidRDefault="00F112E8" w:rsidP="00F112E8">
      <w:pPr>
        <w:pStyle w:val="a5"/>
        <w:numPr>
          <w:ilvl w:val="1"/>
          <w:numId w:val="33"/>
        </w:numPr>
        <w:jc w:val="both"/>
        <w:rPr>
          <w:sz w:val="20"/>
          <w:szCs w:val="20"/>
        </w:rPr>
      </w:pPr>
      <w:r w:rsidRPr="00F112E8">
        <w:rPr>
          <w:sz w:val="20"/>
          <w:szCs w:val="20"/>
        </w:rPr>
        <w:t xml:space="preserve">Срок и порядок регистрации запроса заявителя о предоставлении муниципальной услуги: </w:t>
      </w:r>
    </w:p>
    <w:p w:rsidR="00F112E8" w:rsidRPr="00F112E8" w:rsidRDefault="00F112E8" w:rsidP="00F112E8">
      <w:pPr>
        <w:ind w:firstLine="567"/>
        <w:jc w:val="both"/>
        <w:rPr>
          <w:sz w:val="20"/>
          <w:szCs w:val="20"/>
        </w:rPr>
      </w:pPr>
      <w:r w:rsidRPr="00F112E8">
        <w:rPr>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F112E8" w:rsidRPr="00F112E8" w:rsidRDefault="00F112E8" w:rsidP="00F112E8">
      <w:pPr>
        <w:ind w:firstLine="567"/>
        <w:jc w:val="both"/>
        <w:rPr>
          <w:sz w:val="20"/>
          <w:szCs w:val="20"/>
        </w:rPr>
      </w:pPr>
      <w:r w:rsidRPr="00F112E8">
        <w:rPr>
          <w:sz w:val="20"/>
          <w:szCs w:val="20"/>
        </w:rPr>
        <w:t>Запросы заявителя регистрируются в журнале регистрации заявлений на предоставление муниципальной услуги.</w:t>
      </w:r>
    </w:p>
    <w:p w:rsidR="00F112E8" w:rsidRPr="00F112E8" w:rsidRDefault="00F112E8" w:rsidP="00F112E8">
      <w:pPr>
        <w:pStyle w:val="a5"/>
        <w:numPr>
          <w:ilvl w:val="1"/>
          <w:numId w:val="33"/>
        </w:numPr>
        <w:rPr>
          <w:sz w:val="20"/>
          <w:szCs w:val="20"/>
        </w:rPr>
      </w:pPr>
      <w:r w:rsidRPr="00F112E8">
        <w:rPr>
          <w:sz w:val="20"/>
          <w:szCs w:val="20"/>
        </w:rPr>
        <w:t>Требования к помещениям, в которых предоставляется муниципальная услуга:</w:t>
      </w:r>
    </w:p>
    <w:p w:rsidR="00F112E8" w:rsidRPr="00F112E8" w:rsidRDefault="00F112E8" w:rsidP="00F112E8">
      <w:pPr>
        <w:ind w:firstLine="567"/>
        <w:rPr>
          <w:sz w:val="20"/>
          <w:szCs w:val="20"/>
        </w:rPr>
      </w:pPr>
      <w:r w:rsidRPr="00F112E8">
        <w:rPr>
          <w:sz w:val="20"/>
          <w:szCs w:val="20"/>
        </w:rPr>
        <w:t>2.13.1.         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F112E8" w:rsidRPr="00F112E8" w:rsidRDefault="00F112E8" w:rsidP="00F112E8">
      <w:pPr>
        <w:ind w:firstLine="567"/>
        <w:rPr>
          <w:sz w:val="20"/>
          <w:szCs w:val="20"/>
        </w:rPr>
      </w:pPr>
      <w:r w:rsidRPr="00F112E8">
        <w:rPr>
          <w:sz w:val="20"/>
          <w:szCs w:val="20"/>
        </w:rPr>
        <w:t>-       соблюдение санитарно-эпидемиологических правил и нормативов, правил противопожарной безопасности;</w:t>
      </w:r>
    </w:p>
    <w:p w:rsidR="00F112E8" w:rsidRPr="00F112E8" w:rsidRDefault="00F112E8" w:rsidP="00F112E8">
      <w:pPr>
        <w:ind w:firstLine="567"/>
        <w:rPr>
          <w:sz w:val="20"/>
          <w:szCs w:val="20"/>
        </w:rPr>
      </w:pPr>
      <w:r w:rsidRPr="00F112E8">
        <w:rPr>
          <w:sz w:val="20"/>
          <w:szCs w:val="20"/>
        </w:rPr>
        <w:t>-       оборудование местами общественного пользования (туалеты) и местами для хранения верхней одежды.</w:t>
      </w:r>
    </w:p>
    <w:p w:rsidR="00F112E8" w:rsidRPr="00F112E8" w:rsidRDefault="00F112E8" w:rsidP="00F112E8">
      <w:pPr>
        <w:ind w:firstLine="567"/>
        <w:rPr>
          <w:sz w:val="20"/>
          <w:szCs w:val="20"/>
        </w:rPr>
      </w:pPr>
      <w:r w:rsidRPr="00F112E8">
        <w:rPr>
          <w:sz w:val="20"/>
          <w:szCs w:val="20"/>
        </w:rPr>
        <w:t>2.13.2.  Требования к местам для ожидания:</w:t>
      </w:r>
    </w:p>
    <w:p w:rsidR="00F112E8" w:rsidRPr="00F112E8" w:rsidRDefault="00F112E8" w:rsidP="00F112E8">
      <w:pPr>
        <w:ind w:firstLine="567"/>
        <w:rPr>
          <w:sz w:val="20"/>
          <w:szCs w:val="20"/>
        </w:rPr>
      </w:pPr>
      <w:r w:rsidRPr="00F112E8">
        <w:rPr>
          <w:sz w:val="20"/>
          <w:szCs w:val="20"/>
        </w:rPr>
        <w:t>-       места для ожидания оборудуются стульями и (или) кресельными секциями, и (или) скамьями;</w:t>
      </w:r>
    </w:p>
    <w:p w:rsidR="00F112E8" w:rsidRPr="00F112E8" w:rsidRDefault="00F112E8" w:rsidP="00F112E8">
      <w:pPr>
        <w:ind w:firstLine="567"/>
        <w:rPr>
          <w:sz w:val="20"/>
          <w:szCs w:val="20"/>
        </w:rPr>
      </w:pPr>
      <w:r w:rsidRPr="00F112E8">
        <w:rPr>
          <w:sz w:val="20"/>
          <w:szCs w:val="20"/>
        </w:rPr>
        <w:t>-       места для ожидания находятся в холле (зале) или ином специально приспособленном помещении;</w:t>
      </w:r>
    </w:p>
    <w:p w:rsidR="00F112E8" w:rsidRPr="00F112E8" w:rsidRDefault="00F112E8" w:rsidP="00F112E8">
      <w:pPr>
        <w:ind w:firstLine="567"/>
        <w:rPr>
          <w:sz w:val="20"/>
          <w:szCs w:val="20"/>
        </w:rPr>
      </w:pPr>
      <w:r w:rsidRPr="00F112E8">
        <w:rPr>
          <w:sz w:val="20"/>
          <w:szCs w:val="20"/>
        </w:rPr>
        <w:t>-       в местах для ожидания предусматриваются места для получения информации о муниципальной услуге.</w:t>
      </w:r>
    </w:p>
    <w:p w:rsidR="00F112E8" w:rsidRPr="00F112E8" w:rsidRDefault="00F112E8" w:rsidP="00F112E8">
      <w:pPr>
        <w:ind w:firstLine="567"/>
        <w:rPr>
          <w:sz w:val="20"/>
          <w:szCs w:val="20"/>
        </w:rPr>
      </w:pPr>
      <w:r w:rsidRPr="00F112E8">
        <w:rPr>
          <w:sz w:val="20"/>
          <w:szCs w:val="20"/>
        </w:rPr>
        <w:t>2.13.3.  Требования к местам для получения информации о муниципальной услуге:</w:t>
      </w:r>
    </w:p>
    <w:p w:rsidR="00F112E8" w:rsidRPr="00F112E8" w:rsidRDefault="00F112E8" w:rsidP="00F112E8">
      <w:pPr>
        <w:ind w:firstLine="567"/>
        <w:rPr>
          <w:sz w:val="20"/>
          <w:szCs w:val="20"/>
        </w:rPr>
      </w:pPr>
      <w:r w:rsidRPr="00F112E8">
        <w:rPr>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F112E8" w:rsidRPr="00F112E8" w:rsidRDefault="00F112E8" w:rsidP="00F112E8">
      <w:pPr>
        <w:ind w:firstLine="567"/>
        <w:rPr>
          <w:sz w:val="20"/>
          <w:szCs w:val="20"/>
        </w:rPr>
      </w:pPr>
      <w:r w:rsidRPr="00F112E8">
        <w:rPr>
          <w:sz w:val="20"/>
          <w:szCs w:val="20"/>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F112E8" w:rsidRPr="00F112E8" w:rsidRDefault="00F112E8" w:rsidP="00F112E8">
      <w:pPr>
        <w:ind w:firstLine="567"/>
        <w:rPr>
          <w:sz w:val="20"/>
          <w:szCs w:val="20"/>
        </w:rPr>
      </w:pPr>
      <w:r w:rsidRPr="00F112E8">
        <w:rPr>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112E8" w:rsidRPr="00F112E8" w:rsidRDefault="00F112E8" w:rsidP="00F112E8">
      <w:pPr>
        <w:ind w:firstLine="567"/>
        <w:rPr>
          <w:sz w:val="20"/>
          <w:szCs w:val="20"/>
        </w:rPr>
      </w:pPr>
      <w:r w:rsidRPr="00F112E8">
        <w:rPr>
          <w:sz w:val="20"/>
          <w:szCs w:val="20"/>
        </w:rPr>
        <w:t>2.13.4.   Требования к местам приема заявителей:</w:t>
      </w:r>
    </w:p>
    <w:p w:rsidR="00F112E8" w:rsidRPr="00F112E8" w:rsidRDefault="00F112E8" w:rsidP="00F112E8">
      <w:pPr>
        <w:ind w:firstLine="567"/>
        <w:rPr>
          <w:sz w:val="20"/>
          <w:szCs w:val="20"/>
        </w:rPr>
      </w:pPr>
      <w:r w:rsidRPr="00F112E8">
        <w:rPr>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F112E8" w:rsidRPr="00F112E8" w:rsidRDefault="00F112E8" w:rsidP="00F112E8">
      <w:pPr>
        <w:ind w:firstLine="567"/>
        <w:rPr>
          <w:sz w:val="20"/>
          <w:szCs w:val="20"/>
        </w:rPr>
      </w:pPr>
      <w:r w:rsidRPr="00F112E8">
        <w:rPr>
          <w:sz w:val="20"/>
          <w:szCs w:val="20"/>
        </w:rPr>
        <w:t>-       Специалисты, осуществляющие прием заявителей, обеспечиваются личными и (или) настольными идентификационными карточками.</w:t>
      </w:r>
    </w:p>
    <w:p w:rsidR="00F112E8" w:rsidRPr="00F112E8" w:rsidRDefault="00F112E8" w:rsidP="00F112E8">
      <w:pPr>
        <w:ind w:firstLine="567"/>
        <w:rPr>
          <w:sz w:val="20"/>
          <w:szCs w:val="20"/>
        </w:rPr>
      </w:pPr>
      <w:r w:rsidRPr="00F112E8">
        <w:rPr>
          <w:sz w:val="20"/>
          <w:szCs w:val="20"/>
        </w:rPr>
        <w:t>-       Рабочее место специалиста, осуществляющего прием заявителей, оборудовано персональным компьютером и печатающим устройством;</w:t>
      </w:r>
    </w:p>
    <w:p w:rsidR="00F112E8" w:rsidRPr="00F112E8" w:rsidRDefault="00F112E8" w:rsidP="00F112E8">
      <w:pPr>
        <w:ind w:firstLine="567"/>
        <w:rPr>
          <w:sz w:val="20"/>
          <w:szCs w:val="20"/>
        </w:rPr>
      </w:pPr>
      <w:r w:rsidRPr="00F112E8">
        <w:rPr>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F112E8" w:rsidRPr="00F112E8" w:rsidRDefault="00F112E8" w:rsidP="00F112E8">
      <w:pPr>
        <w:ind w:firstLine="567"/>
        <w:rPr>
          <w:sz w:val="20"/>
          <w:szCs w:val="20"/>
        </w:rPr>
      </w:pPr>
      <w:r w:rsidRPr="00F112E8">
        <w:rPr>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F112E8" w:rsidRPr="00F112E8" w:rsidRDefault="00F112E8" w:rsidP="00F112E8">
      <w:pPr>
        <w:ind w:firstLine="567"/>
        <w:rPr>
          <w:sz w:val="20"/>
          <w:szCs w:val="20"/>
        </w:rPr>
      </w:pPr>
      <w:r w:rsidRPr="00F112E8">
        <w:rPr>
          <w:sz w:val="20"/>
          <w:szCs w:val="20"/>
        </w:rPr>
        <w:t>2.14.  Показатели качества и доступности предоставления муниципальной услуги:</w:t>
      </w:r>
    </w:p>
    <w:p w:rsidR="00F112E8" w:rsidRPr="00F112E8" w:rsidRDefault="00F112E8" w:rsidP="00F112E8">
      <w:pPr>
        <w:ind w:firstLine="567"/>
        <w:rPr>
          <w:sz w:val="20"/>
          <w:szCs w:val="20"/>
        </w:rPr>
      </w:pPr>
      <w:r w:rsidRPr="00F112E8">
        <w:rPr>
          <w:sz w:val="20"/>
          <w:szCs w:val="20"/>
        </w:rPr>
        <w:t>2.14.1.  Показатели качества муниципальной услуги:</w:t>
      </w:r>
    </w:p>
    <w:p w:rsidR="00F112E8" w:rsidRPr="00F112E8" w:rsidRDefault="00F112E8" w:rsidP="00F112E8">
      <w:pPr>
        <w:ind w:firstLine="567"/>
        <w:rPr>
          <w:sz w:val="20"/>
          <w:szCs w:val="20"/>
        </w:rPr>
      </w:pPr>
      <w:r w:rsidRPr="00F112E8">
        <w:rPr>
          <w:sz w:val="20"/>
          <w:szCs w:val="20"/>
        </w:rPr>
        <w:t xml:space="preserve">-       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w:t>
      </w:r>
      <w:r w:rsidRPr="00F112E8">
        <w:rPr>
          <w:sz w:val="20"/>
          <w:szCs w:val="20"/>
        </w:rPr>
        <w:lastRenderedPageBreak/>
        <w:t>также соблюдение последовательности административных процедур и сроков их исполнения при предоставлении муниципальной услуги;</w:t>
      </w:r>
    </w:p>
    <w:p w:rsidR="00F112E8" w:rsidRPr="00F112E8" w:rsidRDefault="00F112E8" w:rsidP="00F112E8">
      <w:pPr>
        <w:ind w:firstLine="567"/>
        <w:rPr>
          <w:sz w:val="20"/>
          <w:szCs w:val="20"/>
        </w:rPr>
      </w:pPr>
      <w:r w:rsidRPr="00F112E8">
        <w:rPr>
          <w:sz w:val="20"/>
          <w:szCs w:val="20"/>
        </w:rPr>
        <w:t>-       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F112E8" w:rsidRPr="00F112E8" w:rsidRDefault="00F112E8" w:rsidP="00F112E8">
      <w:pPr>
        <w:ind w:firstLine="567"/>
        <w:rPr>
          <w:sz w:val="20"/>
          <w:szCs w:val="20"/>
        </w:rPr>
      </w:pPr>
      <w:r w:rsidRPr="00F112E8">
        <w:rPr>
          <w:sz w:val="20"/>
          <w:szCs w:val="20"/>
        </w:rPr>
        <w:t>2.14.2.  Показатели доступности предоставления муниципальной услуги:</w:t>
      </w:r>
    </w:p>
    <w:p w:rsidR="00F112E8" w:rsidRPr="00F112E8" w:rsidRDefault="00F112E8" w:rsidP="00F112E8">
      <w:pPr>
        <w:ind w:firstLine="567"/>
        <w:rPr>
          <w:sz w:val="20"/>
          <w:szCs w:val="20"/>
        </w:rPr>
      </w:pPr>
      <w:r w:rsidRPr="00F112E8">
        <w:rPr>
          <w:sz w:val="20"/>
          <w:szCs w:val="20"/>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F112E8" w:rsidRPr="00F112E8" w:rsidRDefault="00F112E8" w:rsidP="00F112E8">
      <w:pPr>
        <w:ind w:firstLine="567"/>
        <w:rPr>
          <w:sz w:val="20"/>
          <w:szCs w:val="20"/>
        </w:rPr>
      </w:pPr>
      <w:r w:rsidRPr="00F112E8">
        <w:rPr>
          <w:sz w:val="20"/>
          <w:szCs w:val="20"/>
        </w:rPr>
        <w:t>-       пешеходная доступность от остановок общественного транспорта до  здания Администрации  муниципального образования;</w:t>
      </w:r>
    </w:p>
    <w:p w:rsidR="00F112E8" w:rsidRPr="00F112E8" w:rsidRDefault="00F112E8" w:rsidP="00F112E8">
      <w:pPr>
        <w:ind w:firstLine="567"/>
        <w:rPr>
          <w:sz w:val="20"/>
          <w:szCs w:val="20"/>
        </w:rPr>
      </w:pPr>
      <w:r w:rsidRPr="00F112E8">
        <w:rPr>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F112E8" w:rsidRPr="00F112E8" w:rsidRDefault="00F112E8" w:rsidP="00F112E8">
      <w:pPr>
        <w:ind w:firstLine="567"/>
        <w:rPr>
          <w:sz w:val="20"/>
          <w:szCs w:val="20"/>
        </w:rPr>
      </w:pPr>
      <w:r w:rsidRPr="00F112E8">
        <w:rPr>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F112E8" w:rsidRPr="00F112E8" w:rsidRDefault="00F112E8" w:rsidP="00F112E8">
      <w:pPr>
        <w:ind w:firstLine="567"/>
        <w:rPr>
          <w:sz w:val="20"/>
          <w:szCs w:val="20"/>
        </w:rPr>
      </w:pPr>
      <w:r w:rsidRPr="00F112E8">
        <w:rPr>
          <w:sz w:val="20"/>
          <w:szCs w:val="20"/>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F112E8" w:rsidRPr="00F112E8" w:rsidRDefault="00F112E8" w:rsidP="00F112E8">
      <w:pPr>
        <w:widowControl w:val="0"/>
        <w:autoSpaceDE w:val="0"/>
        <w:autoSpaceDN w:val="0"/>
        <w:adjustRightInd w:val="0"/>
        <w:ind w:firstLine="567"/>
        <w:rPr>
          <w:sz w:val="20"/>
          <w:szCs w:val="20"/>
        </w:rPr>
      </w:pPr>
      <w:r w:rsidRPr="00F112E8">
        <w:rPr>
          <w:sz w:val="20"/>
          <w:szCs w:val="20"/>
        </w:rPr>
        <w:t xml:space="preserve">- беспрепятственный доступ к месту предоставления муниципальной услуги для </w:t>
      </w:r>
      <w:proofErr w:type="spellStart"/>
      <w:r w:rsidRPr="00F112E8">
        <w:rPr>
          <w:sz w:val="20"/>
          <w:szCs w:val="20"/>
        </w:rPr>
        <w:t>маломобильных</w:t>
      </w:r>
      <w:proofErr w:type="spellEnd"/>
      <w:r w:rsidRPr="00F112E8">
        <w:rPr>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F112E8">
        <w:rPr>
          <w:sz w:val="20"/>
          <w:szCs w:val="20"/>
        </w:rPr>
        <w:t>маломобильных</w:t>
      </w:r>
      <w:proofErr w:type="spellEnd"/>
      <w:r w:rsidRPr="00F112E8">
        <w:rPr>
          <w:sz w:val="20"/>
          <w:szCs w:val="20"/>
        </w:rPr>
        <w:t xml:space="preserve"> групп граждан, включая инвалидов, использующих кресла-коляски, собак-проводников);</w:t>
      </w:r>
    </w:p>
    <w:p w:rsidR="00F112E8" w:rsidRPr="00F112E8" w:rsidRDefault="00F112E8" w:rsidP="00F112E8">
      <w:pPr>
        <w:autoSpaceDE w:val="0"/>
        <w:autoSpaceDN w:val="0"/>
        <w:adjustRightInd w:val="0"/>
        <w:ind w:firstLine="567"/>
        <w:rPr>
          <w:sz w:val="20"/>
          <w:szCs w:val="20"/>
        </w:rPr>
      </w:pPr>
      <w:r w:rsidRPr="00F112E8">
        <w:rPr>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F112E8" w:rsidRPr="00F112E8" w:rsidRDefault="00F112E8" w:rsidP="00F112E8">
      <w:pPr>
        <w:autoSpaceDE w:val="0"/>
        <w:autoSpaceDN w:val="0"/>
        <w:adjustRightInd w:val="0"/>
        <w:ind w:firstLine="567"/>
        <w:rPr>
          <w:sz w:val="20"/>
          <w:szCs w:val="20"/>
        </w:rPr>
      </w:pPr>
      <w:r w:rsidRPr="00F112E8">
        <w:rPr>
          <w:sz w:val="20"/>
          <w:szCs w:val="20"/>
        </w:rPr>
        <w:t xml:space="preserve">- информационные таблички (вывески) размещаются рядом </w:t>
      </w:r>
      <w:proofErr w:type="gramStart"/>
      <w:r w:rsidRPr="00F112E8">
        <w:rPr>
          <w:sz w:val="20"/>
          <w:szCs w:val="20"/>
        </w:rPr>
        <w:t>со</w:t>
      </w:r>
      <w:proofErr w:type="gramEnd"/>
      <w:r w:rsidRPr="00F112E8">
        <w:rPr>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F112E8" w:rsidRPr="00F112E8" w:rsidRDefault="00F112E8" w:rsidP="00F112E8">
      <w:pPr>
        <w:autoSpaceDE w:val="0"/>
        <w:autoSpaceDN w:val="0"/>
        <w:adjustRightInd w:val="0"/>
        <w:ind w:firstLine="567"/>
        <w:rPr>
          <w:sz w:val="20"/>
          <w:szCs w:val="20"/>
        </w:rPr>
      </w:pPr>
      <w:r w:rsidRPr="00F112E8">
        <w:rPr>
          <w:sz w:val="20"/>
          <w:szCs w:val="20"/>
        </w:rPr>
        <w:t>- оказание работниками   помощи инвалидам в преодолении барьеров, мешающих получению ими услуг наравне с другими лицами;</w:t>
      </w:r>
    </w:p>
    <w:p w:rsidR="00F112E8" w:rsidRPr="00F112E8" w:rsidRDefault="00F112E8" w:rsidP="00F112E8">
      <w:pPr>
        <w:widowControl w:val="0"/>
        <w:autoSpaceDE w:val="0"/>
        <w:autoSpaceDN w:val="0"/>
        <w:adjustRightInd w:val="0"/>
        <w:ind w:firstLine="567"/>
        <w:rPr>
          <w:sz w:val="20"/>
          <w:szCs w:val="20"/>
        </w:rPr>
      </w:pPr>
      <w:r w:rsidRPr="00F112E8">
        <w:rPr>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F112E8" w:rsidRPr="00F112E8" w:rsidRDefault="00F112E8" w:rsidP="00F112E8">
      <w:pPr>
        <w:widowControl w:val="0"/>
        <w:autoSpaceDE w:val="0"/>
        <w:autoSpaceDN w:val="0"/>
        <w:adjustRightInd w:val="0"/>
        <w:ind w:firstLine="567"/>
        <w:rPr>
          <w:sz w:val="20"/>
          <w:szCs w:val="20"/>
        </w:rPr>
      </w:pPr>
      <w:r w:rsidRPr="00F112E8">
        <w:rPr>
          <w:sz w:val="20"/>
          <w:szCs w:val="20"/>
        </w:rPr>
        <w:t>- размещение присутственных мест на нижних этажах зданий (строений) для удобства заявителей;</w:t>
      </w:r>
    </w:p>
    <w:p w:rsidR="00F112E8" w:rsidRPr="00F112E8" w:rsidRDefault="00F112E8" w:rsidP="00F112E8">
      <w:pPr>
        <w:widowControl w:val="0"/>
        <w:autoSpaceDE w:val="0"/>
        <w:autoSpaceDN w:val="0"/>
        <w:adjustRightInd w:val="0"/>
        <w:ind w:firstLine="567"/>
        <w:rPr>
          <w:sz w:val="20"/>
          <w:szCs w:val="20"/>
        </w:rPr>
      </w:pPr>
      <w:proofErr w:type="gramStart"/>
      <w:r w:rsidRPr="00F112E8">
        <w:rPr>
          <w:sz w:val="20"/>
          <w:szCs w:val="20"/>
        </w:rPr>
        <w:t>-</w:t>
      </w:r>
      <w:r w:rsidRPr="00F112E8">
        <w:rPr>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F112E8">
        <w:rPr>
          <w:sz w:val="20"/>
          <w:szCs w:val="20"/>
        </w:rPr>
        <w:t xml:space="preserve"> и информация об этих транспортных средствах</w:t>
      </w:r>
      <w:proofErr w:type="gramEnd"/>
      <w:r w:rsidRPr="00F112E8">
        <w:rPr>
          <w:sz w:val="20"/>
          <w:szCs w:val="20"/>
        </w:rPr>
        <w:t xml:space="preserve"> должна быть внесена в федеральный реестр инвалидов.</w:t>
      </w:r>
    </w:p>
    <w:p w:rsidR="00F112E8" w:rsidRPr="00A8111D" w:rsidRDefault="00F112E8" w:rsidP="00A8111D">
      <w:pPr>
        <w:pStyle w:val="aa"/>
        <w:spacing w:before="0" w:beforeAutospacing="0" w:after="0" w:afterAutospacing="0"/>
        <w:ind w:firstLine="567"/>
        <w:rPr>
          <w:color w:val="000000"/>
          <w:sz w:val="20"/>
          <w:szCs w:val="20"/>
        </w:rPr>
        <w:sectPr w:rsidR="00F112E8" w:rsidRPr="00A8111D" w:rsidSect="00071C22">
          <w:pgSz w:w="11907" w:h="16834" w:code="8"/>
          <w:pgMar w:top="1134" w:right="851" w:bottom="1134" w:left="1701" w:header="709" w:footer="709" w:gutter="0"/>
          <w:paperSrc w:first="7"/>
          <w:cols w:space="708"/>
          <w:titlePg/>
          <w:docGrid w:linePitch="381"/>
        </w:sectPr>
      </w:pPr>
      <w:r w:rsidRPr="00F112E8">
        <w:rPr>
          <w:sz w:val="20"/>
          <w:szCs w:val="20"/>
        </w:rPr>
        <w:t>2.15.</w:t>
      </w:r>
      <w:r w:rsidRPr="00F112E8">
        <w:rPr>
          <w:sz w:val="20"/>
          <w:szCs w:val="20"/>
          <w:shd w:val="clear" w:color="auto" w:fill="FFFFFF"/>
        </w:rPr>
        <w:t xml:space="preserve"> 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F112E8">
        <w:rPr>
          <w:sz w:val="20"/>
          <w:szCs w:val="20"/>
          <w:shd w:val="clear" w:color="auto" w:fill="FFFFFF"/>
        </w:rPr>
        <w:t>документа, являющегося результатом предоставления муниципальной услуги могут</w:t>
      </w:r>
      <w:proofErr w:type="gramEnd"/>
      <w:r w:rsidRPr="00F112E8">
        <w:rPr>
          <w:sz w:val="20"/>
          <w:szCs w:val="20"/>
          <w:shd w:val="clear" w:color="auto" w:fill="FFFFFF"/>
        </w:rPr>
        <w:t xml:space="preserve">  осуществляться   специалистами МФЦ по принципу экстерриториальности,</w:t>
      </w:r>
      <w:r w:rsidRPr="00F112E8">
        <w:rPr>
          <w:rStyle w:val="apple-converted-space"/>
          <w:sz w:val="20"/>
          <w:szCs w:val="20"/>
          <w:shd w:val="clear" w:color="auto" w:fill="FFFFFF"/>
        </w:rPr>
        <w:t> </w:t>
      </w:r>
      <w:r w:rsidRPr="00F112E8">
        <w:rPr>
          <w:sz w:val="20"/>
          <w:szCs w:val="20"/>
          <w:shd w:val="clear" w:color="auto" w:fill="FFFFFF"/>
        </w:rPr>
        <w:t>в соответствии с которым</w:t>
      </w:r>
      <w:r w:rsidRPr="00F112E8">
        <w:rPr>
          <w:rStyle w:val="apple-converted-space"/>
          <w:sz w:val="20"/>
          <w:szCs w:val="20"/>
          <w:shd w:val="clear" w:color="auto" w:fill="FFFFFF"/>
        </w:rPr>
        <w:t> </w:t>
      </w:r>
      <w:r w:rsidRPr="00F112E8">
        <w:rPr>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F112E8">
        <w:rPr>
          <w:sz w:val="20"/>
          <w:szCs w:val="20"/>
        </w:rPr>
        <w:t>.</w:t>
      </w:r>
      <w:r w:rsidRPr="00F112E8">
        <w:rPr>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F112E8" w:rsidRPr="00F112E8" w:rsidRDefault="00F112E8" w:rsidP="00F112E8">
      <w:pPr>
        <w:jc w:val="both"/>
        <w:rPr>
          <w:sz w:val="20"/>
          <w:szCs w:val="20"/>
        </w:rPr>
      </w:pPr>
    </w:p>
    <w:p w:rsidR="00F112E8" w:rsidRPr="00A8111D" w:rsidRDefault="00F112E8" w:rsidP="00A8111D">
      <w:pPr>
        <w:jc w:val="center"/>
        <w:rPr>
          <w:b/>
          <w:sz w:val="20"/>
          <w:szCs w:val="20"/>
        </w:rPr>
      </w:pPr>
      <w:r w:rsidRPr="00A8111D">
        <w:rPr>
          <w:b/>
          <w:sz w:val="20"/>
          <w:szCs w:val="2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112E8" w:rsidRPr="00F112E8" w:rsidRDefault="00F112E8" w:rsidP="00F112E8">
      <w:pPr>
        <w:numPr>
          <w:ilvl w:val="1"/>
          <w:numId w:val="30"/>
        </w:numPr>
        <w:tabs>
          <w:tab w:val="clear" w:pos="1080"/>
          <w:tab w:val="num" w:pos="-5103"/>
        </w:tabs>
        <w:ind w:left="0" w:firstLine="567"/>
        <w:jc w:val="both"/>
        <w:rPr>
          <w:sz w:val="20"/>
          <w:szCs w:val="20"/>
        </w:rPr>
      </w:pPr>
      <w:r w:rsidRPr="00F112E8">
        <w:rPr>
          <w:sz w:val="20"/>
          <w:szCs w:val="20"/>
        </w:rPr>
        <w:t>Предоставление муниципальной услуги состоит из следующей последовательности административных процедур:</w:t>
      </w:r>
    </w:p>
    <w:p w:rsidR="00F112E8" w:rsidRPr="00F112E8" w:rsidRDefault="00F112E8" w:rsidP="00F112E8">
      <w:pPr>
        <w:tabs>
          <w:tab w:val="num" w:pos="-5103"/>
        </w:tabs>
        <w:rPr>
          <w:sz w:val="20"/>
          <w:szCs w:val="20"/>
        </w:rPr>
      </w:pPr>
      <w:r w:rsidRPr="00F112E8">
        <w:rPr>
          <w:sz w:val="20"/>
          <w:szCs w:val="20"/>
        </w:rPr>
        <w:t>- Прием и регистрация заявления;                                                                                 - установление наличия права на получение муниципальной услуги;                            - Выдача заявителю итоговых документов.</w:t>
      </w:r>
    </w:p>
    <w:p w:rsidR="00F112E8" w:rsidRPr="00F112E8" w:rsidRDefault="00F112E8" w:rsidP="00F112E8">
      <w:pPr>
        <w:tabs>
          <w:tab w:val="num" w:pos="-5103"/>
        </w:tabs>
        <w:ind w:firstLine="567"/>
        <w:rPr>
          <w:sz w:val="20"/>
          <w:szCs w:val="20"/>
        </w:rPr>
      </w:pPr>
      <w:r w:rsidRPr="00F112E8">
        <w:rPr>
          <w:sz w:val="20"/>
          <w:szCs w:val="20"/>
        </w:rPr>
        <w:t xml:space="preserve"> Блок-схема последовательности административных действий при предоставлении муниципальной услуги приведена в приложении №1 к настоящему административному регламенту .                                                                         3.2.   Сотрудником администрации   самостоятельно </w:t>
      </w:r>
      <w:proofErr w:type="spellStart"/>
      <w:r w:rsidRPr="00F112E8">
        <w:rPr>
          <w:sz w:val="20"/>
          <w:szCs w:val="20"/>
        </w:rPr>
        <w:t>истребуются</w:t>
      </w:r>
      <w:proofErr w:type="spellEnd"/>
      <w:r w:rsidRPr="00F112E8">
        <w:rPr>
          <w:sz w:val="20"/>
          <w:szCs w:val="20"/>
        </w:rPr>
        <w:t xml:space="preserve"> по каналам межведомственного взаимодействия: сведения (копия документа), подтверждающие факт уплаты государственной пошлины и возмещения размера вреда, причиняемого транспортным средством, осуществляющим перевозки тяжеловесных и (или) крупногабаритных грузов  в    Управлении Федерального казначейства по Новосибирской области. </w:t>
      </w:r>
    </w:p>
    <w:p w:rsidR="00F112E8" w:rsidRPr="00F112E8" w:rsidRDefault="00F112E8" w:rsidP="00F112E8">
      <w:pPr>
        <w:pStyle w:val="a5"/>
        <w:numPr>
          <w:ilvl w:val="1"/>
          <w:numId w:val="32"/>
        </w:numPr>
        <w:jc w:val="both"/>
        <w:rPr>
          <w:sz w:val="20"/>
          <w:szCs w:val="20"/>
        </w:rPr>
      </w:pPr>
      <w:r w:rsidRPr="00F112E8">
        <w:rPr>
          <w:sz w:val="20"/>
          <w:szCs w:val="20"/>
        </w:rPr>
        <w:t>Прием и регистрация заявления.</w:t>
      </w:r>
    </w:p>
    <w:p w:rsidR="00F112E8" w:rsidRPr="00F112E8" w:rsidRDefault="00F112E8" w:rsidP="00F112E8">
      <w:pPr>
        <w:numPr>
          <w:ilvl w:val="2"/>
          <w:numId w:val="29"/>
        </w:numPr>
        <w:tabs>
          <w:tab w:val="num" w:pos="-5103"/>
        </w:tabs>
        <w:ind w:left="0" w:firstLine="567"/>
        <w:jc w:val="both"/>
        <w:rPr>
          <w:sz w:val="20"/>
          <w:szCs w:val="20"/>
        </w:rPr>
      </w:pPr>
      <w:r w:rsidRPr="00F112E8">
        <w:rPr>
          <w:sz w:val="20"/>
          <w:szCs w:val="20"/>
        </w:rPr>
        <w:t>Основанием для начала данной административной процедуры является подача заявления в администрацию.</w:t>
      </w:r>
    </w:p>
    <w:p w:rsidR="00F112E8" w:rsidRPr="00F112E8" w:rsidRDefault="00F112E8" w:rsidP="00F112E8">
      <w:pPr>
        <w:numPr>
          <w:ilvl w:val="2"/>
          <w:numId w:val="31"/>
        </w:numPr>
        <w:ind w:left="0" w:firstLine="567"/>
        <w:jc w:val="both"/>
        <w:rPr>
          <w:sz w:val="20"/>
          <w:szCs w:val="20"/>
        </w:rPr>
      </w:pPr>
      <w:r w:rsidRPr="00F112E8">
        <w:rPr>
          <w:sz w:val="20"/>
          <w:szCs w:val="20"/>
        </w:rPr>
        <w:t>Специалист Администрации муниципального образования проверяет правильность заполнения заявления и производит регистрацию его посредством внесения записи в книгу учета документов.</w:t>
      </w:r>
    </w:p>
    <w:p w:rsidR="00F112E8" w:rsidRPr="00F112E8" w:rsidRDefault="00F112E8" w:rsidP="00F112E8">
      <w:pPr>
        <w:numPr>
          <w:ilvl w:val="2"/>
          <w:numId w:val="31"/>
        </w:numPr>
        <w:ind w:left="0" w:firstLine="567"/>
        <w:jc w:val="both"/>
        <w:rPr>
          <w:sz w:val="20"/>
          <w:szCs w:val="20"/>
        </w:rPr>
      </w:pPr>
      <w:r w:rsidRPr="00F112E8">
        <w:rPr>
          <w:sz w:val="20"/>
          <w:szCs w:val="20"/>
        </w:rPr>
        <w:t>Длительность данной административной процедуры не может превышать 1 рабочего дня.</w:t>
      </w:r>
    </w:p>
    <w:p w:rsidR="00F112E8" w:rsidRPr="00F112E8" w:rsidRDefault="00F112E8" w:rsidP="00F112E8">
      <w:pPr>
        <w:numPr>
          <w:ilvl w:val="1"/>
          <w:numId w:val="31"/>
        </w:numPr>
        <w:ind w:left="0" w:firstLine="567"/>
        <w:jc w:val="both"/>
        <w:rPr>
          <w:sz w:val="20"/>
          <w:szCs w:val="20"/>
        </w:rPr>
      </w:pPr>
      <w:r w:rsidRPr="00F112E8">
        <w:rPr>
          <w:sz w:val="20"/>
          <w:szCs w:val="20"/>
        </w:rPr>
        <w:t>Установление наличия права на получение муниципальной услуги.</w:t>
      </w:r>
    </w:p>
    <w:p w:rsidR="00F112E8" w:rsidRPr="00F112E8" w:rsidRDefault="00F112E8" w:rsidP="00F112E8">
      <w:pPr>
        <w:ind w:left="567"/>
        <w:jc w:val="both"/>
        <w:rPr>
          <w:sz w:val="20"/>
          <w:szCs w:val="20"/>
        </w:rPr>
      </w:pPr>
      <w:r w:rsidRPr="00F112E8">
        <w:rPr>
          <w:sz w:val="20"/>
          <w:szCs w:val="20"/>
        </w:rPr>
        <w:t>3.4.1. Основанием для начала данной административной процедуры является прием и регистрация заявления.</w:t>
      </w:r>
    </w:p>
    <w:p w:rsidR="00F112E8" w:rsidRPr="00F112E8" w:rsidRDefault="00F112E8" w:rsidP="00F112E8">
      <w:pPr>
        <w:numPr>
          <w:ilvl w:val="2"/>
          <w:numId w:val="31"/>
        </w:numPr>
        <w:ind w:left="0" w:firstLine="567"/>
        <w:jc w:val="both"/>
        <w:rPr>
          <w:sz w:val="20"/>
          <w:szCs w:val="20"/>
        </w:rPr>
      </w:pPr>
      <w:r w:rsidRPr="00F112E8">
        <w:rPr>
          <w:sz w:val="20"/>
          <w:szCs w:val="20"/>
        </w:rPr>
        <w:t>Специалист проверяет основания заявителя на получение услуги.</w:t>
      </w:r>
    </w:p>
    <w:p w:rsidR="00F112E8" w:rsidRPr="00F112E8" w:rsidRDefault="00F112E8" w:rsidP="00F112E8">
      <w:pPr>
        <w:numPr>
          <w:ilvl w:val="2"/>
          <w:numId w:val="31"/>
        </w:numPr>
        <w:ind w:left="0" w:firstLine="567"/>
        <w:jc w:val="both"/>
        <w:rPr>
          <w:sz w:val="20"/>
          <w:szCs w:val="20"/>
        </w:rPr>
      </w:pPr>
      <w:r w:rsidRPr="00F112E8">
        <w:rPr>
          <w:sz w:val="20"/>
          <w:szCs w:val="20"/>
        </w:rPr>
        <w:t>В случае наличия права у заявителя на получение услуги, специалист готовит необходимые сведения для выдачи заявителю.</w:t>
      </w:r>
    </w:p>
    <w:p w:rsidR="00F112E8" w:rsidRPr="00F112E8" w:rsidRDefault="00F112E8" w:rsidP="00F112E8">
      <w:pPr>
        <w:numPr>
          <w:ilvl w:val="2"/>
          <w:numId w:val="31"/>
        </w:numPr>
        <w:ind w:left="0" w:firstLine="567"/>
        <w:jc w:val="both"/>
        <w:rPr>
          <w:sz w:val="20"/>
          <w:szCs w:val="20"/>
        </w:rPr>
      </w:pPr>
      <w:r w:rsidRPr="00F112E8">
        <w:rPr>
          <w:sz w:val="20"/>
          <w:szCs w:val="20"/>
        </w:rPr>
        <w:t>В случае отсутствия у заявителя прав на получение услуги специалист готовит уведомление об отказе в предоставлении услуги в письменном виде.</w:t>
      </w:r>
    </w:p>
    <w:p w:rsidR="00F112E8" w:rsidRPr="00F112E8" w:rsidRDefault="00F112E8" w:rsidP="00F112E8">
      <w:pPr>
        <w:numPr>
          <w:ilvl w:val="2"/>
          <w:numId w:val="31"/>
        </w:numPr>
        <w:ind w:left="0" w:firstLine="567"/>
        <w:jc w:val="both"/>
        <w:rPr>
          <w:sz w:val="20"/>
          <w:szCs w:val="20"/>
        </w:rPr>
      </w:pPr>
      <w:r w:rsidRPr="00F112E8">
        <w:rPr>
          <w:sz w:val="20"/>
          <w:szCs w:val="20"/>
        </w:rPr>
        <w:t>Результатом данной административной процедуры является принятие решения о предоставлении муниципальной услуги.</w:t>
      </w:r>
    </w:p>
    <w:p w:rsidR="00F112E8" w:rsidRPr="00F112E8" w:rsidRDefault="00F112E8" w:rsidP="00F112E8">
      <w:pPr>
        <w:numPr>
          <w:ilvl w:val="1"/>
          <w:numId w:val="31"/>
        </w:numPr>
        <w:ind w:left="0" w:firstLine="567"/>
        <w:jc w:val="both"/>
        <w:rPr>
          <w:sz w:val="20"/>
          <w:szCs w:val="20"/>
        </w:rPr>
      </w:pPr>
      <w:r w:rsidRPr="00F112E8">
        <w:rPr>
          <w:sz w:val="20"/>
          <w:szCs w:val="20"/>
        </w:rPr>
        <w:t>Выдача заявителю итоговых документов.</w:t>
      </w:r>
    </w:p>
    <w:p w:rsidR="00F112E8" w:rsidRPr="00F112E8" w:rsidRDefault="00F112E8" w:rsidP="00F112E8">
      <w:pPr>
        <w:ind w:left="567"/>
        <w:jc w:val="both"/>
        <w:rPr>
          <w:sz w:val="20"/>
          <w:szCs w:val="20"/>
        </w:rPr>
      </w:pPr>
      <w:r w:rsidRPr="00F112E8">
        <w:rPr>
          <w:sz w:val="20"/>
          <w:szCs w:val="20"/>
        </w:rPr>
        <w:t>3.5.1.Основанием для начала данной административной процедуры является приятое решение о предоставлении муниципальной услуги.</w:t>
      </w:r>
    </w:p>
    <w:p w:rsidR="00F112E8" w:rsidRPr="00F112E8" w:rsidRDefault="00F112E8" w:rsidP="00F112E8">
      <w:pPr>
        <w:numPr>
          <w:ilvl w:val="2"/>
          <w:numId w:val="31"/>
        </w:numPr>
        <w:ind w:left="0" w:firstLine="567"/>
        <w:jc w:val="both"/>
        <w:rPr>
          <w:sz w:val="20"/>
          <w:szCs w:val="20"/>
        </w:rPr>
      </w:pPr>
      <w:r w:rsidRPr="00F112E8">
        <w:rPr>
          <w:sz w:val="20"/>
          <w:szCs w:val="20"/>
        </w:rPr>
        <w:t>Специалист   оформляет необходимые документы с исходными данными (либо уведомление об отказе) и в течение 3 рабочих дней направляет их заявителю.</w:t>
      </w:r>
    </w:p>
    <w:p w:rsidR="00F112E8" w:rsidRPr="00A8111D" w:rsidRDefault="00F112E8" w:rsidP="00F112E8">
      <w:pPr>
        <w:numPr>
          <w:ilvl w:val="2"/>
          <w:numId w:val="31"/>
        </w:numPr>
        <w:ind w:left="0" w:firstLine="567"/>
        <w:jc w:val="both"/>
        <w:rPr>
          <w:sz w:val="20"/>
          <w:szCs w:val="20"/>
        </w:rPr>
      </w:pPr>
      <w:r w:rsidRPr="00F112E8">
        <w:rPr>
          <w:sz w:val="20"/>
          <w:szCs w:val="20"/>
        </w:rPr>
        <w:t>Результатом данной административной процедуры является выдача заявителю разрешения (либо уведомления об отказе).</w:t>
      </w:r>
    </w:p>
    <w:p w:rsidR="00F112E8" w:rsidRPr="00A8111D" w:rsidRDefault="00F112E8" w:rsidP="00A8111D">
      <w:pPr>
        <w:numPr>
          <w:ilvl w:val="0"/>
          <w:numId w:val="31"/>
        </w:numPr>
        <w:ind w:left="0" w:firstLine="0"/>
        <w:jc w:val="center"/>
        <w:rPr>
          <w:b/>
          <w:sz w:val="20"/>
          <w:szCs w:val="20"/>
        </w:rPr>
      </w:pPr>
      <w:r w:rsidRPr="00A8111D">
        <w:rPr>
          <w:b/>
          <w:sz w:val="20"/>
          <w:szCs w:val="20"/>
        </w:rPr>
        <w:t xml:space="preserve">Формы </w:t>
      </w:r>
      <w:proofErr w:type="gramStart"/>
      <w:r w:rsidRPr="00A8111D">
        <w:rPr>
          <w:b/>
          <w:sz w:val="20"/>
          <w:szCs w:val="20"/>
        </w:rPr>
        <w:t>контроля за</w:t>
      </w:r>
      <w:proofErr w:type="gramEnd"/>
      <w:r w:rsidRPr="00A8111D">
        <w:rPr>
          <w:b/>
          <w:sz w:val="20"/>
          <w:szCs w:val="20"/>
        </w:rPr>
        <w:t xml:space="preserve"> исполнением регламента</w:t>
      </w:r>
    </w:p>
    <w:p w:rsidR="00F112E8" w:rsidRPr="00F112E8" w:rsidRDefault="00F112E8" w:rsidP="00F112E8">
      <w:pPr>
        <w:jc w:val="both"/>
        <w:rPr>
          <w:sz w:val="20"/>
          <w:szCs w:val="20"/>
        </w:rPr>
      </w:pPr>
      <w:r w:rsidRPr="00F112E8">
        <w:rPr>
          <w:sz w:val="20"/>
          <w:szCs w:val="20"/>
        </w:rPr>
        <w:t xml:space="preserve">        4.1.Текущий </w:t>
      </w:r>
      <w:proofErr w:type="gramStart"/>
      <w:r w:rsidRPr="00F112E8">
        <w:rPr>
          <w:sz w:val="20"/>
          <w:szCs w:val="20"/>
        </w:rPr>
        <w:t>контроль за</w:t>
      </w:r>
      <w:proofErr w:type="gramEnd"/>
      <w:r w:rsidRPr="00F112E8">
        <w:rPr>
          <w:sz w:val="20"/>
          <w:szCs w:val="2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F112E8" w:rsidRPr="00F112E8" w:rsidRDefault="00F112E8" w:rsidP="00F112E8">
      <w:pPr>
        <w:jc w:val="both"/>
        <w:rPr>
          <w:sz w:val="20"/>
          <w:szCs w:val="20"/>
        </w:rPr>
      </w:pPr>
      <w:r w:rsidRPr="00F112E8">
        <w:rPr>
          <w:sz w:val="20"/>
          <w:szCs w:val="20"/>
        </w:rPr>
        <w:t xml:space="preserve">         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Администрации муниципального образования.</w:t>
      </w:r>
    </w:p>
    <w:p w:rsidR="00F112E8" w:rsidRPr="00F112E8" w:rsidRDefault="00F112E8" w:rsidP="00F112E8">
      <w:pPr>
        <w:jc w:val="both"/>
        <w:rPr>
          <w:sz w:val="20"/>
          <w:szCs w:val="20"/>
        </w:rPr>
      </w:pPr>
      <w:r w:rsidRPr="00F112E8">
        <w:rPr>
          <w:sz w:val="20"/>
          <w:szCs w:val="20"/>
        </w:rPr>
        <w:t xml:space="preserve">         4.3.Ответственность за предоставление муниципальной услуги возлагается на Главу  муниципального образования, </w:t>
      </w:r>
      <w:proofErr w:type="gramStart"/>
      <w:r w:rsidRPr="00F112E8">
        <w:rPr>
          <w:sz w:val="20"/>
          <w:szCs w:val="20"/>
        </w:rPr>
        <w:t>который</w:t>
      </w:r>
      <w:proofErr w:type="gramEnd"/>
      <w:r w:rsidRPr="00F112E8">
        <w:rPr>
          <w:sz w:val="20"/>
          <w:szCs w:val="20"/>
        </w:rPr>
        <w:t xml:space="preserve"> непосредственно принимает решение по вопросам предоставления муниципальной услуги.</w:t>
      </w:r>
    </w:p>
    <w:p w:rsidR="00F112E8" w:rsidRPr="00F112E8" w:rsidRDefault="00F112E8" w:rsidP="00A8111D">
      <w:pPr>
        <w:jc w:val="both"/>
        <w:rPr>
          <w:sz w:val="20"/>
          <w:szCs w:val="20"/>
        </w:rPr>
      </w:pPr>
      <w:r w:rsidRPr="00F112E8">
        <w:rPr>
          <w:sz w:val="20"/>
          <w:szCs w:val="20"/>
        </w:rPr>
        <w:t xml:space="preserve">         4.4.Ответственность за неисполнение, ненадлежащее исполнение возложенных обязанностей по предоставлению муниципальной услуги возлагается на муниципальных служащих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F112E8" w:rsidRPr="00A8111D" w:rsidRDefault="00F112E8" w:rsidP="00A8111D">
      <w:pPr>
        <w:pStyle w:val="a5"/>
        <w:numPr>
          <w:ilvl w:val="0"/>
          <w:numId w:val="31"/>
        </w:numPr>
        <w:tabs>
          <w:tab w:val="left" w:pos="1418"/>
        </w:tabs>
        <w:autoSpaceDE w:val="0"/>
        <w:autoSpaceDN w:val="0"/>
        <w:adjustRightInd w:val="0"/>
        <w:spacing w:after="200" w:line="276" w:lineRule="auto"/>
        <w:jc w:val="center"/>
        <w:outlineLvl w:val="0"/>
        <w:rPr>
          <w:b/>
          <w:sz w:val="20"/>
          <w:szCs w:val="20"/>
        </w:rPr>
      </w:pPr>
      <w:proofErr w:type="gramStart"/>
      <w:r w:rsidRPr="00F112E8">
        <w:rPr>
          <w:sz w:val="20"/>
          <w:szCs w:val="20"/>
          <w:shd w:val="clear" w:color="auto" w:fill="FFFFFF"/>
        </w:rPr>
        <w:t xml:space="preserve">Досудебное (внесудебное) обжалование заявителем решений и действий (бездействия) органа, </w:t>
      </w:r>
      <w:r w:rsidRPr="00A8111D">
        <w:rPr>
          <w:b/>
          <w:sz w:val="20"/>
          <w:szCs w:val="20"/>
          <w:shd w:val="clear" w:color="auto" w:fill="FFFFFF"/>
        </w:rPr>
        <w:t>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F112E8" w:rsidRPr="00F112E8" w:rsidRDefault="00F112E8" w:rsidP="00F112E8">
      <w:pPr>
        <w:tabs>
          <w:tab w:val="left" w:pos="1418"/>
        </w:tabs>
        <w:autoSpaceDE w:val="0"/>
        <w:autoSpaceDN w:val="0"/>
        <w:adjustRightInd w:val="0"/>
        <w:ind w:firstLine="709"/>
        <w:jc w:val="both"/>
        <w:outlineLvl w:val="0"/>
        <w:rPr>
          <w:sz w:val="20"/>
          <w:szCs w:val="20"/>
        </w:rPr>
      </w:pPr>
      <w:proofErr w:type="gramStart"/>
      <w:r w:rsidRPr="00F112E8">
        <w:rPr>
          <w:sz w:val="20"/>
          <w:szCs w:val="20"/>
        </w:rPr>
        <w:t xml:space="preserve">5.1.Заявитель имеет право обжаловать решения и действия </w:t>
      </w:r>
      <w:r w:rsidRPr="00F112E8">
        <w:rPr>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F112E8">
        <w:rPr>
          <w:sz w:val="20"/>
          <w:szCs w:val="20"/>
        </w:rPr>
        <w:t xml:space="preserve">, принятые (осуществляемые) в ходе предоставления муниципальной услуги, в досудебном (внесудебном) порядке в </w:t>
      </w:r>
      <w:r w:rsidRPr="00F112E8">
        <w:rPr>
          <w:sz w:val="20"/>
          <w:szCs w:val="20"/>
        </w:rPr>
        <w:lastRenderedPageBreak/>
        <w:t>соответствии с положениями статьи 11.1 Федерального закона от 27.07.2010</w:t>
      </w:r>
      <w:proofErr w:type="gramEnd"/>
      <w:r w:rsidRPr="00F112E8">
        <w:rPr>
          <w:sz w:val="20"/>
          <w:szCs w:val="20"/>
        </w:rPr>
        <w:t xml:space="preserve"> № 210-ФЗ «Об организации предоставления государственных и муниципальных услуг».</w:t>
      </w:r>
    </w:p>
    <w:p w:rsidR="00F112E8" w:rsidRPr="00F112E8" w:rsidRDefault="00F112E8" w:rsidP="00F112E8">
      <w:pPr>
        <w:autoSpaceDE w:val="0"/>
        <w:autoSpaceDN w:val="0"/>
        <w:adjustRightInd w:val="0"/>
        <w:ind w:firstLine="709"/>
        <w:jc w:val="both"/>
        <w:rPr>
          <w:bCs/>
          <w:sz w:val="20"/>
          <w:szCs w:val="20"/>
        </w:rPr>
      </w:pPr>
      <w:r w:rsidRPr="00F112E8">
        <w:rPr>
          <w:sz w:val="20"/>
          <w:szCs w:val="20"/>
        </w:rPr>
        <w:t xml:space="preserve">5.2. Жалоба на действия (бездействие) </w:t>
      </w:r>
      <w:r w:rsidRPr="00F112E8">
        <w:rPr>
          <w:bCs/>
          <w:sz w:val="20"/>
          <w:szCs w:val="20"/>
        </w:rPr>
        <w:t>администрации, должностных лиц, муниципальных служащих подается</w:t>
      </w:r>
      <w:r w:rsidRPr="00F112E8">
        <w:rPr>
          <w:sz w:val="20"/>
          <w:szCs w:val="20"/>
        </w:rPr>
        <w:t xml:space="preserve"> главе</w:t>
      </w:r>
      <w:r w:rsidRPr="00F112E8">
        <w:rPr>
          <w:bCs/>
          <w:sz w:val="20"/>
          <w:szCs w:val="20"/>
        </w:rPr>
        <w:t>.</w:t>
      </w:r>
    </w:p>
    <w:p w:rsidR="00F112E8" w:rsidRPr="00F112E8" w:rsidRDefault="00F112E8" w:rsidP="00F112E8">
      <w:pPr>
        <w:autoSpaceDE w:val="0"/>
        <w:autoSpaceDN w:val="0"/>
        <w:adjustRightInd w:val="0"/>
        <w:ind w:firstLine="709"/>
        <w:jc w:val="both"/>
        <w:rPr>
          <w:bCs/>
          <w:sz w:val="20"/>
          <w:szCs w:val="20"/>
        </w:rPr>
      </w:pPr>
      <w:r w:rsidRPr="00F112E8">
        <w:rPr>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112E8" w:rsidRPr="00F112E8" w:rsidRDefault="00F112E8" w:rsidP="00F112E8">
      <w:pPr>
        <w:autoSpaceDE w:val="0"/>
        <w:autoSpaceDN w:val="0"/>
        <w:adjustRightInd w:val="0"/>
        <w:ind w:firstLine="709"/>
        <w:jc w:val="both"/>
        <w:rPr>
          <w:sz w:val="20"/>
          <w:szCs w:val="20"/>
        </w:rPr>
      </w:pPr>
      <w:r w:rsidRPr="00F112E8">
        <w:rPr>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F112E8" w:rsidRPr="00F112E8" w:rsidRDefault="00F112E8" w:rsidP="00F112E8">
      <w:pPr>
        <w:autoSpaceDE w:val="0"/>
        <w:autoSpaceDN w:val="0"/>
        <w:adjustRightInd w:val="0"/>
        <w:spacing w:before="220"/>
        <w:ind w:firstLine="709"/>
        <w:jc w:val="both"/>
        <w:rPr>
          <w:sz w:val="20"/>
          <w:szCs w:val="20"/>
        </w:rPr>
      </w:pPr>
      <w:r w:rsidRPr="00F112E8">
        <w:rPr>
          <w:sz w:val="20"/>
          <w:szCs w:val="20"/>
        </w:rPr>
        <w:t xml:space="preserve">5.3. </w:t>
      </w:r>
      <w:proofErr w:type="gramStart"/>
      <w:r w:rsidRPr="00F112E8">
        <w:rPr>
          <w:sz w:val="20"/>
          <w:szCs w:val="20"/>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F112E8">
        <w:rPr>
          <w:bCs/>
          <w:sz w:val="20"/>
          <w:szCs w:val="20"/>
        </w:rPr>
        <w:t xml:space="preserve">. </w:t>
      </w:r>
      <w:proofErr w:type="gramEnd"/>
    </w:p>
    <w:p w:rsidR="00F112E8" w:rsidRPr="00F112E8" w:rsidRDefault="00F112E8" w:rsidP="00F112E8">
      <w:pPr>
        <w:autoSpaceDE w:val="0"/>
        <w:autoSpaceDN w:val="0"/>
        <w:adjustRightInd w:val="0"/>
        <w:ind w:firstLine="709"/>
        <w:jc w:val="both"/>
        <w:rPr>
          <w:sz w:val="20"/>
          <w:szCs w:val="20"/>
        </w:rPr>
      </w:pPr>
      <w:r w:rsidRPr="00F112E8">
        <w:rPr>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F112E8" w:rsidRPr="00F112E8" w:rsidRDefault="00F112E8" w:rsidP="00F112E8">
      <w:pPr>
        <w:autoSpaceDE w:val="0"/>
        <w:autoSpaceDN w:val="0"/>
        <w:adjustRightInd w:val="0"/>
        <w:ind w:firstLine="709"/>
        <w:jc w:val="both"/>
        <w:rPr>
          <w:sz w:val="20"/>
          <w:szCs w:val="20"/>
        </w:rPr>
      </w:pPr>
      <w:r w:rsidRPr="00F112E8">
        <w:rPr>
          <w:sz w:val="20"/>
          <w:szCs w:val="20"/>
        </w:rPr>
        <w:t>Федеральный закон от 27.07.2010 № 210-ФЗ</w:t>
      </w:r>
      <w:r w:rsidRPr="00F112E8">
        <w:rPr>
          <w:sz w:val="20"/>
          <w:szCs w:val="20"/>
        </w:rPr>
        <w:tab/>
        <w:t>«Об организации предоставления государственных и муниципальных услуг»;</w:t>
      </w:r>
    </w:p>
    <w:p w:rsidR="00F112E8" w:rsidRPr="00F112E8" w:rsidRDefault="00F112E8" w:rsidP="00F112E8">
      <w:pPr>
        <w:pStyle w:val="s1"/>
        <w:shd w:val="clear" w:color="auto" w:fill="FFFFFF"/>
        <w:spacing w:before="0" w:beforeAutospacing="0" w:after="0" w:afterAutospacing="0"/>
        <w:ind w:firstLine="567"/>
        <w:jc w:val="both"/>
        <w:rPr>
          <w:color w:val="000000"/>
          <w:sz w:val="20"/>
          <w:szCs w:val="20"/>
        </w:rPr>
      </w:pPr>
      <w:r w:rsidRPr="00F112E8">
        <w:rPr>
          <w:color w:val="000000"/>
          <w:sz w:val="20"/>
          <w:szCs w:val="20"/>
        </w:rPr>
        <w:t xml:space="preserve"> </w:t>
      </w:r>
      <w:hyperlink r:id="rId25" w:anchor="/document/70262414/entry/0" w:history="1">
        <w:r w:rsidRPr="00F112E8">
          <w:rPr>
            <w:rStyle w:val="a7"/>
            <w:color w:val="000000"/>
            <w:sz w:val="20"/>
            <w:szCs w:val="20"/>
          </w:rPr>
          <w:t>постановление</w:t>
        </w:r>
      </w:hyperlink>
      <w:r w:rsidRPr="00F112E8">
        <w:rPr>
          <w:color w:val="000000"/>
          <w:sz w:val="20"/>
          <w:szCs w:val="2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12E8" w:rsidRPr="00F112E8" w:rsidRDefault="00F112E8" w:rsidP="00F112E8">
      <w:pPr>
        <w:autoSpaceDE w:val="0"/>
        <w:autoSpaceDN w:val="0"/>
        <w:adjustRightInd w:val="0"/>
        <w:ind w:firstLine="709"/>
        <w:jc w:val="both"/>
        <w:rPr>
          <w:sz w:val="20"/>
          <w:szCs w:val="20"/>
        </w:rPr>
      </w:pPr>
      <w:r w:rsidRPr="00F112E8">
        <w:rPr>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F112E8" w:rsidRPr="00F112E8" w:rsidRDefault="00F112E8" w:rsidP="00F112E8">
      <w:pPr>
        <w:rPr>
          <w:sz w:val="20"/>
          <w:szCs w:val="20"/>
        </w:rPr>
      </w:pPr>
    </w:p>
    <w:p w:rsidR="00F112E8" w:rsidRPr="00F112E8" w:rsidRDefault="00F112E8" w:rsidP="00A8111D">
      <w:pPr>
        <w:jc w:val="both"/>
        <w:rPr>
          <w:sz w:val="20"/>
          <w:szCs w:val="20"/>
        </w:rPr>
      </w:pPr>
      <w:r w:rsidRPr="00F112E8">
        <w:rPr>
          <w:sz w:val="20"/>
          <w:szCs w:val="20"/>
        </w:rPr>
        <w:t xml:space="preserve">                                                    </w:t>
      </w:r>
      <w:r w:rsidR="00A8111D">
        <w:rPr>
          <w:sz w:val="20"/>
          <w:szCs w:val="20"/>
        </w:rPr>
        <w:t xml:space="preserve">                              </w:t>
      </w:r>
    </w:p>
    <w:p w:rsidR="00F112E8" w:rsidRPr="00F112E8" w:rsidRDefault="00F112E8" w:rsidP="00F112E8">
      <w:pPr>
        <w:pStyle w:val="a4"/>
        <w:jc w:val="right"/>
        <w:rPr>
          <w:rStyle w:val="ab"/>
          <w:rFonts w:ascii="Times New Roman" w:hAnsi="Times New Roman" w:cs="Times New Roman"/>
          <w:sz w:val="20"/>
          <w:szCs w:val="20"/>
        </w:rPr>
      </w:pPr>
    </w:p>
    <w:p w:rsidR="00F112E8" w:rsidRPr="00F112E8" w:rsidRDefault="00F112E8" w:rsidP="00A8111D">
      <w:pPr>
        <w:pStyle w:val="a4"/>
        <w:jc w:val="right"/>
        <w:rPr>
          <w:rStyle w:val="ab"/>
          <w:rFonts w:ascii="Times New Roman" w:hAnsi="Times New Roman" w:cs="Times New Roman"/>
          <w:b w:val="0"/>
          <w:sz w:val="20"/>
          <w:szCs w:val="20"/>
        </w:rPr>
      </w:pPr>
      <w:r w:rsidRPr="00F112E8">
        <w:rPr>
          <w:rStyle w:val="ab"/>
          <w:rFonts w:ascii="Times New Roman" w:hAnsi="Times New Roman" w:cs="Times New Roman"/>
          <w:sz w:val="20"/>
          <w:szCs w:val="20"/>
        </w:rPr>
        <w:t xml:space="preserve">ПРИЛОЖЕНИЕ № 1                                                                                                           </w:t>
      </w:r>
    </w:p>
    <w:p w:rsidR="00F112E8" w:rsidRPr="00F112E8" w:rsidRDefault="00A8111D" w:rsidP="00A8111D">
      <w:pPr>
        <w:pStyle w:val="a4"/>
        <w:jc w:val="right"/>
        <w:rPr>
          <w:rStyle w:val="ab"/>
          <w:rFonts w:ascii="Times New Roman" w:hAnsi="Times New Roman" w:cs="Times New Roman"/>
          <w:b w:val="0"/>
          <w:sz w:val="20"/>
          <w:szCs w:val="20"/>
        </w:rPr>
      </w:pPr>
      <w:r>
        <w:rPr>
          <w:rFonts w:ascii="Times New Roman" w:hAnsi="Times New Roman" w:cs="Times New Roman"/>
          <w:sz w:val="20"/>
          <w:szCs w:val="20"/>
        </w:rPr>
        <w:t xml:space="preserve">                                                                         </w:t>
      </w:r>
      <w:r w:rsidR="00F112E8" w:rsidRPr="00F112E8">
        <w:rPr>
          <w:rFonts w:ascii="Times New Roman" w:hAnsi="Times New Roman" w:cs="Times New Roman"/>
          <w:sz w:val="20"/>
          <w:szCs w:val="20"/>
        </w:rPr>
        <w:t>к административному регламенту                                                 предоставления</w:t>
      </w:r>
      <w:r w:rsidR="00F112E8" w:rsidRPr="00F112E8">
        <w:rPr>
          <w:rStyle w:val="ab"/>
          <w:rFonts w:ascii="Times New Roman" w:hAnsi="Times New Roman" w:cs="Times New Roman"/>
          <w:sz w:val="20"/>
          <w:szCs w:val="20"/>
        </w:rPr>
        <w:t xml:space="preserve"> муниципальной услуги </w:t>
      </w:r>
    </w:p>
    <w:p w:rsidR="00F112E8" w:rsidRPr="00F112E8" w:rsidRDefault="00F112E8" w:rsidP="00A8111D">
      <w:pPr>
        <w:pStyle w:val="a4"/>
        <w:jc w:val="right"/>
        <w:rPr>
          <w:rStyle w:val="ab"/>
          <w:rFonts w:ascii="Times New Roman" w:hAnsi="Times New Roman" w:cs="Times New Roman"/>
          <w:b w:val="0"/>
          <w:sz w:val="20"/>
          <w:szCs w:val="20"/>
        </w:rPr>
      </w:pPr>
      <w:r w:rsidRPr="00F112E8">
        <w:rPr>
          <w:rStyle w:val="ab"/>
          <w:rFonts w:ascii="Times New Roman" w:hAnsi="Times New Roman" w:cs="Times New Roman"/>
          <w:sz w:val="20"/>
          <w:szCs w:val="20"/>
        </w:rPr>
        <w:t xml:space="preserve">по выдаче специального разрешения на движение </w:t>
      </w:r>
    </w:p>
    <w:p w:rsidR="00F112E8" w:rsidRPr="00F112E8" w:rsidRDefault="00F112E8" w:rsidP="00A8111D">
      <w:pPr>
        <w:pStyle w:val="a4"/>
        <w:jc w:val="right"/>
        <w:rPr>
          <w:rStyle w:val="ab"/>
          <w:rFonts w:ascii="Times New Roman" w:hAnsi="Times New Roman" w:cs="Times New Roman"/>
          <w:b w:val="0"/>
          <w:sz w:val="20"/>
          <w:szCs w:val="20"/>
        </w:rPr>
      </w:pPr>
      <w:r w:rsidRPr="00F112E8">
        <w:rPr>
          <w:rStyle w:val="ab"/>
          <w:rFonts w:ascii="Times New Roman" w:hAnsi="Times New Roman" w:cs="Times New Roman"/>
          <w:sz w:val="20"/>
          <w:szCs w:val="20"/>
        </w:rPr>
        <w:t xml:space="preserve">по автомобильным дорогам местного значения  </w:t>
      </w:r>
    </w:p>
    <w:p w:rsidR="00F112E8" w:rsidRPr="00F112E8" w:rsidRDefault="00F112E8" w:rsidP="00A8111D">
      <w:pPr>
        <w:pStyle w:val="a4"/>
        <w:jc w:val="right"/>
        <w:rPr>
          <w:rStyle w:val="ab"/>
          <w:rFonts w:ascii="Times New Roman" w:hAnsi="Times New Roman" w:cs="Times New Roman"/>
          <w:b w:val="0"/>
          <w:sz w:val="20"/>
          <w:szCs w:val="20"/>
        </w:rPr>
      </w:pPr>
      <w:r w:rsidRPr="00F112E8">
        <w:rPr>
          <w:rStyle w:val="ab"/>
          <w:rFonts w:ascii="Times New Roman" w:hAnsi="Times New Roman" w:cs="Times New Roman"/>
          <w:sz w:val="20"/>
          <w:szCs w:val="20"/>
        </w:rPr>
        <w:t xml:space="preserve">средства, осуществляющего перевозки </w:t>
      </w:r>
    </w:p>
    <w:p w:rsidR="00F112E8" w:rsidRPr="00F112E8" w:rsidRDefault="00F112E8" w:rsidP="00A8111D">
      <w:pPr>
        <w:pStyle w:val="a4"/>
        <w:jc w:val="right"/>
        <w:rPr>
          <w:rStyle w:val="ab"/>
          <w:rFonts w:ascii="Times New Roman" w:hAnsi="Times New Roman" w:cs="Times New Roman"/>
          <w:sz w:val="20"/>
          <w:szCs w:val="20"/>
        </w:rPr>
      </w:pPr>
      <w:r w:rsidRPr="00F112E8">
        <w:rPr>
          <w:rStyle w:val="ab"/>
          <w:rFonts w:ascii="Times New Roman" w:hAnsi="Times New Roman" w:cs="Times New Roman"/>
          <w:sz w:val="20"/>
          <w:szCs w:val="20"/>
        </w:rPr>
        <w:t xml:space="preserve">тяжеловесных и (или) крупногабаритных грузов </w:t>
      </w:r>
    </w:p>
    <w:p w:rsidR="00F112E8" w:rsidRPr="00F112E8" w:rsidRDefault="00F112E8" w:rsidP="00F112E8">
      <w:pPr>
        <w:jc w:val="right"/>
        <w:rPr>
          <w:sz w:val="20"/>
          <w:szCs w:val="20"/>
        </w:rPr>
      </w:pPr>
    </w:p>
    <w:p w:rsidR="00F112E8" w:rsidRPr="00F112E8" w:rsidRDefault="00F112E8" w:rsidP="00F112E8">
      <w:pPr>
        <w:jc w:val="center"/>
        <w:rPr>
          <w:sz w:val="20"/>
          <w:szCs w:val="20"/>
        </w:rPr>
      </w:pPr>
    </w:p>
    <w:p w:rsidR="00F112E8" w:rsidRPr="00F112E8" w:rsidRDefault="00F112E8" w:rsidP="00F112E8">
      <w:pPr>
        <w:jc w:val="center"/>
        <w:rPr>
          <w:sz w:val="20"/>
          <w:szCs w:val="20"/>
        </w:rPr>
      </w:pPr>
      <w:r w:rsidRPr="00F112E8">
        <w:rPr>
          <w:sz w:val="20"/>
          <w:szCs w:val="20"/>
        </w:rPr>
        <w:t>БЛОК-СХЕМА</w:t>
      </w:r>
    </w:p>
    <w:p w:rsidR="00F112E8" w:rsidRPr="00F112E8" w:rsidRDefault="00F112E8" w:rsidP="00F112E8">
      <w:pPr>
        <w:jc w:val="center"/>
        <w:rPr>
          <w:sz w:val="20"/>
          <w:szCs w:val="20"/>
        </w:rPr>
      </w:pPr>
      <w:r w:rsidRPr="00F112E8">
        <w:rPr>
          <w:sz w:val="20"/>
          <w:szCs w:val="20"/>
        </w:rPr>
        <w:t>предоставления муниципальной услуги</w:t>
      </w:r>
    </w:p>
    <w:p w:rsidR="00F112E8" w:rsidRPr="00F112E8" w:rsidRDefault="00F112E8" w:rsidP="00F112E8">
      <w:pPr>
        <w:jc w:val="center"/>
        <w:rPr>
          <w:sz w:val="20"/>
          <w:szCs w:val="20"/>
        </w:rPr>
      </w:pPr>
    </w:p>
    <w:p w:rsidR="00F112E8" w:rsidRPr="00F112E8" w:rsidRDefault="00F112E8" w:rsidP="00F112E8">
      <w:pPr>
        <w:jc w:val="center"/>
        <w:rPr>
          <w:sz w:val="20"/>
          <w:szCs w:val="20"/>
        </w:rPr>
      </w:pPr>
    </w:p>
    <w:p w:rsidR="00F112E8" w:rsidRPr="00F112E8" w:rsidRDefault="00F112E8" w:rsidP="00F112E8">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F112E8" w:rsidRPr="00F112E8" w:rsidTr="0038541A">
        <w:tc>
          <w:tcPr>
            <w:tcW w:w="10137" w:type="dxa"/>
            <w:gridSpan w:val="3"/>
            <w:tcBorders>
              <w:top w:val="single" w:sz="4" w:space="0" w:color="auto"/>
              <w:left w:val="single" w:sz="4" w:space="0" w:color="auto"/>
              <w:bottom w:val="single" w:sz="4" w:space="0" w:color="auto"/>
              <w:right w:val="single" w:sz="4" w:space="0" w:color="auto"/>
            </w:tcBorders>
          </w:tcPr>
          <w:p w:rsidR="00F112E8" w:rsidRPr="00F112E8" w:rsidRDefault="00F112E8" w:rsidP="0038541A">
            <w:pPr>
              <w:jc w:val="center"/>
              <w:rPr>
                <w:sz w:val="20"/>
                <w:szCs w:val="20"/>
              </w:rPr>
            </w:pPr>
            <w:r w:rsidRPr="00F112E8">
              <w:rPr>
                <w:sz w:val="20"/>
                <w:szCs w:val="20"/>
              </w:rPr>
              <w:t xml:space="preserve">Прием и регистрация заявления и документов, необходимых для предоставления муниципальной услуги </w:t>
            </w:r>
          </w:p>
        </w:tc>
      </w:tr>
      <w:tr w:rsidR="00F112E8" w:rsidRPr="00F112E8" w:rsidTr="0038541A">
        <w:tc>
          <w:tcPr>
            <w:tcW w:w="3379" w:type="dxa"/>
            <w:tcBorders>
              <w:top w:val="single" w:sz="4" w:space="0" w:color="auto"/>
              <w:left w:val="nil"/>
              <w:bottom w:val="single" w:sz="4" w:space="0" w:color="auto"/>
              <w:right w:val="nil"/>
            </w:tcBorders>
          </w:tcPr>
          <w:p w:rsidR="00F112E8" w:rsidRPr="00F112E8" w:rsidRDefault="00F112E8" w:rsidP="0038541A">
            <w:pPr>
              <w:jc w:val="center"/>
              <w:rPr>
                <w:sz w:val="20"/>
                <w:szCs w:val="20"/>
              </w:rPr>
            </w:pPr>
          </w:p>
        </w:tc>
        <w:tc>
          <w:tcPr>
            <w:tcW w:w="3379" w:type="dxa"/>
            <w:tcBorders>
              <w:top w:val="single" w:sz="4" w:space="0" w:color="auto"/>
              <w:left w:val="nil"/>
              <w:bottom w:val="single" w:sz="4" w:space="0" w:color="auto"/>
              <w:right w:val="nil"/>
            </w:tcBorders>
          </w:tcPr>
          <w:p w:rsidR="00F112E8" w:rsidRPr="00F112E8" w:rsidRDefault="00657F16" w:rsidP="0038541A">
            <w:pPr>
              <w:jc w:val="center"/>
              <w:rPr>
                <w:sz w:val="20"/>
                <w:szCs w:val="20"/>
              </w:rPr>
            </w:pPr>
            <w:r>
              <w:rPr>
                <w:noProof/>
                <w:sz w:val="20"/>
                <w:szCs w:val="20"/>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82.65pt;margin-top:-.4pt;width:.75pt;height:16.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F112E8" w:rsidRPr="00F112E8" w:rsidRDefault="00F112E8" w:rsidP="0038541A">
            <w:pPr>
              <w:jc w:val="center"/>
              <w:rPr>
                <w:sz w:val="20"/>
                <w:szCs w:val="20"/>
              </w:rPr>
            </w:pPr>
          </w:p>
        </w:tc>
      </w:tr>
      <w:tr w:rsidR="00F112E8" w:rsidRPr="00F112E8" w:rsidTr="0038541A">
        <w:tc>
          <w:tcPr>
            <w:tcW w:w="10137" w:type="dxa"/>
            <w:gridSpan w:val="3"/>
            <w:tcBorders>
              <w:top w:val="single" w:sz="4" w:space="0" w:color="auto"/>
              <w:left w:val="single" w:sz="4" w:space="0" w:color="auto"/>
              <w:bottom w:val="single" w:sz="4" w:space="0" w:color="auto"/>
              <w:right w:val="single" w:sz="4" w:space="0" w:color="auto"/>
            </w:tcBorders>
          </w:tcPr>
          <w:p w:rsidR="00F112E8" w:rsidRPr="00F112E8" w:rsidRDefault="00F112E8" w:rsidP="0038541A">
            <w:pPr>
              <w:ind w:firstLine="709"/>
              <w:jc w:val="center"/>
              <w:rPr>
                <w:sz w:val="20"/>
                <w:szCs w:val="20"/>
              </w:rPr>
            </w:pPr>
            <w:r w:rsidRPr="00F112E8">
              <w:rPr>
                <w:sz w:val="20"/>
                <w:szCs w:val="20"/>
              </w:rPr>
              <w:t>Проверка сведений, представленных заявителем</w:t>
            </w:r>
          </w:p>
        </w:tc>
      </w:tr>
      <w:tr w:rsidR="00F112E8" w:rsidRPr="00F112E8" w:rsidTr="0038541A">
        <w:tc>
          <w:tcPr>
            <w:tcW w:w="3379" w:type="dxa"/>
            <w:tcBorders>
              <w:top w:val="single" w:sz="4" w:space="0" w:color="auto"/>
              <w:left w:val="nil"/>
              <w:bottom w:val="single" w:sz="4" w:space="0" w:color="auto"/>
              <w:right w:val="nil"/>
            </w:tcBorders>
          </w:tcPr>
          <w:p w:rsidR="00F112E8" w:rsidRPr="00F112E8" w:rsidRDefault="00F112E8" w:rsidP="0038541A">
            <w:pPr>
              <w:jc w:val="center"/>
              <w:rPr>
                <w:sz w:val="20"/>
                <w:szCs w:val="20"/>
              </w:rPr>
            </w:pPr>
          </w:p>
        </w:tc>
        <w:tc>
          <w:tcPr>
            <w:tcW w:w="3379" w:type="dxa"/>
            <w:tcBorders>
              <w:top w:val="single" w:sz="4" w:space="0" w:color="auto"/>
              <w:left w:val="nil"/>
              <w:bottom w:val="single" w:sz="4" w:space="0" w:color="auto"/>
              <w:right w:val="nil"/>
            </w:tcBorders>
          </w:tcPr>
          <w:p w:rsidR="00F112E8" w:rsidRPr="00F112E8" w:rsidRDefault="00657F16" w:rsidP="0038541A">
            <w:pPr>
              <w:rPr>
                <w:sz w:val="20"/>
                <w:szCs w:val="20"/>
              </w:rPr>
            </w:pPr>
            <w:r>
              <w:rPr>
                <w:noProof/>
                <w:sz w:val="20"/>
                <w:szCs w:val="20"/>
              </w:rPr>
              <w:pict>
                <v:shape id="Прямая со стрелкой 3" o:spid="_x0000_s1027" type="#_x0000_t32" style="position:absolute;margin-left:81.9pt;margin-top:.15pt;width:.75pt;height:1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F112E8" w:rsidRPr="00F112E8" w:rsidRDefault="00F112E8" w:rsidP="0038541A">
            <w:pPr>
              <w:jc w:val="center"/>
              <w:rPr>
                <w:sz w:val="20"/>
                <w:szCs w:val="20"/>
              </w:rPr>
            </w:pPr>
          </w:p>
        </w:tc>
      </w:tr>
      <w:tr w:rsidR="00F112E8" w:rsidRPr="00F112E8" w:rsidTr="0038541A">
        <w:tc>
          <w:tcPr>
            <w:tcW w:w="10137" w:type="dxa"/>
            <w:gridSpan w:val="3"/>
            <w:tcBorders>
              <w:top w:val="single" w:sz="4" w:space="0" w:color="auto"/>
              <w:left w:val="single" w:sz="4" w:space="0" w:color="auto"/>
              <w:bottom w:val="single" w:sz="4" w:space="0" w:color="auto"/>
              <w:right w:val="single" w:sz="4" w:space="0" w:color="auto"/>
            </w:tcBorders>
          </w:tcPr>
          <w:p w:rsidR="00F112E8" w:rsidRPr="00F112E8" w:rsidRDefault="00F112E8" w:rsidP="0038541A">
            <w:pPr>
              <w:jc w:val="center"/>
              <w:rPr>
                <w:sz w:val="20"/>
                <w:szCs w:val="20"/>
              </w:rPr>
            </w:pPr>
            <w:r w:rsidRPr="00F112E8">
              <w:rPr>
                <w:sz w:val="20"/>
                <w:szCs w:val="20"/>
              </w:rPr>
              <w:t>Принятие решения о предоставлении муниципальной услуги</w:t>
            </w:r>
          </w:p>
        </w:tc>
      </w:tr>
      <w:tr w:rsidR="00F112E8" w:rsidRPr="00F112E8" w:rsidTr="0038541A">
        <w:tc>
          <w:tcPr>
            <w:tcW w:w="3379" w:type="dxa"/>
            <w:tcBorders>
              <w:top w:val="single" w:sz="4" w:space="0" w:color="auto"/>
              <w:left w:val="nil"/>
              <w:bottom w:val="single" w:sz="4" w:space="0" w:color="auto"/>
              <w:right w:val="nil"/>
            </w:tcBorders>
          </w:tcPr>
          <w:p w:rsidR="00F112E8" w:rsidRPr="00F112E8" w:rsidRDefault="00657F16" w:rsidP="0038541A">
            <w:pPr>
              <w:jc w:val="center"/>
              <w:rPr>
                <w:sz w:val="20"/>
                <w:szCs w:val="20"/>
              </w:rPr>
            </w:pPr>
            <w:r>
              <w:rPr>
                <w:noProof/>
                <w:sz w:val="20"/>
                <w:szCs w:val="20"/>
              </w:rPr>
              <w:pict>
                <v:shape id="Прямая со стрелкой 2" o:spid="_x0000_s1028" type="#_x0000_t32" style="position:absolute;left:0;text-align:left;margin-left:124.1pt;margin-top:-.8pt;width:.75pt;height:16.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F112E8" w:rsidRPr="00F112E8" w:rsidRDefault="00F112E8" w:rsidP="0038541A">
            <w:pPr>
              <w:jc w:val="center"/>
              <w:rPr>
                <w:sz w:val="20"/>
                <w:szCs w:val="20"/>
              </w:rPr>
            </w:pPr>
          </w:p>
        </w:tc>
        <w:tc>
          <w:tcPr>
            <w:tcW w:w="3379" w:type="dxa"/>
            <w:tcBorders>
              <w:top w:val="single" w:sz="4" w:space="0" w:color="auto"/>
              <w:left w:val="nil"/>
              <w:bottom w:val="single" w:sz="4" w:space="0" w:color="auto"/>
              <w:right w:val="nil"/>
            </w:tcBorders>
          </w:tcPr>
          <w:p w:rsidR="00F112E8" w:rsidRPr="00F112E8" w:rsidRDefault="00657F16" w:rsidP="0038541A">
            <w:pPr>
              <w:jc w:val="center"/>
              <w:rPr>
                <w:sz w:val="20"/>
                <w:szCs w:val="20"/>
              </w:rPr>
            </w:pPr>
            <w:r>
              <w:rPr>
                <w:noProof/>
                <w:sz w:val="20"/>
                <w:szCs w:val="20"/>
              </w:rPr>
              <w:pict>
                <v:shape id="Прямая со стрелкой 1" o:spid="_x0000_s1029" type="#_x0000_t32" style="position:absolute;left:0;text-align:left;margin-left:70.45pt;margin-top:-.8pt;width:.75pt;height:16.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F112E8" w:rsidRPr="00F112E8" w:rsidTr="0038541A">
        <w:tc>
          <w:tcPr>
            <w:tcW w:w="3379" w:type="dxa"/>
            <w:tcBorders>
              <w:top w:val="single" w:sz="4" w:space="0" w:color="auto"/>
              <w:left w:val="single" w:sz="4" w:space="0" w:color="auto"/>
              <w:bottom w:val="single" w:sz="4" w:space="0" w:color="auto"/>
              <w:right w:val="single" w:sz="4" w:space="0" w:color="auto"/>
            </w:tcBorders>
          </w:tcPr>
          <w:p w:rsidR="00F112E8" w:rsidRPr="00F112E8" w:rsidRDefault="00F112E8" w:rsidP="0038541A">
            <w:pPr>
              <w:autoSpaceDE w:val="0"/>
              <w:autoSpaceDN w:val="0"/>
              <w:adjustRightInd w:val="0"/>
              <w:jc w:val="both"/>
              <w:rPr>
                <w:sz w:val="20"/>
                <w:szCs w:val="20"/>
              </w:rPr>
            </w:pPr>
            <w:r w:rsidRPr="00F112E8">
              <w:rPr>
                <w:sz w:val="20"/>
                <w:szCs w:val="20"/>
              </w:rPr>
              <w:t>Выдача разрешения на перевозку тяжеловесных и (или) крупногабаритных грузов</w:t>
            </w:r>
          </w:p>
        </w:tc>
        <w:tc>
          <w:tcPr>
            <w:tcW w:w="3379" w:type="dxa"/>
            <w:tcBorders>
              <w:top w:val="nil"/>
              <w:left w:val="single" w:sz="4" w:space="0" w:color="auto"/>
              <w:bottom w:val="nil"/>
              <w:right w:val="single" w:sz="4" w:space="0" w:color="auto"/>
            </w:tcBorders>
          </w:tcPr>
          <w:p w:rsidR="00F112E8" w:rsidRPr="00F112E8" w:rsidRDefault="00F112E8" w:rsidP="0038541A">
            <w:pPr>
              <w:jc w:val="center"/>
              <w:rPr>
                <w:sz w:val="20"/>
                <w:szCs w:val="20"/>
              </w:rPr>
            </w:pPr>
          </w:p>
        </w:tc>
        <w:tc>
          <w:tcPr>
            <w:tcW w:w="3379" w:type="dxa"/>
            <w:tcBorders>
              <w:top w:val="single" w:sz="4" w:space="0" w:color="auto"/>
              <w:left w:val="single" w:sz="4" w:space="0" w:color="auto"/>
              <w:bottom w:val="single" w:sz="4" w:space="0" w:color="auto"/>
              <w:right w:val="single" w:sz="4" w:space="0" w:color="auto"/>
            </w:tcBorders>
          </w:tcPr>
          <w:p w:rsidR="00F112E8" w:rsidRPr="00F112E8" w:rsidRDefault="00F112E8" w:rsidP="0038541A">
            <w:pPr>
              <w:jc w:val="center"/>
              <w:rPr>
                <w:sz w:val="20"/>
                <w:szCs w:val="20"/>
              </w:rPr>
            </w:pPr>
            <w:r w:rsidRPr="00F112E8">
              <w:rPr>
                <w:sz w:val="20"/>
                <w:szCs w:val="20"/>
              </w:rPr>
              <w:t>отказ в предоставлении муниципальной услуги</w:t>
            </w:r>
          </w:p>
        </w:tc>
      </w:tr>
    </w:tbl>
    <w:p w:rsidR="00F112E8" w:rsidRPr="00E67EE6" w:rsidRDefault="00F112E8" w:rsidP="00E67EE6">
      <w:pPr>
        <w:rPr>
          <w:sz w:val="20"/>
          <w:szCs w:val="20"/>
        </w:rPr>
      </w:pPr>
    </w:p>
    <w:p w:rsidR="00E67EE6" w:rsidRPr="00E67EE6" w:rsidRDefault="00E67EE6" w:rsidP="00E67EE6">
      <w:pPr>
        <w:pStyle w:val="a4"/>
        <w:jc w:val="center"/>
        <w:rPr>
          <w:rFonts w:ascii="Times New Roman" w:hAnsi="Times New Roman" w:cs="Times New Roman"/>
          <w:sz w:val="20"/>
          <w:szCs w:val="20"/>
        </w:rPr>
      </w:pPr>
      <w:r w:rsidRPr="00E67EE6">
        <w:rPr>
          <w:rFonts w:ascii="Times New Roman" w:hAnsi="Times New Roman" w:cs="Times New Roman"/>
          <w:sz w:val="20"/>
          <w:szCs w:val="20"/>
        </w:rPr>
        <w:t>АДМИНИСТРАЦИЯ</w:t>
      </w:r>
    </w:p>
    <w:p w:rsidR="00E67EE6" w:rsidRPr="00E67EE6" w:rsidRDefault="00E67EE6" w:rsidP="00E67EE6">
      <w:pPr>
        <w:pStyle w:val="a4"/>
        <w:jc w:val="center"/>
        <w:rPr>
          <w:rFonts w:ascii="Times New Roman" w:hAnsi="Times New Roman" w:cs="Times New Roman"/>
          <w:sz w:val="20"/>
          <w:szCs w:val="20"/>
        </w:rPr>
      </w:pPr>
      <w:r w:rsidRPr="00E67EE6">
        <w:rPr>
          <w:rFonts w:ascii="Times New Roman" w:hAnsi="Times New Roman" w:cs="Times New Roman"/>
          <w:sz w:val="20"/>
          <w:szCs w:val="20"/>
        </w:rPr>
        <w:t>НОВОТРОИЦКОГО СЕЛЬСОВЕТА</w:t>
      </w:r>
    </w:p>
    <w:p w:rsidR="00E67EE6" w:rsidRPr="00E67EE6" w:rsidRDefault="00E67EE6" w:rsidP="00E67EE6">
      <w:pPr>
        <w:pStyle w:val="a4"/>
        <w:jc w:val="center"/>
        <w:rPr>
          <w:rFonts w:ascii="Times New Roman" w:hAnsi="Times New Roman" w:cs="Times New Roman"/>
          <w:sz w:val="20"/>
          <w:szCs w:val="20"/>
        </w:rPr>
      </w:pPr>
      <w:r w:rsidRPr="00E67EE6">
        <w:rPr>
          <w:rFonts w:ascii="Times New Roman" w:hAnsi="Times New Roman" w:cs="Times New Roman"/>
          <w:sz w:val="20"/>
          <w:szCs w:val="20"/>
        </w:rPr>
        <w:t>СЕВЕРНОГО РАЙОНА</w:t>
      </w:r>
    </w:p>
    <w:p w:rsidR="00E67EE6" w:rsidRPr="00E67EE6" w:rsidRDefault="00E67EE6" w:rsidP="00E67EE6">
      <w:pPr>
        <w:pStyle w:val="a4"/>
        <w:jc w:val="center"/>
        <w:rPr>
          <w:rFonts w:ascii="Times New Roman" w:hAnsi="Times New Roman" w:cs="Times New Roman"/>
          <w:sz w:val="20"/>
          <w:szCs w:val="20"/>
        </w:rPr>
      </w:pPr>
      <w:r w:rsidRPr="00E67EE6">
        <w:rPr>
          <w:rFonts w:ascii="Times New Roman" w:hAnsi="Times New Roman" w:cs="Times New Roman"/>
          <w:sz w:val="20"/>
          <w:szCs w:val="20"/>
        </w:rPr>
        <w:t>НОВОСИБИРСКОЙ ОБЛАСТИ</w:t>
      </w:r>
    </w:p>
    <w:p w:rsidR="00E67EE6" w:rsidRPr="00E67EE6" w:rsidRDefault="00E67EE6" w:rsidP="00E67EE6">
      <w:pPr>
        <w:pStyle w:val="a4"/>
        <w:jc w:val="center"/>
        <w:rPr>
          <w:rFonts w:ascii="Times New Roman" w:hAnsi="Times New Roman" w:cs="Times New Roman"/>
          <w:b/>
          <w:sz w:val="20"/>
          <w:szCs w:val="20"/>
        </w:rPr>
      </w:pPr>
      <w:r w:rsidRPr="00E67EE6">
        <w:rPr>
          <w:rFonts w:ascii="Times New Roman" w:hAnsi="Times New Roman" w:cs="Times New Roman"/>
          <w:b/>
          <w:sz w:val="20"/>
          <w:szCs w:val="20"/>
        </w:rPr>
        <w:t>ПОСТАНОВЛЕНИЕ</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22.09.2021                                 с. Новотроицк                                         №  88</w:t>
      </w:r>
    </w:p>
    <w:p w:rsidR="00E67EE6" w:rsidRPr="00E67EE6" w:rsidRDefault="00E67EE6" w:rsidP="00E67EE6">
      <w:pPr>
        <w:pStyle w:val="a4"/>
        <w:jc w:val="center"/>
        <w:rPr>
          <w:rFonts w:ascii="Times New Roman" w:hAnsi="Times New Roman" w:cs="Times New Roman"/>
          <w:b/>
          <w:sz w:val="20"/>
          <w:szCs w:val="20"/>
        </w:rPr>
      </w:pPr>
      <w:r w:rsidRPr="00E67EE6">
        <w:rPr>
          <w:rFonts w:ascii="Times New Roman" w:hAnsi="Times New Roman" w:cs="Times New Roman"/>
          <w:b/>
          <w:sz w:val="20"/>
          <w:szCs w:val="20"/>
        </w:rPr>
        <w:t xml:space="preserve">О признании утратившим силу </w:t>
      </w:r>
      <w:proofErr w:type="gramStart"/>
      <w:r w:rsidRPr="00E67EE6">
        <w:rPr>
          <w:rFonts w:ascii="Times New Roman" w:hAnsi="Times New Roman" w:cs="Times New Roman"/>
          <w:b/>
          <w:sz w:val="20"/>
          <w:szCs w:val="20"/>
        </w:rPr>
        <w:t>постановлений администрации Новотроицкого сельсовета Северного района Новосибирской области</w:t>
      </w:r>
      <w:proofErr w:type="gramEnd"/>
      <w:r w:rsidRPr="00E67EE6">
        <w:rPr>
          <w:rFonts w:ascii="Times New Roman" w:hAnsi="Times New Roman" w:cs="Times New Roman"/>
          <w:b/>
          <w:sz w:val="20"/>
          <w:szCs w:val="20"/>
        </w:rPr>
        <w:t xml:space="preserve"> от  26.12.2012 № 89, от 26.12.2012 № 90, от 26.12.2012 № 91, от 17.02.2015 № 31</w:t>
      </w:r>
    </w:p>
    <w:p w:rsidR="00E67EE6" w:rsidRPr="00E67EE6" w:rsidRDefault="00E67EE6" w:rsidP="00E67EE6">
      <w:pPr>
        <w:pStyle w:val="a4"/>
        <w:jc w:val="center"/>
        <w:rPr>
          <w:rFonts w:ascii="Times New Roman" w:hAnsi="Times New Roman" w:cs="Times New Roman"/>
          <w:sz w:val="20"/>
          <w:szCs w:val="20"/>
        </w:rPr>
      </w:pPr>
    </w:p>
    <w:p w:rsidR="00E67EE6" w:rsidRPr="00E67EE6" w:rsidRDefault="00E67EE6" w:rsidP="00E67EE6">
      <w:pPr>
        <w:pStyle w:val="a4"/>
        <w:jc w:val="both"/>
        <w:rPr>
          <w:rFonts w:ascii="Times New Roman" w:hAnsi="Times New Roman"/>
          <w:sz w:val="20"/>
          <w:szCs w:val="20"/>
        </w:rPr>
      </w:pPr>
      <w:r w:rsidRPr="00E67EE6">
        <w:rPr>
          <w:rFonts w:ascii="Times New Roman" w:hAnsi="Times New Roman"/>
          <w:sz w:val="20"/>
          <w:szCs w:val="20"/>
        </w:rPr>
        <w:t xml:space="preserve"> </w:t>
      </w:r>
    </w:p>
    <w:p w:rsidR="00E67EE6" w:rsidRPr="00E67EE6" w:rsidRDefault="00E67EE6" w:rsidP="00E67EE6">
      <w:pPr>
        <w:pStyle w:val="a4"/>
        <w:jc w:val="both"/>
        <w:rPr>
          <w:rFonts w:ascii="Times New Roman" w:hAnsi="Times New Roman"/>
          <w:sz w:val="20"/>
          <w:szCs w:val="20"/>
        </w:rPr>
      </w:pPr>
      <w:r w:rsidRPr="00E67EE6">
        <w:rPr>
          <w:rFonts w:ascii="Times New Roman" w:hAnsi="Times New Roman" w:cs="Times New Roman"/>
          <w:sz w:val="20"/>
          <w:szCs w:val="20"/>
        </w:rPr>
        <w:lastRenderedPageBreak/>
        <w:t xml:space="preserve">     </w:t>
      </w:r>
      <w:r w:rsidRPr="00E67EE6">
        <w:rPr>
          <w:rFonts w:ascii="Times New Roman" w:hAnsi="Times New Roman" w:cs="Times New Roman"/>
          <w:bCs/>
          <w:color w:val="000000"/>
          <w:spacing w:val="9"/>
          <w:sz w:val="20"/>
          <w:szCs w:val="20"/>
        </w:rPr>
        <w:t>В целях приведения нормативно-правовых актов в соответствие с Федеральным законодательством</w:t>
      </w:r>
      <w:r w:rsidRPr="00E67EE6">
        <w:rPr>
          <w:rFonts w:ascii="Times New Roman" w:hAnsi="Times New Roman"/>
          <w:sz w:val="20"/>
          <w:szCs w:val="20"/>
        </w:rPr>
        <w:t xml:space="preserve"> </w:t>
      </w:r>
      <w:r w:rsidRPr="00E67EE6">
        <w:rPr>
          <w:rFonts w:ascii="Times New Roman" w:hAnsi="Times New Roman" w:cs="Times New Roman"/>
          <w:sz w:val="20"/>
          <w:szCs w:val="20"/>
        </w:rPr>
        <w:t>администрация Новотроицкого сельсовета Северного района Новосибирской области</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xml:space="preserve">ПОСТАНОВЛЯЕТ: </w:t>
      </w:r>
    </w:p>
    <w:p w:rsidR="00E67EE6" w:rsidRPr="00E67EE6" w:rsidRDefault="00E67EE6" w:rsidP="00E67EE6">
      <w:pPr>
        <w:pStyle w:val="a4"/>
        <w:ind w:left="142"/>
        <w:jc w:val="both"/>
        <w:rPr>
          <w:rFonts w:ascii="Times New Roman" w:hAnsi="Times New Roman" w:cs="Times New Roman"/>
          <w:sz w:val="20"/>
          <w:szCs w:val="20"/>
        </w:rPr>
      </w:pPr>
      <w:r w:rsidRPr="00E67EE6">
        <w:rPr>
          <w:rFonts w:ascii="Times New Roman" w:hAnsi="Times New Roman" w:cs="Times New Roman"/>
          <w:sz w:val="20"/>
          <w:szCs w:val="20"/>
        </w:rPr>
        <w:t xml:space="preserve">     1. Признать утратившими силу с 01 января  2022 года:</w:t>
      </w:r>
    </w:p>
    <w:p w:rsidR="00E67EE6" w:rsidRPr="00E67EE6" w:rsidRDefault="00E67EE6" w:rsidP="00E67EE6">
      <w:pPr>
        <w:pStyle w:val="a4"/>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26.12.2012 № 89 «</w:t>
      </w:r>
      <w:r w:rsidRPr="00E67EE6">
        <w:rPr>
          <w:rFonts w:ascii="Times New Roman" w:eastAsia="Times New Roman" w:hAnsi="Times New Roman" w:cs="Times New Roman"/>
          <w:sz w:val="20"/>
          <w:szCs w:val="20"/>
        </w:rPr>
        <w:t>Об утверждении административного регламента осуществления муниципального    лесного контроля на территории</w:t>
      </w:r>
      <w:r w:rsidRPr="00E67EE6">
        <w:rPr>
          <w:rFonts w:ascii="Times New Roman" w:hAnsi="Times New Roman"/>
          <w:sz w:val="20"/>
          <w:szCs w:val="20"/>
        </w:rPr>
        <w:t xml:space="preserve"> </w:t>
      </w:r>
      <w:r w:rsidRPr="00E67EE6">
        <w:rPr>
          <w:rFonts w:ascii="Times New Roman" w:eastAsia="Times New Roman" w:hAnsi="Times New Roman" w:cs="Times New Roman"/>
          <w:sz w:val="20"/>
          <w:szCs w:val="20"/>
        </w:rPr>
        <w:t>Новотроицкого</w:t>
      </w:r>
      <w:r w:rsidRPr="00E67EE6">
        <w:rPr>
          <w:rFonts w:ascii="Times New Roman" w:hAnsi="Times New Roman"/>
          <w:sz w:val="20"/>
          <w:szCs w:val="20"/>
        </w:rPr>
        <w:t xml:space="preserve"> сельсовета</w:t>
      </w:r>
      <w:r w:rsidRPr="00E67EE6">
        <w:rPr>
          <w:rFonts w:ascii="Times New Roman" w:hAnsi="Times New Roman" w:cs="Times New Roman"/>
          <w:sz w:val="20"/>
          <w:szCs w:val="20"/>
        </w:rPr>
        <w:t xml:space="preserve">», </w:t>
      </w:r>
    </w:p>
    <w:p w:rsidR="00E67EE6" w:rsidRPr="00E67EE6" w:rsidRDefault="00E67EE6" w:rsidP="00E67EE6">
      <w:pPr>
        <w:pStyle w:val="a4"/>
        <w:rPr>
          <w:rFonts w:ascii="Times New Roman" w:hAnsi="Times New Roman" w:cs="Times New Roman"/>
          <w:sz w:val="20"/>
          <w:szCs w:val="20"/>
        </w:rPr>
      </w:pPr>
      <w:r w:rsidRPr="00E67EE6">
        <w:rPr>
          <w:rFonts w:ascii="Times New Roman" w:hAnsi="Times New Roman" w:cs="Times New Roman"/>
          <w:sz w:val="20"/>
          <w:szCs w:val="20"/>
        </w:rPr>
        <w:t xml:space="preserve">- постановление администрации Новотроицкого сельсовета Северного района Новосибирской области от 09.04.2019 № 37 «О внесении изменений в постановление администрации от 26.12.2012  № 89»;                                                                                                                              </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26.12.2012 № 90 «Об утверждении административного регламента осуществления муниципального жилищного  контроля на территории Новотроицкого сельсовета»;</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25.09.2013 № 43 «О внесении изменений в административный регламент осуществления муниципального жилищного контроля на территории Новотроицкого сельсовета»;                                                            - постановление администрации Новотроицкого сельсовета Северного района Новосибирской области от 13.01.2015 № 1 «О внесении изменений в постановление администрации от 26.12.2012 № 90»;</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12.03.2019 № 27 «О внесении изменений в постановление администрации от 26.12.2012 № 90»;</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11.01.2017 № 2 «О внесении изменений в постановление администрации от 13.01.2015 № 1»;</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xml:space="preserve">- постановление администрации Новотроицкого сельсовета Северного района Новосибирской области от 26.12.2012 № 91 «Об утверждении административного регламента осуществления муниципального   </w:t>
      </w:r>
      <w:proofErr w:type="gramStart"/>
      <w:r w:rsidRPr="00E67EE6">
        <w:rPr>
          <w:rFonts w:ascii="Times New Roman" w:hAnsi="Times New Roman" w:cs="Times New Roman"/>
          <w:sz w:val="20"/>
          <w:szCs w:val="20"/>
        </w:rPr>
        <w:t>контроля  за</w:t>
      </w:r>
      <w:proofErr w:type="gramEnd"/>
      <w:r w:rsidRPr="00E67EE6">
        <w:rPr>
          <w:rFonts w:ascii="Times New Roman" w:hAnsi="Times New Roman" w:cs="Times New Roman"/>
          <w:sz w:val="20"/>
          <w:szCs w:val="20"/>
        </w:rPr>
        <w:t xml:space="preserve">  обеспечением сохранности автомобильных дорог местного значения на территории Новотроицкого сельсовета»;</w:t>
      </w:r>
    </w:p>
    <w:p w:rsidR="00E67EE6" w:rsidRPr="00E67EE6" w:rsidRDefault="00E67EE6" w:rsidP="00E67EE6">
      <w:pPr>
        <w:pStyle w:val="a4"/>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13.08.2018 № 96 «</w:t>
      </w:r>
      <w:r w:rsidRPr="00E67EE6">
        <w:rPr>
          <w:rFonts w:ascii="Times New Roman" w:hAnsi="Times New Roman" w:cs="Times New Roman"/>
          <w:bCs/>
          <w:sz w:val="20"/>
          <w:szCs w:val="20"/>
        </w:rPr>
        <w:t xml:space="preserve">О внесении изменений в постановление  от 26.12.2012 № 91«Об утверждении административного регламента осуществления муниципального  </w:t>
      </w:r>
      <w:proofErr w:type="gramStart"/>
      <w:r w:rsidRPr="00E67EE6">
        <w:rPr>
          <w:rFonts w:ascii="Times New Roman" w:hAnsi="Times New Roman" w:cs="Times New Roman"/>
          <w:bCs/>
          <w:sz w:val="20"/>
          <w:szCs w:val="20"/>
        </w:rPr>
        <w:t>контроля за</w:t>
      </w:r>
      <w:proofErr w:type="gramEnd"/>
      <w:r w:rsidRPr="00E67EE6">
        <w:rPr>
          <w:rFonts w:ascii="Times New Roman" w:hAnsi="Times New Roman" w:cs="Times New Roman"/>
          <w:bCs/>
          <w:sz w:val="20"/>
          <w:szCs w:val="20"/>
        </w:rPr>
        <w:t xml:space="preserve"> обеспечением сохранности автомобильных дорог местного значения на территории Новотроицкого сельсовета»;                                                                                             </w:t>
      </w: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17.02.2015 № 31 «Об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постановление администрации Новотроицкого сельсовета Северного района Новосибирской области от 23.03.2015 № 54 «О внесении изменений в постановление администрации от 17.02.2015 № 31».</w:t>
      </w:r>
    </w:p>
    <w:p w:rsidR="00E67EE6" w:rsidRDefault="00E67EE6" w:rsidP="00E67EE6">
      <w:pPr>
        <w:pStyle w:val="a4"/>
        <w:rPr>
          <w:rFonts w:ascii="Times New Roman" w:hAnsi="Times New Roman" w:cs="Times New Roman"/>
          <w:sz w:val="20"/>
          <w:szCs w:val="20"/>
        </w:rPr>
      </w:pPr>
      <w:r w:rsidRPr="00E67EE6">
        <w:rPr>
          <w:rFonts w:ascii="Times New Roman" w:hAnsi="Times New Roman" w:cs="Times New Roman"/>
          <w:sz w:val="20"/>
          <w:szCs w:val="20"/>
        </w:rPr>
        <w:t xml:space="preserve">2. Опубликовать данное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w:t>
      </w:r>
    </w:p>
    <w:p w:rsidR="00E67EE6" w:rsidRPr="00E67EE6" w:rsidRDefault="00E67EE6" w:rsidP="00E67EE6">
      <w:pPr>
        <w:pStyle w:val="a4"/>
        <w:rPr>
          <w:rFonts w:ascii="Times New Roman" w:hAnsi="Times New Roman" w:cs="Times New Roman"/>
          <w:sz w:val="20"/>
          <w:szCs w:val="20"/>
        </w:rPr>
      </w:pPr>
      <w:r w:rsidRPr="00E67EE6">
        <w:rPr>
          <w:rFonts w:ascii="Times New Roman" w:hAnsi="Times New Roman" w:cs="Times New Roman"/>
          <w:sz w:val="20"/>
          <w:szCs w:val="20"/>
        </w:rPr>
        <w:t xml:space="preserve">   3.  </w:t>
      </w:r>
      <w:proofErr w:type="gramStart"/>
      <w:r w:rsidRPr="00E67EE6">
        <w:rPr>
          <w:rFonts w:ascii="Times New Roman" w:hAnsi="Times New Roman" w:cs="Times New Roman"/>
          <w:sz w:val="20"/>
          <w:szCs w:val="20"/>
        </w:rPr>
        <w:t>Контроль за</w:t>
      </w:r>
      <w:proofErr w:type="gramEnd"/>
      <w:r w:rsidRPr="00E67EE6">
        <w:rPr>
          <w:rFonts w:ascii="Times New Roman" w:hAnsi="Times New Roman" w:cs="Times New Roman"/>
          <w:sz w:val="20"/>
          <w:szCs w:val="20"/>
        </w:rPr>
        <w:t xml:space="preserve"> исполнением данного постановления оставляю за собой.    </w:t>
      </w:r>
    </w:p>
    <w:p w:rsidR="00E67EE6" w:rsidRPr="00E67EE6" w:rsidRDefault="00E67EE6" w:rsidP="00E67EE6">
      <w:pPr>
        <w:pStyle w:val="a4"/>
        <w:jc w:val="both"/>
        <w:rPr>
          <w:rFonts w:ascii="Times New Roman" w:hAnsi="Times New Roman" w:cs="Times New Roman"/>
          <w:sz w:val="20"/>
          <w:szCs w:val="20"/>
        </w:rPr>
      </w:pPr>
    </w:p>
    <w:p w:rsidR="00E67EE6" w:rsidRPr="00E67EE6" w:rsidRDefault="00E67EE6" w:rsidP="00E67EE6">
      <w:pPr>
        <w:pStyle w:val="a4"/>
        <w:jc w:val="both"/>
        <w:rPr>
          <w:rFonts w:ascii="Times New Roman" w:hAnsi="Times New Roman" w:cs="Times New Roman"/>
          <w:sz w:val="20"/>
          <w:szCs w:val="20"/>
        </w:rPr>
      </w:pP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Глава Новотроицкого сельсовета</w:t>
      </w:r>
    </w:p>
    <w:p w:rsidR="00E67EE6" w:rsidRPr="00E67EE6" w:rsidRDefault="00E67EE6" w:rsidP="00E67EE6">
      <w:pPr>
        <w:pStyle w:val="a4"/>
        <w:jc w:val="both"/>
        <w:rPr>
          <w:rFonts w:ascii="Times New Roman" w:hAnsi="Times New Roman" w:cs="Times New Roman"/>
          <w:sz w:val="20"/>
          <w:szCs w:val="20"/>
        </w:rPr>
      </w:pPr>
      <w:r w:rsidRPr="00E67EE6">
        <w:rPr>
          <w:rFonts w:ascii="Times New Roman" w:hAnsi="Times New Roman" w:cs="Times New Roman"/>
          <w:sz w:val="20"/>
          <w:szCs w:val="20"/>
        </w:rPr>
        <w:t xml:space="preserve">Северного района Новосибирской области                               </w:t>
      </w:r>
      <w:proofErr w:type="spellStart"/>
      <w:r w:rsidRPr="00E67EE6">
        <w:rPr>
          <w:rFonts w:ascii="Times New Roman" w:hAnsi="Times New Roman" w:cs="Times New Roman"/>
          <w:sz w:val="20"/>
          <w:szCs w:val="20"/>
        </w:rPr>
        <w:t>А.Д.Кочережко</w:t>
      </w:r>
      <w:proofErr w:type="spellEnd"/>
      <w:r w:rsidRPr="00E67EE6">
        <w:rPr>
          <w:rFonts w:ascii="Times New Roman" w:hAnsi="Times New Roman" w:cs="Times New Roman"/>
          <w:sz w:val="20"/>
          <w:szCs w:val="20"/>
        </w:rPr>
        <w:t xml:space="preserve">                                         </w:t>
      </w:r>
    </w:p>
    <w:p w:rsidR="00E67EE6" w:rsidRDefault="00E67EE6" w:rsidP="00E67EE6">
      <w:pPr>
        <w:jc w:val="both"/>
        <w:rPr>
          <w:rFonts w:asciiTheme="minorHAnsi" w:hAnsiTheme="minorHAnsi" w:cstheme="minorBidi"/>
          <w:sz w:val="28"/>
          <w:szCs w:val="28"/>
        </w:rPr>
      </w:pPr>
    </w:p>
    <w:p w:rsidR="00E67EE6" w:rsidRDefault="00E67EE6" w:rsidP="00E67EE6">
      <w:pPr>
        <w:jc w:val="both"/>
        <w:rPr>
          <w:sz w:val="28"/>
          <w:szCs w:val="28"/>
        </w:rPr>
      </w:pPr>
    </w:p>
    <w:p w:rsidR="00E67EE6" w:rsidRDefault="00E67EE6" w:rsidP="00E67EE6">
      <w:pPr>
        <w:jc w:val="both"/>
        <w:rPr>
          <w:sz w:val="28"/>
          <w:szCs w:val="28"/>
        </w:rPr>
      </w:pPr>
    </w:p>
    <w:p w:rsidR="00E67EE6" w:rsidRDefault="00E67EE6" w:rsidP="00E67EE6">
      <w:pPr>
        <w:rPr>
          <w:sz w:val="22"/>
          <w:szCs w:val="22"/>
        </w:rPr>
      </w:pPr>
    </w:p>
    <w:p w:rsidR="00356D9C" w:rsidRDefault="00356D9C" w:rsidP="00421118">
      <w:pPr>
        <w:jc w:val="both"/>
        <w:rPr>
          <w:b/>
          <w:shd w:val="clear" w:color="auto" w:fill="FFFFFF"/>
        </w:rPr>
      </w:pPr>
    </w:p>
    <w:p w:rsidR="00356D9C" w:rsidRDefault="00356D9C" w:rsidP="00356D9C">
      <w:pPr>
        <w:pStyle w:val="Default"/>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altName w:val="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24016F"/>
    <w:multiLevelType w:val="hybridMultilevel"/>
    <w:tmpl w:val="3788D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351FD4"/>
    <w:multiLevelType w:val="hybridMultilevel"/>
    <w:tmpl w:val="2998F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FE0EBC"/>
    <w:multiLevelType w:val="multilevel"/>
    <w:tmpl w:val="E6E0E4F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B3936BB"/>
    <w:multiLevelType w:val="multilevel"/>
    <w:tmpl w:val="A584524E"/>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C9558D3"/>
    <w:multiLevelType w:val="multilevel"/>
    <w:tmpl w:val="DC8A5F04"/>
    <w:lvl w:ilvl="0">
      <w:start w:val="3"/>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01D2D39"/>
    <w:multiLevelType w:val="multilevel"/>
    <w:tmpl w:val="5FDC02FA"/>
    <w:lvl w:ilvl="0">
      <w:start w:val="3"/>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12">
    <w:nsid w:val="28DF36B3"/>
    <w:multiLevelType w:val="multilevel"/>
    <w:tmpl w:val="3CBE8F1C"/>
    <w:lvl w:ilvl="0">
      <w:start w:val="3"/>
      <w:numFmt w:val="decimal"/>
      <w:lvlText w:val="%1."/>
      <w:lvlJc w:val="left"/>
      <w:pPr>
        <w:tabs>
          <w:tab w:val="num" w:pos="408"/>
        </w:tabs>
        <w:ind w:left="408" w:hanging="408"/>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305C028C"/>
    <w:multiLevelType w:val="hybridMultilevel"/>
    <w:tmpl w:val="B296C932"/>
    <w:lvl w:ilvl="0" w:tplc="863C0C86">
      <w:start w:val="1"/>
      <w:numFmt w:val="decimal"/>
      <w:lvlText w:val="%1."/>
      <w:lvlJc w:val="left"/>
      <w:pPr>
        <w:ind w:left="720" w:hanging="360"/>
      </w:pPr>
      <w:rPr>
        <w:rFonts w:cstheme="minorBid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3313CE"/>
    <w:multiLevelType w:val="multilevel"/>
    <w:tmpl w:val="F4FE5C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1">
    <w:nsid w:val="7947598D"/>
    <w:multiLevelType w:val="hybridMultilevel"/>
    <w:tmpl w:val="EEB43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9DE16B8"/>
    <w:multiLevelType w:val="hybridMultilevel"/>
    <w:tmpl w:val="A1CCB3A8"/>
    <w:lvl w:ilvl="0" w:tplc="85E424F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C76768"/>
    <w:multiLevelType w:val="hybridMultilevel"/>
    <w:tmpl w:val="E7A09F08"/>
    <w:lvl w:ilvl="0" w:tplc="5178D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4"/>
  </w:num>
  <w:num w:numId="3">
    <w:abstractNumId w:val="4"/>
  </w:num>
  <w:num w:numId="4">
    <w:abstractNumId w:val="15"/>
  </w:num>
  <w:num w:numId="5">
    <w:abstractNumId w:val="9"/>
  </w:num>
  <w:num w:numId="6">
    <w:abstractNumId w:val="3"/>
  </w:num>
  <w:num w:numId="7">
    <w:abstractNumId w:val="14"/>
  </w:num>
  <w:num w:numId="8">
    <w:abstractNumId w:val="27"/>
  </w:num>
  <w:num w:numId="9">
    <w:abstractNumId w:val="29"/>
  </w:num>
  <w:num w:numId="10">
    <w:abstractNumId w:val="17"/>
  </w:num>
  <w:num w:numId="11">
    <w:abstractNumId w:val="2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20"/>
  </w:num>
  <w:num w:numId="16">
    <w:abstractNumId w:val="22"/>
  </w:num>
  <w:num w:numId="17">
    <w:abstractNumId w:val="24"/>
  </w:num>
  <w:num w:numId="18">
    <w:abstractNumId w:val="30"/>
  </w:num>
  <w:num w:numId="19">
    <w:abstractNumId w:val="25"/>
  </w:num>
  <w:num w:numId="20">
    <w:abstractNumId w:val="26"/>
  </w:num>
  <w:num w:numId="21">
    <w:abstractNumId w:val="23"/>
  </w:num>
  <w:num w:numId="22">
    <w:abstractNumId w:val="0"/>
  </w:num>
  <w:num w:numId="23">
    <w:abstractNumId w:val="31"/>
  </w:num>
  <w:num w:numId="24">
    <w:abstractNumId w:val="32"/>
  </w:num>
  <w:num w:numId="25">
    <w:abstractNumId w:val="33"/>
  </w:num>
  <w:num w:numId="26">
    <w:abstractNumId w:val="2"/>
  </w:num>
  <w:num w:numId="27">
    <w:abstractNumId w:val="10"/>
  </w:num>
  <w:num w:numId="28">
    <w:abstractNumId w:val="18"/>
  </w:num>
  <w:num w:numId="29">
    <w:abstractNumId w:val="7"/>
  </w:num>
  <w:num w:numId="30">
    <w:abstractNumId w:val="12"/>
  </w:num>
  <w:num w:numId="31">
    <w:abstractNumId w:val="8"/>
  </w:num>
  <w:num w:numId="32">
    <w:abstractNumId w:val="5"/>
  </w:num>
  <w:num w:numId="33">
    <w:abstractNumId w:val="6"/>
  </w:num>
  <w:num w:numId="34">
    <w:abstractNumId w:val="1"/>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63A86"/>
    <w:rsid w:val="00193C83"/>
    <w:rsid w:val="00194AB4"/>
    <w:rsid w:val="001A308F"/>
    <w:rsid w:val="001D2A9C"/>
    <w:rsid w:val="001F31B7"/>
    <w:rsid w:val="001F661A"/>
    <w:rsid w:val="00282BD0"/>
    <w:rsid w:val="002840BA"/>
    <w:rsid w:val="00297199"/>
    <w:rsid w:val="002B481F"/>
    <w:rsid w:val="003073D1"/>
    <w:rsid w:val="00314C01"/>
    <w:rsid w:val="00356D9C"/>
    <w:rsid w:val="0039189E"/>
    <w:rsid w:val="00395025"/>
    <w:rsid w:val="003B23B6"/>
    <w:rsid w:val="003D08DC"/>
    <w:rsid w:val="00421118"/>
    <w:rsid w:val="0043408E"/>
    <w:rsid w:val="00456783"/>
    <w:rsid w:val="004578C7"/>
    <w:rsid w:val="00510274"/>
    <w:rsid w:val="0056204E"/>
    <w:rsid w:val="005655BE"/>
    <w:rsid w:val="00574876"/>
    <w:rsid w:val="005A7534"/>
    <w:rsid w:val="005A7CA1"/>
    <w:rsid w:val="005F3CE1"/>
    <w:rsid w:val="00645A39"/>
    <w:rsid w:val="00652C01"/>
    <w:rsid w:val="00657F16"/>
    <w:rsid w:val="006C582A"/>
    <w:rsid w:val="006C62D4"/>
    <w:rsid w:val="00700783"/>
    <w:rsid w:val="007B2EDF"/>
    <w:rsid w:val="007D320A"/>
    <w:rsid w:val="007F031B"/>
    <w:rsid w:val="008C5244"/>
    <w:rsid w:val="008F125E"/>
    <w:rsid w:val="00976A8E"/>
    <w:rsid w:val="0099534D"/>
    <w:rsid w:val="00997FAC"/>
    <w:rsid w:val="009C2222"/>
    <w:rsid w:val="00A319E8"/>
    <w:rsid w:val="00A8111D"/>
    <w:rsid w:val="00AC035B"/>
    <w:rsid w:val="00AD0D3E"/>
    <w:rsid w:val="00AF2215"/>
    <w:rsid w:val="00B433E9"/>
    <w:rsid w:val="00B758DD"/>
    <w:rsid w:val="00B9166F"/>
    <w:rsid w:val="00BB4537"/>
    <w:rsid w:val="00BC3211"/>
    <w:rsid w:val="00BD153D"/>
    <w:rsid w:val="00BF102D"/>
    <w:rsid w:val="00BF2E6D"/>
    <w:rsid w:val="00C06032"/>
    <w:rsid w:val="00C34194"/>
    <w:rsid w:val="00CA758D"/>
    <w:rsid w:val="00CC736D"/>
    <w:rsid w:val="00CC7BB3"/>
    <w:rsid w:val="00CE121C"/>
    <w:rsid w:val="00D04047"/>
    <w:rsid w:val="00D17FAF"/>
    <w:rsid w:val="00DD5C57"/>
    <w:rsid w:val="00DE7B3A"/>
    <w:rsid w:val="00E070C0"/>
    <w:rsid w:val="00E13FF9"/>
    <w:rsid w:val="00E15C23"/>
    <w:rsid w:val="00E23652"/>
    <w:rsid w:val="00E271F1"/>
    <w:rsid w:val="00E413E8"/>
    <w:rsid w:val="00E67EE6"/>
    <w:rsid w:val="00E758EF"/>
    <w:rsid w:val="00EA52B9"/>
    <w:rsid w:val="00EA60CC"/>
    <w:rsid w:val="00EB5CE9"/>
    <w:rsid w:val="00EE37EE"/>
    <w:rsid w:val="00F112E8"/>
    <w:rsid w:val="00F52B88"/>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rules v:ext="edit">
        <o:r id="V:Rule5" type="connector" idref="#Прямая со стрелкой 1"/>
        <o:r id="V:Rule6" type="connector" idref="#Прямая со стрелкой 2"/>
        <o:r id="V:Rule7" type="connector" idref="#Прямая со стрелкой 3"/>
        <o:r id="V:Rule8"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uiPriority w:val="99"/>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paragraph" w:customStyle="1" w:styleId="Default">
    <w:name w:val="Default"/>
    <w:rsid w:val="00356D9C"/>
    <w:pPr>
      <w:autoSpaceDE w:val="0"/>
      <w:autoSpaceDN w:val="0"/>
      <w:adjustRightInd w:val="0"/>
      <w:spacing w:after="0" w:line="240" w:lineRule="auto"/>
    </w:pPr>
    <w:rPr>
      <w:rFonts w:ascii="Impact" w:hAnsi="Impact" w:cs="Impact"/>
      <w:color w:val="000000"/>
      <w:sz w:val="24"/>
      <w:szCs w:val="24"/>
    </w:rPr>
  </w:style>
  <w:style w:type="paragraph" w:customStyle="1" w:styleId="s1">
    <w:name w:val="s_1"/>
    <w:basedOn w:val="a"/>
    <w:rsid w:val="00F112E8"/>
    <w:pPr>
      <w:spacing w:before="100" w:beforeAutospacing="1" w:after="100" w:afterAutospacing="1"/>
    </w:pPr>
  </w:style>
  <w:style w:type="character" w:customStyle="1" w:styleId="14">
    <w:name w:val="Гиперссылка1"/>
    <w:basedOn w:val="a0"/>
    <w:rsid w:val="00F112E8"/>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 w:id="18971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B11798FF-43B9-49DB-B06C-4223F9D555E2" TargetMode="External"/><Relationship Id="rId13" Type="http://schemas.openxmlformats.org/officeDocument/2006/relationships/hyperlink" Target="http://pravo.minjust.ru:8080/bigs/showDocument.html?id=BBA0BFB1-06C7-4E50-A8D3-FE1045784BF1" TargetMode="External"/><Relationship Id="rId18" Type="http://schemas.openxmlformats.org/officeDocument/2006/relationships/hyperlink" Target="http://internet.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nternet.garant.ru/" TargetMode="External"/><Relationship Id="rId7" Type="http://schemas.openxmlformats.org/officeDocument/2006/relationships/hyperlink" Target="http://pravo.minjust.ru:8080/bigs/showDocument.html?id=B11798FF-43B9-49DB-B06C-4223F9D555E2" TargetMode="External"/><Relationship Id="rId12" Type="http://schemas.openxmlformats.org/officeDocument/2006/relationships/hyperlink" Target="http://pravo.minjust.ru:8080/bigs/showDocument.html?id=BBA0BFB1-06C7-4E50-A8D3-FE1045784BF1"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pravo.minjust.ru:8080/bigs/showDocument.html?id=313AE05C-60D9-4F9E-8A34-D942808694A8" TargetMode="External"/><Relationship Id="rId20"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hyperlink" Target="http://pravo.minjust.ru:8080/bigs/showDocument.html?id=15D4560C-D530-4955-BF7E-F734337AE80B" TargetMode="Externa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pravo.minjust.ru:8080/bigs/showDocument.html?id=313AE05C-60D9-4F9E-8A34-D942808694A8" TargetMode="External"/><Relationship Id="rId23" Type="http://schemas.openxmlformats.org/officeDocument/2006/relationships/hyperlink" Target="http://internet.garant.ru/" TargetMode="External"/><Relationship Id="rId10" Type="http://schemas.openxmlformats.org/officeDocument/2006/relationships/hyperlink" Target="http://pravo.minjust.ru:8080/bigs/showDocument.html?id=4F48675C-2DC2-4B7B-8F43-C7D17AB9072F" TargetMode="External"/><Relationship Id="rId19"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pravo.minjust.ru:8080/bigs/showDocument.html?id=4F48675C-2DC2-4B7B-8F43-C7D17AB9072F" TargetMode="External"/><Relationship Id="rId14" Type="http://schemas.openxmlformats.org/officeDocument/2006/relationships/hyperlink" Target="http://pravo.minjust.ru:8080/bigs/showDocument.html?id=313AE05C-60D9-4F9E-8A34-D942808694A8" TargetMode="External"/><Relationship Id="rId22" Type="http://schemas.openxmlformats.org/officeDocument/2006/relationships/hyperlink" Target="http://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1AC8-1B41-41DB-9B64-B74A0E062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7857</Words>
  <Characters>44787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76</cp:revision>
  <cp:lastPrinted>2021-09-24T03:29:00Z</cp:lastPrinted>
  <dcterms:created xsi:type="dcterms:W3CDTF">2017-01-30T01:59:00Z</dcterms:created>
  <dcterms:modified xsi:type="dcterms:W3CDTF">2021-09-24T03:29:00Z</dcterms:modified>
</cp:coreProperties>
</file>