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73E73">
              <w:rPr>
                <w:rFonts w:ascii="Times New Roman" w:hAnsi="Times New Roman"/>
                <w:b/>
                <w:sz w:val="52"/>
                <w:szCs w:val="52"/>
              </w:rPr>
              <w:t>60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73E7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8A6803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273E73">
        <w:rPr>
          <w:b/>
        </w:rPr>
        <w:t>Содержание</w:t>
      </w:r>
    </w:p>
    <w:p w:rsidR="008A6803" w:rsidRDefault="008A6803" w:rsidP="006E0DF3">
      <w:pPr>
        <w:jc w:val="both"/>
      </w:pPr>
    </w:p>
    <w:p w:rsidR="008A6803" w:rsidRDefault="00273E73" w:rsidP="006E0DF3">
      <w:pPr>
        <w:jc w:val="both"/>
      </w:pPr>
      <w:r w:rsidRPr="00273E73">
        <w:t>Как вести себя на воде?</w:t>
      </w:r>
    </w:p>
    <w:p w:rsidR="00273E73" w:rsidRDefault="00273E73" w:rsidP="006E0DF3">
      <w:pPr>
        <w:jc w:val="both"/>
      </w:pPr>
    </w:p>
    <w:p w:rsidR="00273E73" w:rsidRDefault="00273E73" w:rsidP="006E0DF3">
      <w:pPr>
        <w:jc w:val="both"/>
      </w:pPr>
      <w:r>
        <w:t>1. Купайтесь только в отведенных для купания местах.</w:t>
      </w:r>
    </w:p>
    <w:p w:rsidR="00273E73" w:rsidRDefault="00273E73" w:rsidP="006E0DF3">
      <w:pPr>
        <w:jc w:val="both"/>
      </w:pPr>
      <w:r>
        <w:t xml:space="preserve">2. </w:t>
      </w:r>
      <w:r w:rsidRPr="00273E73">
        <w:t>Не купайтесь в одиночку в вечернее и ночное время суток. Это важное правило безопасности на воде. В темноте вы можете потерять ориентацию и заплыть</w:t>
      </w:r>
      <w:r>
        <w:t xml:space="preserve"> слишком далеко от берега</w:t>
      </w:r>
      <w:r w:rsidRPr="00273E73">
        <w:t>, ночью простой испуг превращается в панический страх – первую причину утопления.</w:t>
      </w:r>
    </w:p>
    <w:p w:rsidR="00273E73" w:rsidRDefault="00273E73" w:rsidP="006E0DF3">
      <w:pPr>
        <w:jc w:val="both"/>
      </w:pPr>
      <w:r>
        <w:t>3.</w:t>
      </w:r>
      <w:r w:rsidRPr="00273E73">
        <w:t>Никогда не купайтесь в одиночестве.</w:t>
      </w:r>
    </w:p>
    <w:p w:rsidR="00273E73" w:rsidRPr="00BA65F1" w:rsidRDefault="00273E73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45DD2" w:rsidP="006E0DF3">
      <w:pPr>
        <w:jc w:val="both"/>
      </w:pPr>
      <w:bookmarkStart w:id="0" w:name="_GoBack"/>
      <w:r>
        <w:rPr>
          <w:noProof/>
        </w:rPr>
        <w:drawing>
          <wp:anchor distT="0" distB="0" distL="114300" distR="114300" simplePos="0" relativeHeight="251659264" behindDoc="1" locked="0" layoutInCell="1" allowOverlap="1" wp14:anchorId="0072D6E9" wp14:editId="50AB591F">
            <wp:simplePos x="0" y="0"/>
            <wp:positionH relativeFrom="column">
              <wp:posOffset>-69215</wp:posOffset>
            </wp:positionH>
            <wp:positionV relativeFrom="paragraph">
              <wp:posOffset>127635</wp:posOffset>
            </wp:positionV>
            <wp:extent cx="6219825" cy="4884420"/>
            <wp:effectExtent l="0" t="0" r="0" b="0"/>
            <wp:wrapTight wrapText="bothSides">
              <wp:wrapPolygon edited="0">
                <wp:start x="0" y="0"/>
                <wp:lineTo x="0" y="21482"/>
                <wp:lineTo x="21567" y="21482"/>
                <wp:lineTo x="21567" y="0"/>
                <wp:lineTo x="0" y="0"/>
              </wp:wrapPolygon>
            </wp:wrapTight>
            <wp:docPr id="1" name="Рисунок 1" descr="C:\Users\Админ\Desktop\Плакат_Уважаемые родите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Плакат_Уважаемые родители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488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EC67B8-CBD9-4136-A007-90CA48850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87</cp:revision>
  <cp:lastPrinted>2022-07-08T03:42:00Z</cp:lastPrinted>
  <dcterms:created xsi:type="dcterms:W3CDTF">2017-01-30T01:59:00Z</dcterms:created>
  <dcterms:modified xsi:type="dcterms:W3CDTF">2022-07-08T03:43:00Z</dcterms:modified>
</cp:coreProperties>
</file>