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5655BE">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CE7CB9">
              <w:rPr>
                <w:rFonts w:ascii="Times New Roman" w:hAnsi="Times New Roman"/>
                <w:b/>
                <w:sz w:val="52"/>
                <w:szCs w:val="52"/>
              </w:rPr>
              <w:t>69</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CE7CB9">
            <w:pPr>
              <w:pStyle w:val="a4"/>
              <w:spacing w:line="276" w:lineRule="auto"/>
              <w:rPr>
                <w:rFonts w:ascii="Times New Roman" w:hAnsi="Times New Roman"/>
                <w:b/>
                <w:sz w:val="32"/>
                <w:szCs w:val="32"/>
              </w:rPr>
            </w:pPr>
            <w:r>
              <w:rPr>
                <w:rFonts w:ascii="Times New Roman" w:hAnsi="Times New Roman"/>
                <w:b/>
                <w:sz w:val="32"/>
                <w:szCs w:val="32"/>
              </w:rPr>
              <w:t>03.12</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D320A" w:rsidRPr="002840BA" w:rsidRDefault="007D320A" w:rsidP="002840BA">
      <w:pPr>
        <w:pStyle w:val="a4"/>
        <w:rPr>
          <w:rFonts w:ascii="Times New Roman" w:hAnsi="Times New Roman" w:cs="Times New Roman"/>
        </w:rPr>
      </w:pPr>
    </w:p>
    <w:p w:rsidR="00DD1F75" w:rsidRPr="0097359A" w:rsidRDefault="00DD1F75" w:rsidP="0097359A">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П</w:t>
      </w:r>
      <w:r w:rsidR="00A613D9" w:rsidRPr="0097359A">
        <w:rPr>
          <w:rFonts w:ascii="Times New Roman" w:hAnsi="Times New Roman" w:cs="Times New Roman"/>
          <w:b/>
          <w:sz w:val="24"/>
          <w:szCs w:val="24"/>
        </w:rPr>
        <w:t>остановление администрации от 23.08.2015 № 94</w:t>
      </w:r>
      <w:r w:rsidRPr="0097359A">
        <w:rPr>
          <w:rFonts w:ascii="Times New Roman" w:hAnsi="Times New Roman" w:cs="Times New Roman"/>
          <w:b/>
          <w:sz w:val="24"/>
          <w:szCs w:val="24"/>
        </w:rPr>
        <w:t xml:space="preserve"> «О внесении изменений в</w:t>
      </w:r>
      <w:r w:rsidR="00A613D9" w:rsidRPr="0097359A">
        <w:rPr>
          <w:rFonts w:ascii="Times New Roman" w:hAnsi="Times New Roman" w:cs="Times New Roman"/>
          <w:b/>
          <w:sz w:val="24"/>
          <w:szCs w:val="24"/>
        </w:rPr>
        <w:t xml:space="preserve"> </w:t>
      </w:r>
      <w:r w:rsidRPr="0097359A">
        <w:rPr>
          <w:rFonts w:ascii="Times New Roman" w:hAnsi="Times New Roman" w:cs="Times New Roman"/>
          <w:b/>
          <w:sz w:val="24"/>
          <w:szCs w:val="24"/>
        </w:rPr>
        <w:t>п</w:t>
      </w:r>
      <w:r w:rsidR="00A613D9" w:rsidRPr="0097359A">
        <w:rPr>
          <w:rFonts w:ascii="Times New Roman" w:hAnsi="Times New Roman" w:cs="Times New Roman"/>
          <w:b/>
          <w:sz w:val="24"/>
          <w:szCs w:val="24"/>
        </w:rPr>
        <w:t>остановление администрации от 26.08.2013 № 3</w:t>
      </w:r>
      <w:r w:rsidRPr="0097359A">
        <w:rPr>
          <w:rFonts w:ascii="Times New Roman" w:hAnsi="Times New Roman" w:cs="Times New Roman"/>
          <w:b/>
          <w:sz w:val="24"/>
          <w:szCs w:val="24"/>
        </w:rPr>
        <w:t>7</w:t>
      </w:r>
      <w:r w:rsidR="00A613D9" w:rsidRPr="0097359A">
        <w:rPr>
          <w:rFonts w:ascii="Times New Roman" w:hAnsi="Times New Roman" w:cs="Times New Roman"/>
          <w:b/>
          <w:sz w:val="24"/>
          <w:szCs w:val="24"/>
        </w:rPr>
        <w:t>»</w:t>
      </w:r>
    </w:p>
    <w:p w:rsidR="00A613D9" w:rsidRPr="0097359A" w:rsidRDefault="00A613D9" w:rsidP="0097359A">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 xml:space="preserve">Постановление администрации от 05.10.2016 № 120 «О признании </w:t>
      </w:r>
      <w:proofErr w:type="gramStart"/>
      <w:r w:rsidRPr="0097359A">
        <w:rPr>
          <w:rFonts w:ascii="Times New Roman" w:hAnsi="Times New Roman" w:cs="Times New Roman"/>
          <w:b/>
          <w:sz w:val="24"/>
          <w:szCs w:val="24"/>
        </w:rPr>
        <w:t>утратившим</w:t>
      </w:r>
      <w:proofErr w:type="gramEnd"/>
      <w:r w:rsidRPr="0097359A">
        <w:rPr>
          <w:rFonts w:ascii="Times New Roman" w:hAnsi="Times New Roman" w:cs="Times New Roman"/>
          <w:b/>
          <w:sz w:val="24"/>
          <w:szCs w:val="24"/>
        </w:rPr>
        <w:t xml:space="preserve"> силу, постановления администрации Новотроицкого сельсовета Северного района Новосибирской области от 26.08.2013 № 37»</w:t>
      </w:r>
    </w:p>
    <w:p w:rsidR="00A613D9" w:rsidRPr="0097359A" w:rsidRDefault="00A613D9" w:rsidP="0097359A">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 xml:space="preserve">Постановление администрации от 27.12.2013 № 59 «Об отмене </w:t>
      </w:r>
      <w:proofErr w:type="gramStart"/>
      <w:r w:rsidRPr="0097359A">
        <w:rPr>
          <w:rFonts w:ascii="Times New Roman" w:hAnsi="Times New Roman" w:cs="Times New Roman"/>
          <w:b/>
          <w:sz w:val="24"/>
          <w:szCs w:val="24"/>
        </w:rPr>
        <w:t>постановления администрации Новотроицкого сельсовета Северного района Новосибирской области</w:t>
      </w:r>
      <w:proofErr w:type="gramEnd"/>
      <w:r w:rsidRPr="0097359A">
        <w:rPr>
          <w:rFonts w:ascii="Times New Roman" w:hAnsi="Times New Roman" w:cs="Times New Roman"/>
          <w:b/>
          <w:sz w:val="24"/>
          <w:szCs w:val="24"/>
        </w:rPr>
        <w:t xml:space="preserve"> от 24.05.2013 № 28 «О подготовке населения в области гражданской обороны и защиты от чрезвычайных ситуаций»</w:t>
      </w:r>
    </w:p>
    <w:p w:rsidR="00A613D9" w:rsidRPr="0097359A" w:rsidRDefault="00A613D9" w:rsidP="0097359A">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Постановление администрации от 27.12.2013 № 60 «Об отмене пункта 1 постановления администрации Новотроицкого сельсовета Северного района Новосибирской области от 24.04.2013 № 20/1 «Об организации обучения населения мерам пожарной безопасности на территории Новотроицкого сельсовета Северного района Новосибирской области»</w:t>
      </w:r>
    </w:p>
    <w:p w:rsidR="0097359A" w:rsidRPr="0097359A" w:rsidRDefault="0097359A" w:rsidP="0097359A">
      <w:pPr>
        <w:pStyle w:val="1"/>
        <w:numPr>
          <w:ilvl w:val="0"/>
          <w:numId w:val="21"/>
        </w:numPr>
        <w:rPr>
          <w:b/>
          <w:szCs w:val="24"/>
        </w:rPr>
      </w:pPr>
      <w:r w:rsidRPr="0097359A">
        <w:rPr>
          <w:b/>
          <w:szCs w:val="24"/>
        </w:rPr>
        <w:t xml:space="preserve">Постановление администрации № 23 от 09.03.2016 «   О признании </w:t>
      </w:r>
      <w:proofErr w:type="gramStart"/>
      <w:r w:rsidRPr="0097359A">
        <w:rPr>
          <w:b/>
          <w:szCs w:val="24"/>
        </w:rPr>
        <w:t>утратившим</w:t>
      </w:r>
      <w:proofErr w:type="gramEnd"/>
      <w:r w:rsidRPr="0097359A">
        <w:rPr>
          <w:b/>
          <w:szCs w:val="24"/>
        </w:rPr>
        <w:t xml:space="preserve"> силу, постановления администрации Новотроицкого сельсовета Северного района Новосибирской области от 12.10.2015 № 129»</w:t>
      </w:r>
    </w:p>
    <w:p w:rsidR="0097359A" w:rsidRPr="0097359A" w:rsidRDefault="0097359A" w:rsidP="0097359A">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Постановление Главы № 11 от 22.08.2018 «Об отмене постановление Главы Новотроицкого сельсовета от 29.06.2016 № 6»</w:t>
      </w:r>
    </w:p>
    <w:p w:rsidR="00CE7CB9" w:rsidRPr="0097359A" w:rsidRDefault="0097359A" w:rsidP="00DD1F75">
      <w:pPr>
        <w:pStyle w:val="a4"/>
        <w:numPr>
          <w:ilvl w:val="0"/>
          <w:numId w:val="21"/>
        </w:numPr>
        <w:jc w:val="both"/>
        <w:rPr>
          <w:rFonts w:ascii="Times New Roman" w:hAnsi="Times New Roman" w:cs="Times New Roman"/>
          <w:b/>
          <w:sz w:val="24"/>
          <w:szCs w:val="24"/>
        </w:rPr>
      </w:pPr>
      <w:r w:rsidRPr="0097359A">
        <w:rPr>
          <w:rFonts w:ascii="Times New Roman" w:hAnsi="Times New Roman" w:cs="Times New Roman"/>
          <w:b/>
          <w:sz w:val="24"/>
          <w:szCs w:val="24"/>
        </w:rPr>
        <w:t>Решение Совета депутатов от 20.11.2013 № 4 «Об утверждении Положения о бюджетном процессе  в Новотроицком сельсовете Северного района Новосибирской области»</w:t>
      </w:r>
    </w:p>
    <w:p w:rsidR="00CE7CB9" w:rsidRPr="0055677F" w:rsidRDefault="00CE7CB9" w:rsidP="00CE7CB9">
      <w:pPr>
        <w:jc w:val="center"/>
        <w:rPr>
          <w:sz w:val="20"/>
          <w:szCs w:val="20"/>
        </w:rPr>
      </w:pPr>
      <w:r w:rsidRPr="0055677F">
        <w:rPr>
          <w:sz w:val="20"/>
          <w:szCs w:val="20"/>
        </w:rPr>
        <w:t>АДМИНИСТРАЦИЯ</w:t>
      </w:r>
    </w:p>
    <w:p w:rsidR="00CE7CB9" w:rsidRPr="0055677F" w:rsidRDefault="00CE7CB9" w:rsidP="00CE7CB9">
      <w:pPr>
        <w:jc w:val="center"/>
        <w:rPr>
          <w:sz w:val="20"/>
          <w:szCs w:val="20"/>
        </w:rPr>
      </w:pPr>
      <w:r w:rsidRPr="0055677F">
        <w:rPr>
          <w:sz w:val="20"/>
          <w:szCs w:val="20"/>
        </w:rPr>
        <w:t xml:space="preserve"> НОВОТРОИЦКОГО СЕЛЬСОВЕТА</w:t>
      </w:r>
    </w:p>
    <w:p w:rsidR="00CE7CB9" w:rsidRPr="0055677F" w:rsidRDefault="00CE7CB9" w:rsidP="00CE7CB9">
      <w:pPr>
        <w:jc w:val="center"/>
        <w:rPr>
          <w:sz w:val="20"/>
          <w:szCs w:val="20"/>
        </w:rPr>
      </w:pPr>
      <w:r w:rsidRPr="0055677F">
        <w:rPr>
          <w:sz w:val="20"/>
          <w:szCs w:val="20"/>
        </w:rPr>
        <w:t xml:space="preserve">СЕВЕРНОГО РАЙОНА </w:t>
      </w:r>
    </w:p>
    <w:p w:rsidR="00CE7CB9" w:rsidRPr="00A613D9" w:rsidRDefault="00CE7CB9" w:rsidP="00A613D9">
      <w:pPr>
        <w:jc w:val="center"/>
        <w:rPr>
          <w:sz w:val="20"/>
          <w:szCs w:val="20"/>
        </w:rPr>
      </w:pPr>
      <w:r w:rsidRPr="0055677F">
        <w:rPr>
          <w:sz w:val="20"/>
          <w:szCs w:val="20"/>
        </w:rPr>
        <w:t>НОВОСИБИРСКОЙ ОБЛАСТИ</w:t>
      </w:r>
    </w:p>
    <w:p w:rsidR="00CE7CB9" w:rsidRPr="0055677F" w:rsidRDefault="00CE7CB9" w:rsidP="00A613D9">
      <w:pPr>
        <w:jc w:val="center"/>
        <w:rPr>
          <w:b/>
          <w:sz w:val="20"/>
          <w:szCs w:val="20"/>
        </w:rPr>
      </w:pPr>
      <w:r w:rsidRPr="0055677F">
        <w:rPr>
          <w:b/>
          <w:sz w:val="20"/>
          <w:szCs w:val="20"/>
        </w:rPr>
        <w:t>ПОСТАНОВЛЕНИЕ</w:t>
      </w:r>
    </w:p>
    <w:p w:rsidR="00CE7CB9" w:rsidRPr="003E7463" w:rsidRDefault="00CE7CB9" w:rsidP="00CE7CB9">
      <w:pPr>
        <w:rPr>
          <w:b/>
          <w:sz w:val="20"/>
          <w:szCs w:val="20"/>
        </w:rPr>
      </w:pPr>
      <w:r w:rsidRPr="0055677F">
        <w:rPr>
          <w:sz w:val="20"/>
          <w:szCs w:val="20"/>
        </w:rPr>
        <w:t>23.06.2015                                   с</w:t>
      </w:r>
      <w:proofErr w:type="gramStart"/>
      <w:r w:rsidRPr="0055677F">
        <w:rPr>
          <w:sz w:val="20"/>
          <w:szCs w:val="20"/>
        </w:rPr>
        <w:t>.Н</w:t>
      </w:r>
      <w:proofErr w:type="gramEnd"/>
      <w:r w:rsidRPr="0055677F">
        <w:rPr>
          <w:sz w:val="20"/>
          <w:szCs w:val="20"/>
        </w:rPr>
        <w:t>овотроицк                                         № 9</w:t>
      </w:r>
      <w:r w:rsidR="00A613D9">
        <w:rPr>
          <w:sz w:val="20"/>
          <w:szCs w:val="20"/>
        </w:rPr>
        <w:t>4</w:t>
      </w:r>
    </w:p>
    <w:p w:rsidR="00CE7CB9" w:rsidRPr="003E7463" w:rsidRDefault="00CE7CB9" w:rsidP="00A613D9">
      <w:pPr>
        <w:pStyle w:val="a4"/>
        <w:jc w:val="center"/>
        <w:rPr>
          <w:rFonts w:ascii="Times New Roman" w:hAnsi="Times New Roman" w:cs="Times New Roman"/>
          <w:b/>
          <w:sz w:val="20"/>
          <w:szCs w:val="20"/>
        </w:rPr>
      </w:pPr>
      <w:r w:rsidRPr="003E7463">
        <w:rPr>
          <w:rFonts w:ascii="Times New Roman" w:hAnsi="Times New Roman" w:cs="Times New Roman"/>
          <w:b/>
          <w:sz w:val="20"/>
          <w:szCs w:val="20"/>
        </w:rPr>
        <w:t>О внесении изменений в постановление администрации</w:t>
      </w:r>
      <w:r w:rsidR="00A613D9" w:rsidRPr="003E7463">
        <w:rPr>
          <w:rFonts w:ascii="Times New Roman" w:hAnsi="Times New Roman" w:cs="Times New Roman"/>
          <w:b/>
          <w:sz w:val="20"/>
          <w:szCs w:val="20"/>
        </w:rPr>
        <w:t xml:space="preserve"> </w:t>
      </w:r>
      <w:r w:rsidRPr="003E7463">
        <w:rPr>
          <w:rFonts w:ascii="Times New Roman" w:hAnsi="Times New Roman" w:cs="Times New Roman"/>
          <w:b/>
          <w:sz w:val="20"/>
          <w:szCs w:val="20"/>
        </w:rPr>
        <w:t>от 26.08.2013 № 37</w:t>
      </w:r>
    </w:p>
    <w:p w:rsidR="00CE7CB9" w:rsidRPr="0055677F" w:rsidRDefault="00CE7CB9" w:rsidP="00CE7CB9">
      <w:pPr>
        <w:spacing w:before="240"/>
        <w:ind w:firstLine="567"/>
        <w:jc w:val="both"/>
        <w:rPr>
          <w:sz w:val="20"/>
          <w:szCs w:val="20"/>
        </w:rPr>
      </w:pPr>
      <w:r w:rsidRPr="0055677F">
        <w:rPr>
          <w:sz w:val="20"/>
          <w:szCs w:val="20"/>
        </w:rPr>
        <w:t>Администрация Новотроицкого сельсовета Северного района Новосибирской области</w:t>
      </w:r>
    </w:p>
    <w:p w:rsidR="00CE7CB9" w:rsidRPr="0055677F" w:rsidRDefault="00CE7CB9" w:rsidP="00CE7CB9">
      <w:pPr>
        <w:ind w:firstLine="567"/>
        <w:jc w:val="both"/>
        <w:rPr>
          <w:sz w:val="20"/>
          <w:szCs w:val="20"/>
        </w:rPr>
      </w:pPr>
      <w:r w:rsidRPr="0055677F">
        <w:rPr>
          <w:sz w:val="20"/>
          <w:szCs w:val="20"/>
        </w:rPr>
        <w:t>ПОСТАНОВЛЯЕТ:</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1. Внести в постановление администрации Новотроицкого сельсовета Северного района Новосибирской области от 26.08.2013 № 37 «Об утверждении </w:t>
      </w:r>
      <w:proofErr w:type="gramStart"/>
      <w:r w:rsidRPr="0055677F">
        <w:rPr>
          <w:rStyle w:val="A00"/>
          <w:rFonts w:ascii="Times New Roman" w:hAnsi="Times New Roman" w:cs="Times New Roman"/>
          <w:sz w:val="20"/>
          <w:szCs w:val="20"/>
        </w:rPr>
        <w:t>Правил благоустройства территории Новотроицкого сельсовета Северного района Новосибирской</w:t>
      </w:r>
      <w:proofErr w:type="gramEnd"/>
      <w:r w:rsidRPr="0055677F">
        <w:rPr>
          <w:rStyle w:val="A00"/>
          <w:rFonts w:ascii="Times New Roman" w:hAnsi="Times New Roman" w:cs="Times New Roman"/>
          <w:sz w:val="20"/>
          <w:szCs w:val="20"/>
        </w:rPr>
        <w:t xml:space="preserve"> области</w:t>
      </w:r>
      <w:r w:rsidRPr="0055677F">
        <w:rPr>
          <w:rFonts w:ascii="Times New Roman" w:hAnsi="Times New Roman" w:cs="Times New Roman"/>
          <w:sz w:val="20"/>
          <w:szCs w:val="20"/>
        </w:rPr>
        <w:t>», следующие изменения:</w:t>
      </w:r>
    </w:p>
    <w:p w:rsidR="00CE7CB9" w:rsidRPr="0055677F" w:rsidRDefault="00CE7CB9" w:rsidP="00CE7CB9">
      <w:pPr>
        <w:pStyle w:val="a4"/>
        <w:jc w:val="both"/>
        <w:rPr>
          <w:rFonts w:ascii="Times New Roman" w:hAnsi="Times New Roman" w:cs="Times New Roman"/>
          <w:bCs/>
          <w:sz w:val="20"/>
          <w:szCs w:val="20"/>
        </w:rPr>
      </w:pPr>
      <w:r w:rsidRPr="0055677F">
        <w:rPr>
          <w:rFonts w:ascii="Times New Roman" w:hAnsi="Times New Roman" w:cs="Times New Roman"/>
          <w:sz w:val="20"/>
          <w:szCs w:val="20"/>
        </w:rPr>
        <w:t xml:space="preserve">     1.1. Раздел 4 «</w:t>
      </w:r>
      <w:r w:rsidRPr="0055677F">
        <w:rPr>
          <w:rStyle w:val="A00"/>
          <w:rFonts w:ascii="Times New Roman" w:hAnsi="Times New Roman" w:cs="Times New Roman"/>
          <w:bCs/>
          <w:sz w:val="20"/>
          <w:szCs w:val="20"/>
        </w:rPr>
        <w:t xml:space="preserve">Порядок содержания зеленых насаждений на территории Новотроицкого сельсовета», </w:t>
      </w:r>
      <w:r w:rsidRPr="0055677F">
        <w:rPr>
          <w:rStyle w:val="A00"/>
          <w:rFonts w:ascii="Times New Roman" w:hAnsi="Times New Roman" w:cs="Times New Roman"/>
          <w:sz w:val="20"/>
          <w:szCs w:val="20"/>
        </w:rPr>
        <w:t>постановления</w:t>
      </w:r>
      <w:r w:rsidRPr="0055677F">
        <w:rPr>
          <w:rFonts w:ascii="Times New Roman" w:hAnsi="Times New Roman" w:cs="Times New Roman"/>
          <w:sz w:val="20"/>
          <w:szCs w:val="20"/>
        </w:rPr>
        <w:t xml:space="preserve"> - исключить.</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lastRenderedPageBreak/>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3. </w:t>
      </w:r>
      <w:proofErr w:type="gramStart"/>
      <w:r w:rsidRPr="0055677F">
        <w:rPr>
          <w:rFonts w:ascii="Times New Roman" w:hAnsi="Times New Roman" w:cs="Times New Roman"/>
          <w:sz w:val="20"/>
          <w:szCs w:val="20"/>
        </w:rPr>
        <w:t>Контроль за</w:t>
      </w:r>
      <w:proofErr w:type="gramEnd"/>
      <w:r w:rsidRPr="0055677F">
        <w:rPr>
          <w:rFonts w:ascii="Times New Roman" w:hAnsi="Times New Roman" w:cs="Times New Roman"/>
          <w:sz w:val="20"/>
          <w:szCs w:val="20"/>
        </w:rPr>
        <w:t xml:space="preserve"> исполнением постановления возложить на специалиста 1 разряда администрации Новотроицкого сельсовета Северного района Новосибирской области Семёнову Т.В.</w:t>
      </w:r>
    </w:p>
    <w:p w:rsidR="00CE7CB9" w:rsidRPr="0055677F" w:rsidRDefault="00CE7CB9" w:rsidP="00CE7CB9">
      <w:pPr>
        <w:pStyle w:val="a4"/>
        <w:jc w:val="both"/>
        <w:rPr>
          <w:rFonts w:ascii="Times New Roman" w:hAnsi="Times New Roman" w:cs="Times New Roman"/>
          <w:sz w:val="20"/>
          <w:szCs w:val="20"/>
        </w:rPr>
      </w:pP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И.о. Главы Новотроицкого сельсовета</w:t>
      </w:r>
    </w:p>
    <w:p w:rsidR="00CE7CB9" w:rsidRPr="0055677F" w:rsidRDefault="00CE7CB9" w:rsidP="00CE7CB9">
      <w:pPr>
        <w:pStyle w:val="a4"/>
        <w:rPr>
          <w:rFonts w:ascii="Times New Roman" w:hAnsi="Times New Roman" w:cs="Times New Roman"/>
          <w:sz w:val="20"/>
          <w:szCs w:val="20"/>
        </w:rPr>
      </w:pPr>
      <w:r w:rsidRPr="0055677F">
        <w:rPr>
          <w:rFonts w:ascii="Times New Roman" w:hAnsi="Times New Roman" w:cs="Times New Roman"/>
          <w:sz w:val="20"/>
          <w:szCs w:val="20"/>
        </w:rPr>
        <w:t xml:space="preserve">Северного района Новосибирской области                                </w:t>
      </w:r>
      <w:proofErr w:type="spellStart"/>
      <w:r w:rsidRPr="0055677F">
        <w:rPr>
          <w:rFonts w:ascii="Times New Roman" w:hAnsi="Times New Roman" w:cs="Times New Roman"/>
          <w:sz w:val="20"/>
          <w:szCs w:val="20"/>
        </w:rPr>
        <w:t>А.Д.Кочережко</w:t>
      </w:r>
      <w:proofErr w:type="spellEnd"/>
    </w:p>
    <w:p w:rsidR="00CE7CB9" w:rsidRPr="0055677F" w:rsidRDefault="00CE7CB9" w:rsidP="00CE7CB9">
      <w:pPr>
        <w:pStyle w:val="a4"/>
        <w:jc w:val="center"/>
        <w:rPr>
          <w:rFonts w:ascii="Times New Roman" w:hAnsi="Times New Roman" w:cs="Times New Roman"/>
          <w:sz w:val="20"/>
          <w:szCs w:val="20"/>
        </w:rPr>
      </w:pPr>
      <w:r w:rsidRPr="0055677F">
        <w:rPr>
          <w:rFonts w:ascii="Times New Roman" w:hAnsi="Times New Roman" w:cs="Times New Roman"/>
          <w:sz w:val="20"/>
          <w:szCs w:val="20"/>
        </w:rPr>
        <w:t>АДМИНИСТРАЦИЯ</w:t>
      </w:r>
    </w:p>
    <w:p w:rsidR="00CE7CB9" w:rsidRPr="0055677F" w:rsidRDefault="00CE7CB9" w:rsidP="00CE7CB9">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НОВОТРОИЦКОГО СЕЛЬСОВЕТА</w:t>
      </w:r>
    </w:p>
    <w:p w:rsidR="00CE7CB9" w:rsidRPr="0055677F" w:rsidRDefault="00CE7CB9" w:rsidP="00CE7CB9">
      <w:pPr>
        <w:pStyle w:val="a4"/>
        <w:jc w:val="center"/>
        <w:rPr>
          <w:rFonts w:ascii="Times New Roman" w:hAnsi="Times New Roman" w:cs="Times New Roman"/>
          <w:sz w:val="20"/>
          <w:szCs w:val="20"/>
        </w:rPr>
      </w:pPr>
      <w:r w:rsidRPr="0055677F">
        <w:rPr>
          <w:rFonts w:ascii="Times New Roman" w:hAnsi="Times New Roman" w:cs="Times New Roman"/>
          <w:sz w:val="20"/>
          <w:szCs w:val="20"/>
        </w:rPr>
        <w:t>СЕВЕРНОГО РАЙОНА</w:t>
      </w:r>
    </w:p>
    <w:p w:rsidR="00CE7CB9" w:rsidRPr="0055677F" w:rsidRDefault="00CE7CB9" w:rsidP="003E7463">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НОВОСИБИРСКОЙ ОБЛАСТИ</w:t>
      </w:r>
    </w:p>
    <w:p w:rsidR="00CE7CB9" w:rsidRPr="003E7463" w:rsidRDefault="00CE7CB9" w:rsidP="003E7463">
      <w:pPr>
        <w:pStyle w:val="a4"/>
        <w:jc w:val="center"/>
        <w:rPr>
          <w:rFonts w:ascii="Times New Roman" w:hAnsi="Times New Roman" w:cs="Times New Roman"/>
          <w:b/>
          <w:sz w:val="20"/>
          <w:szCs w:val="20"/>
        </w:rPr>
      </w:pPr>
      <w:r w:rsidRPr="003E7463">
        <w:rPr>
          <w:rFonts w:ascii="Times New Roman" w:hAnsi="Times New Roman" w:cs="Times New Roman"/>
          <w:b/>
          <w:sz w:val="20"/>
          <w:szCs w:val="20"/>
        </w:rPr>
        <w:t>ПОСТАНОВЛЕНИЕ</w:t>
      </w:r>
    </w:p>
    <w:p w:rsidR="00CE7CB9" w:rsidRPr="0055677F" w:rsidRDefault="00CE7CB9" w:rsidP="003E7463">
      <w:pPr>
        <w:pStyle w:val="a4"/>
        <w:jc w:val="center"/>
        <w:rPr>
          <w:rFonts w:ascii="Times New Roman" w:hAnsi="Times New Roman" w:cs="Times New Roman"/>
          <w:sz w:val="20"/>
          <w:szCs w:val="20"/>
        </w:rPr>
      </w:pPr>
      <w:r w:rsidRPr="0055677F">
        <w:rPr>
          <w:rFonts w:ascii="Times New Roman" w:hAnsi="Times New Roman" w:cs="Times New Roman"/>
          <w:sz w:val="20"/>
          <w:szCs w:val="20"/>
        </w:rPr>
        <w:t>05.10.2016                               с. Новотроицк                                           № 120</w:t>
      </w:r>
    </w:p>
    <w:p w:rsidR="00CE7CB9" w:rsidRPr="0097359A" w:rsidRDefault="00CE7CB9" w:rsidP="0097359A">
      <w:pPr>
        <w:pStyle w:val="1"/>
        <w:jc w:val="center"/>
        <w:rPr>
          <w:b/>
          <w:sz w:val="20"/>
        </w:rPr>
      </w:pPr>
      <w:r w:rsidRPr="003E7463">
        <w:rPr>
          <w:b/>
          <w:sz w:val="20"/>
        </w:rPr>
        <w:t xml:space="preserve">   О признании </w:t>
      </w:r>
      <w:proofErr w:type="gramStart"/>
      <w:r w:rsidRPr="003E7463">
        <w:rPr>
          <w:b/>
          <w:sz w:val="20"/>
        </w:rPr>
        <w:t>утратившим</w:t>
      </w:r>
      <w:proofErr w:type="gramEnd"/>
      <w:r w:rsidRPr="003E7463">
        <w:rPr>
          <w:b/>
          <w:sz w:val="20"/>
        </w:rPr>
        <w:t xml:space="preserve"> силу, постановления администрации Новотроицкого сельсовета Северного района Новосибирской области от 26.08.2013 № 37</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В соответствии с Федеральным законом от 06.10.2003г. № 131-ФЗ «Об общих принципах организации местного самоуправления в Российской Федерации» и Уставом Новотроицкого сельсовета администрация Новотроицкого сельсовета Северного района Новосибирской области</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ПОСТАНОВЛЯЕТ:</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1. Признать утратившими силу:</w:t>
      </w:r>
    </w:p>
    <w:p w:rsidR="00CE7CB9" w:rsidRPr="0055677F" w:rsidRDefault="00CE7CB9" w:rsidP="00CE7CB9">
      <w:pPr>
        <w:pStyle w:val="Pa16"/>
        <w:spacing w:after="60"/>
        <w:ind w:right="-143"/>
        <w:jc w:val="both"/>
        <w:rPr>
          <w:rFonts w:cs="Times New Roman"/>
          <w:bCs/>
          <w:color w:val="000000"/>
          <w:sz w:val="20"/>
          <w:szCs w:val="20"/>
        </w:rPr>
      </w:pPr>
      <w:r w:rsidRPr="0055677F">
        <w:rPr>
          <w:rFonts w:cs="Times New Roman"/>
          <w:sz w:val="20"/>
          <w:szCs w:val="20"/>
        </w:rPr>
        <w:t xml:space="preserve">  - постановление администрации Новотроицкого сельсовета Северного района Новосибирской области от 26.08.2013 № 37 «Об утверждении </w:t>
      </w:r>
      <w:proofErr w:type="gramStart"/>
      <w:r w:rsidRPr="0055677F">
        <w:rPr>
          <w:rStyle w:val="A00"/>
          <w:rFonts w:cs="Times New Roman"/>
          <w:bCs/>
          <w:sz w:val="20"/>
          <w:szCs w:val="20"/>
        </w:rPr>
        <w:t>Правил благоустройства  территории Новотроицкого сельсовета Северного района Новосибирской области</w:t>
      </w:r>
      <w:proofErr w:type="gramEnd"/>
      <w:r w:rsidRPr="0055677F">
        <w:rPr>
          <w:rFonts w:cs="Times New Roman"/>
          <w:sz w:val="20"/>
          <w:szCs w:val="20"/>
        </w:rPr>
        <w:t>»;</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2. </w:t>
      </w:r>
      <w:proofErr w:type="gramStart"/>
      <w:r w:rsidRPr="0055677F">
        <w:rPr>
          <w:rFonts w:ascii="Times New Roman" w:hAnsi="Times New Roman" w:cs="Times New Roman"/>
          <w:sz w:val="20"/>
          <w:szCs w:val="20"/>
        </w:rPr>
        <w:t>Разместить</w:t>
      </w:r>
      <w:proofErr w:type="gramEnd"/>
      <w:r w:rsidRPr="0055677F">
        <w:rPr>
          <w:rFonts w:ascii="Times New Roman" w:hAnsi="Times New Roman" w:cs="Times New Roman"/>
          <w:sz w:val="20"/>
          <w:szCs w:val="20"/>
        </w:rPr>
        <w:t xml:space="preserve"> настоящее постановление на официальном сайте Администрации Северного района Новосибирской области в разделе «Поселения» и опубликовать в периодическом печатном издании «Вестник Новотроицкого сельсовета»</w:t>
      </w:r>
    </w:p>
    <w:p w:rsidR="00CE7CB9" w:rsidRPr="0055677F" w:rsidRDefault="00CE7CB9" w:rsidP="00CE7CB9">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3. </w:t>
      </w:r>
      <w:proofErr w:type="gramStart"/>
      <w:r w:rsidRPr="0055677F">
        <w:rPr>
          <w:rFonts w:ascii="Times New Roman" w:hAnsi="Times New Roman" w:cs="Times New Roman"/>
          <w:sz w:val="20"/>
          <w:szCs w:val="20"/>
        </w:rPr>
        <w:t>Контроль за</w:t>
      </w:r>
      <w:proofErr w:type="gramEnd"/>
      <w:r w:rsidRPr="0055677F">
        <w:rPr>
          <w:rFonts w:ascii="Times New Roman" w:hAnsi="Times New Roman" w:cs="Times New Roman"/>
          <w:sz w:val="20"/>
          <w:szCs w:val="20"/>
        </w:rPr>
        <w:t xml:space="preserve"> исполнением данного постановления возложить на специалиста 1 разряда администрации Семёнову Т.В.</w:t>
      </w:r>
    </w:p>
    <w:p w:rsidR="00CE7CB9" w:rsidRPr="0055677F" w:rsidRDefault="00CE7CB9" w:rsidP="00CE7CB9">
      <w:pPr>
        <w:pStyle w:val="a4"/>
        <w:rPr>
          <w:rFonts w:ascii="Times New Roman" w:hAnsi="Times New Roman" w:cs="Times New Roman"/>
          <w:sz w:val="20"/>
          <w:szCs w:val="20"/>
        </w:rPr>
      </w:pPr>
      <w:r w:rsidRPr="0055677F">
        <w:rPr>
          <w:rFonts w:ascii="Times New Roman" w:hAnsi="Times New Roman" w:cs="Times New Roman"/>
          <w:sz w:val="20"/>
          <w:szCs w:val="20"/>
        </w:rPr>
        <w:t>Глава Новотроицкого сельсовета</w:t>
      </w:r>
    </w:p>
    <w:p w:rsidR="00CE7CB9" w:rsidRPr="0055677F" w:rsidRDefault="00CE7CB9" w:rsidP="00CE7CB9">
      <w:pPr>
        <w:pStyle w:val="a4"/>
        <w:rPr>
          <w:rFonts w:ascii="Times New Roman" w:hAnsi="Times New Roman" w:cs="Times New Roman"/>
          <w:sz w:val="20"/>
          <w:szCs w:val="20"/>
        </w:rPr>
      </w:pPr>
      <w:r w:rsidRPr="0055677F">
        <w:rPr>
          <w:rFonts w:ascii="Times New Roman" w:hAnsi="Times New Roman" w:cs="Times New Roman"/>
          <w:sz w:val="20"/>
          <w:szCs w:val="20"/>
        </w:rPr>
        <w:t xml:space="preserve">Северного района Новосибирской области                               А.Д. </w:t>
      </w:r>
      <w:proofErr w:type="spellStart"/>
      <w:r w:rsidRPr="0055677F">
        <w:rPr>
          <w:rFonts w:ascii="Times New Roman" w:hAnsi="Times New Roman" w:cs="Times New Roman"/>
          <w:sz w:val="20"/>
          <w:szCs w:val="20"/>
        </w:rPr>
        <w:t>Кочережко</w:t>
      </w:r>
      <w:proofErr w:type="spellEnd"/>
    </w:p>
    <w:p w:rsidR="00CE7CB9" w:rsidRPr="0055677F" w:rsidRDefault="00CE7CB9" w:rsidP="00CE7CB9">
      <w:pPr>
        <w:pStyle w:val="a4"/>
        <w:rPr>
          <w:rFonts w:ascii="Times New Roman" w:hAnsi="Times New Roman" w:cs="Times New Roman"/>
          <w:sz w:val="20"/>
          <w:szCs w:val="20"/>
        </w:rPr>
      </w:pPr>
    </w:p>
    <w:p w:rsidR="00093B15" w:rsidRPr="0055677F" w:rsidRDefault="00093B15" w:rsidP="003E7463">
      <w:pPr>
        <w:jc w:val="center"/>
        <w:rPr>
          <w:sz w:val="20"/>
          <w:szCs w:val="20"/>
        </w:rPr>
      </w:pPr>
      <w:r w:rsidRPr="0055677F">
        <w:rPr>
          <w:sz w:val="20"/>
          <w:szCs w:val="20"/>
        </w:rPr>
        <w:t>АДМИНИСТРАЦИЯ</w:t>
      </w:r>
    </w:p>
    <w:p w:rsidR="00093B15" w:rsidRPr="0055677F" w:rsidRDefault="00093B15" w:rsidP="00093B15">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НОВОТРОИЦКОГО СЕЛЬСОВЕТА</w:t>
      </w:r>
    </w:p>
    <w:p w:rsidR="00093B15" w:rsidRPr="0055677F" w:rsidRDefault="00093B15" w:rsidP="00093B15">
      <w:pPr>
        <w:pStyle w:val="a4"/>
        <w:jc w:val="center"/>
        <w:rPr>
          <w:rFonts w:ascii="Times New Roman" w:hAnsi="Times New Roman" w:cs="Times New Roman"/>
          <w:sz w:val="20"/>
          <w:szCs w:val="20"/>
        </w:rPr>
      </w:pPr>
      <w:r w:rsidRPr="0055677F">
        <w:rPr>
          <w:rFonts w:ascii="Times New Roman" w:hAnsi="Times New Roman" w:cs="Times New Roman"/>
          <w:sz w:val="20"/>
          <w:szCs w:val="20"/>
        </w:rPr>
        <w:t>СЕВЕРНОГО РАЙОНА</w:t>
      </w:r>
    </w:p>
    <w:p w:rsidR="00093B15" w:rsidRPr="0055677F" w:rsidRDefault="00093B15" w:rsidP="003E7463">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НОВОСИБИРСКОЙ ОБЛАСТИ</w:t>
      </w:r>
    </w:p>
    <w:p w:rsidR="00093B15" w:rsidRPr="003E7463" w:rsidRDefault="00093B15" w:rsidP="003E7463">
      <w:pPr>
        <w:pStyle w:val="a4"/>
        <w:jc w:val="center"/>
        <w:rPr>
          <w:rFonts w:ascii="Times New Roman" w:hAnsi="Times New Roman" w:cs="Times New Roman"/>
          <w:b/>
          <w:sz w:val="20"/>
          <w:szCs w:val="20"/>
        </w:rPr>
      </w:pPr>
      <w:r w:rsidRPr="0055677F">
        <w:rPr>
          <w:rFonts w:ascii="Times New Roman" w:hAnsi="Times New Roman" w:cs="Times New Roman"/>
          <w:b/>
          <w:sz w:val="20"/>
          <w:szCs w:val="20"/>
        </w:rPr>
        <w:t>ПОСТАНОВЛЕНИЕ</w:t>
      </w: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27.12.2013                                с. Новотроицк                                                 № 59</w:t>
      </w:r>
    </w:p>
    <w:p w:rsidR="00093B15" w:rsidRPr="003E7463" w:rsidRDefault="00093B15" w:rsidP="00093B15">
      <w:pPr>
        <w:pStyle w:val="a4"/>
        <w:jc w:val="center"/>
        <w:rPr>
          <w:rFonts w:ascii="Times New Roman" w:hAnsi="Times New Roman" w:cs="Times New Roman"/>
          <w:b/>
          <w:sz w:val="20"/>
          <w:szCs w:val="20"/>
        </w:rPr>
      </w:pPr>
      <w:r w:rsidRPr="003E7463">
        <w:rPr>
          <w:rFonts w:ascii="Times New Roman" w:hAnsi="Times New Roman" w:cs="Times New Roman"/>
          <w:b/>
          <w:sz w:val="20"/>
          <w:szCs w:val="20"/>
        </w:rPr>
        <w:t xml:space="preserve">Об отмене </w:t>
      </w:r>
      <w:proofErr w:type="gramStart"/>
      <w:r w:rsidRPr="003E7463">
        <w:rPr>
          <w:rFonts w:ascii="Times New Roman" w:hAnsi="Times New Roman" w:cs="Times New Roman"/>
          <w:b/>
          <w:sz w:val="20"/>
          <w:szCs w:val="20"/>
        </w:rPr>
        <w:t>постановления администрации Новотроицкого сельсовета Северного района Новосибирской области</w:t>
      </w:r>
      <w:proofErr w:type="gramEnd"/>
      <w:r w:rsidRPr="003E7463">
        <w:rPr>
          <w:rFonts w:ascii="Times New Roman" w:hAnsi="Times New Roman" w:cs="Times New Roman"/>
          <w:b/>
          <w:sz w:val="20"/>
          <w:szCs w:val="20"/>
        </w:rPr>
        <w:t xml:space="preserve"> от 24.05.2013 № 28 «О подготовке населения в области гражданской обороны и защиты от чрезвычайных ситуаций»</w:t>
      </w:r>
    </w:p>
    <w:p w:rsidR="00093B15" w:rsidRPr="0055677F" w:rsidRDefault="00093B15" w:rsidP="00093B15">
      <w:pPr>
        <w:pStyle w:val="a4"/>
        <w:jc w:val="center"/>
        <w:rPr>
          <w:rFonts w:ascii="Times New Roman" w:hAnsi="Times New Roman" w:cs="Times New Roman"/>
          <w:sz w:val="20"/>
          <w:szCs w:val="20"/>
        </w:rPr>
      </w:pP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В целях, приведения в соответствии с частью 4 статьи 7 Федерального закона от 06.10.2003 « 131-ФЗ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ПОСТАНОВЛЯЕТ</w:t>
      </w:r>
      <w:proofErr w:type="gramStart"/>
      <w:r w:rsidRPr="0055677F">
        <w:rPr>
          <w:rFonts w:ascii="Times New Roman" w:hAnsi="Times New Roman" w:cs="Times New Roman"/>
          <w:sz w:val="20"/>
          <w:szCs w:val="20"/>
        </w:rPr>
        <w:t xml:space="preserve"> :</w:t>
      </w:r>
      <w:proofErr w:type="gramEnd"/>
      <w:r w:rsidRPr="0055677F">
        <w:rPr>
          <w:rFonts w:ascii="Times New Roman" w:hAnsi="Times New Roman" w:cs="Times New Roman"/>
          <w:sz w:val="20"/>
          <w:szCs w:val="20"/>
        </w:rPr>
        <w:t xml:space="preserve"> </w:t>
      </w:r>
    </w:p>
    <w:p w:rsidR="00093B15" w:rsidRPr="0055677F" w:rsidRDefault="00093B15" w:rsidP="00093B15">
      <w:pPr>
        <w:pStyle w:val="a4"/>
        <w:numPr>
          <w:ilvl w:val="0"/>
          <w:numId w:val="23"/>
        </w:numPr>
        <w:ind w:left="855"/>
        <w:jc w:val="both"/>
        <w:rPr>
          <w:rFonts w:ascii="Times New Roman" w:hAnsi="Times New Roman" w:cs="Times New Roman"/>
          <w:sz w:val="20"/>
          <w:szCs w:val="20"/>
        </w:rPr>
      </w:pPr>
      <w:r w:rsidRPr="0055677F">
        <w:rPr>
          <w:rFonts w:ascii="Times New Roman" w:hAnsi="Times New Roman" w:cs="Times New Roman"/>
          <w:sz w:val="20"/>
          <w:szCs w:val="20"/>
        </w:rPr>
        <w:t>Отменить постановление администрации Новотроицкого сельсовета</w:t>
      </w: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Северного района Новосибирской области от 24.05.2013 № 28 «О подготовке населения в области гражданской обороны и защиты от чрезвычайных ситуаций».</w:t>
      </w:r>
    </w:p>
    <w:p w:rsidR="00093B15" w:rsidRPr="0055677F" w:rsidRDefault="00093B15" w:rsidP="00093B15">
      <w:pPr>
        <w:pStyle w:val="a4"/>
        <w:numPr>
          <w:ilvl w:val="0"/>
          <w:numId w:val="23"/>
        </w:numPr>
        <w:ind w:left="855"/>
        <w:jc w:val="both"/>
        <w:rPr>
          <w:rFonts w:ascii="Times New Roman" w:hAnsi="Times New Roman" w:cs="Times New Roman"/>
          <w:sz w:val="20"/>
          <w:szCs w:val="20"/>
        </w:rPr>
      </w:pPr>
      <w:r w:rsidRPr="0055677F">
        <w:rPr>
          <w:rFonts w:ascii="Times New Roman" w:hAnsi="Times New Roman" w:cs="Times New Roman"/>
          <w:sz w:val="20"/>
          <w:szCs w:val="20"/>
        </w:rPr>
        <w:t xml:space="preserve">Опубликовать данное постановление в </w:t>
      </w:r>
      <w:proofErr w:type="gramStart"/>
      <w:r w:rsidRPr="0055677F">
        <w:rPr>
          <w:rFonts w:ascii="Times New Roman" w:hAnsi="Times New Roman" w:cs="Times New Roman"/>
          <w:sz w:val="20"/>
          <w:szCs w:val="20"/>
        </w:rPr>
        <w:t>периодическом</w:t>
      </w:r>
      <w:proofErr w:type="gramEnd"/>
      <w:r w:rsidRPr="0055677F">
        <w:rPr>
          <w:rFonts w:ascii="Times New Roman" w:hAnsi="Times New Roman" w:cs="Times New Roman"/>
          <w:sz w:val="20"/>
          <w:szCs w:val="20"/>
        </w:rPr>
        <w:t xml:space="preserve"> печатном </w:t>
      </w:r>
    </w:p>
    <w:p w:rsidR="00093B15" w:rsidRPr="0055677F" w:rsidRDefault="00093B15" w:rsidP="00093B15">
      <w:pPr>
        <w:pStyle w:val="a4"/>
        <w:jc w:val="both"/>
        <w:rPr>
          <w:rFonts w:ascii="Times New Roman" w:hAnsi="Times New Roman" w:cs="Times New Roman"/>
          <w:sz w:val="20"/>
          <w:szCs w:val="20"/>
        </w:rPr>
      </w:pPr>
      <w:proofErr w:type="gramStart"/>
      <w:r w:rsidRPr="0055677F">
        <w:rPr>
          <w:rFonts w:ascii="Times New Roman" w:hAnsi="Times New Roman" w:cs="Times New Roman"/>
          <w:sz w:val="20"/>
          <w:szCs w:val="20"/>
        </w:rPr>
        <w:t>издании</w:t>
      </w:r>
      <w:proofErr w:type="gramEnd"/>
      <w:r w:rsidRPr="0055677F">
        <w:rPr>
          <w:rFonts w:ascii="Times New Roman" w:hAnsi="Times New Roman" w:cs="Times New Roman"/>
          <w:sz w:val="20"/>
          <w:szCs w:val="20"/>
        </w:rPr>
        <w:t xml:space="preserve"> «Вестник Новотроицкого сельсовета».</w:t>
      </w: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3. </w:t>
      </w:r>
      <w:proofErr w:type="gramStart"/>
      <w:r w:rsidRPr="0055677F">
        <w:rPr>
          <w:rFonts w:ascii="Times New Roman" w:hAnsi="Times New Roman" w:cs="Times New Roman"/>
          <w:sz w:val="20"/>
          <w:szCs w:val="20"/>
        </w:rPr>
        <w:t>Контроль за</w:t>
      </w:r>
      <w:proofErr w:type="gramEnd"/>
      <w:r w:rsidRPr="0055677F">
        <w:rPr>
          <w:rFonts w:ascii="Times New Roman" w:hAnsi="Times New Roman" w:cs="Times New Roman"/>
          <w:sz w:val="20"/>
          <w:szCs w:val="20"/>
        </w:rPr>
        <w:t xml:space="preserve"> исполнением данного постановления оставляю за собой.</w:t>
      </w:r>
    </w:p>
    <w:p w:rsidR="00093B15" w:rsidRPr="0055677F" w:rsidRDefault="00093B15" w:rsidP="00093B15">
      <w:pPr>
        <w:pStyle w:val="a4"/>
        <w:jc w:val="both"/>
        <w:rPr>
          <w:rFonts w:ascii="Times New Roman" w:hAnsi="Times New Roman" w:cs="Times New Roman"/>
          <w:sz w:val="20"/>
          <w:szCs w:val="20"/>
        </w:rPr>
      </w:pPr>
      <w:r w:rsidRPr="0055677F">
        <w:rPr>
          <w:rFonts w:ascii="Times New Roman" w:hAnsi="Times New Roman" w:cs="Times New Roman"/>
          <w:sz w:val="20"/>
          <w:szCs w:val="20"/>
        </w:rPr>
        <w:t>Глава Новотроицкого сельсовета</w:t>
      </w:r>
    </w:p>
    <w:p w:rsidR="00093B15" w:rsidRPr="003E7463" w:rsidRDefault="00093B15" w:rsidP="003E7463">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Северного района Новосибирской области                               В.А.Семёнов                                           </w:t>
      </w:r>
    </w:p>
    <w:p w:rsidR="00DA2ECB" w:rsidRPr="0055677F" w:rsidRDefault="00DA2ECB" w:rsidP="00DA2ECB">
      <w:pPr>
        <w:pStyle w:val="a4"/>
        <w:jc w:val="center"/>
        <w:rPr>
          <w:rFonts w:ascii="Times New Roman" w:hAnsi="Times New Roman" w:cs="Times New Roman"/>
          <w:sz w:val="20"/>
          <w:szCs w:val="20"/>
        </w:rPr>
      </w:pPr>
      <w:r w:rsidRPr="0055677F">
        <w:rPr>
          <w:rFonts w:ascii="Times New Roman" w:hAnsi="Times New Roman" w:cs="Times New Roman"/>
          <w:sz w:val="20"/>
          <w:szCs w:val="20"/>
        </w:rPr>
        <w:t>АДМИНИСТРАЦИЯ</w:t>
      </w:r>
    </w:p>
    <w:p w:rsidR="00DA2ECB" w:rsidRPr="0055677F" w:rsidRDefault="00DA2ECB" w:rsidP="00DA2ECB">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НОВОТРОИЦКОГО СЕЛЬСОВЕТА</w:t>
      </w:r>
    </w:p>
    <w:p w:rsidR="00DA2ECB" w:rsidRPr="0055677F" w:rsidRDefault="00DA2ECB" w:rsidP="00DA2ECB">
      <w:pPr>
        <w:pStyle w:val="a4"/>
        <w:jc w:val="center"/>
        <w:rPr>
          <w:rFonts w:ascii="Times New Roman" w:hAnsi="Times New Roman" w:cs="Times New Roman"/>
          <w:sz w:val="20"/>
          <w:szCs w:val="20"/>
        </w:rPr>
      </w:pPr>
      <w:r w:rsidRPr="0055677F">
        <w:rPr>
          <w:rFonts w:ascii="Times New Roman" w:hAnsi="Times New Roman" w:cs="Times New Roman"/>
          <w:sz w:val="20"/>
          <w:szCs w:val="20"/>
        </w:rPr>
        <w:t>СЕВЕРНОГО РАЙОНА</w:t>
      </w:r>
    </w:p>
    <w:p w:rsidR="00DA2ECB" w:rsidRPr="0055677F" w:rsidRDefault="00DA2ECB" w:rsidP="003E7463">
      <w:pPr>
        <w:pStyle w:val="a4"/>
        <w:jc w:val="center"/>
        <w:rPr>
          <w:rFonts w:ascii="Times New Roman" w:hAnsi="Times New Roman" w:cs="Times New Roman"/>
          <w:sz w:val="20"/>
          <w:szCs w:val="20"/>
        </w:rPr>
      </w:pPr>
      <w:r w:rsidRPr="0055677F">
        <w:rPr>
          <w:rFonts w:ascii="Times New Roman" w:hAnsi="Times New Roman" w:cs="Times New Roman"/>
          <w:sz w:val="20"/>
          <w:szCs w:val="20"/>
        </w:rPr>
        <w:t>НОВОСИБИРСКОЙ ОБЛАСТИ</w:t>
      </w:r>
    </w:p>
    <w:p w:rsidR="00DA2ECB" w:rsidRPr="003E7463" w:rsidRDefault="00DA2ECB" w:rsidP="003E7463">
      <w:pPr>
        <w:pStyle w:val="a4"/>
        <w:jc w:val="center"/>
        <w:rPr>
          <w:rFonts w:ascii="Times New Roman" w:hAnsi="Times New Roman" w:cs="Times New Roman"/>
          <w:b/>
          <w:sz w:val="20"/>
          <w:szCs w:val="20"/>
        </w:rPr>
      </w:pPr>
      <w:r w:rsidRPr="0055677F">
        <w:rPr>
          <w:rFonts w:ascii="Times New Roman" w:hAnsi="Times New Roman" w:cs="Times New Roman"/>
          <w:b/>
          <w:sz w:val="20"/>
          <w:szCs w:val="20"/>
        </w:rPr>
        <w:t>ПОСТАНОВЛЕНИЕ</w:t>
      </w: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t>27.12.2013                                с. Новотроицк                                                 № 60</w:t>
      </w:r>
    </w:p>
    <w:p w:rsidR="00DA2ECB" w:rsidRPr="003E7463" w:rsidRDefault="00DA2ECB" w:rsidP="00DA2ECB">
      <w:pPr>
        <w:pStyle w:val="a4"/>
        <w:jc w:val="center"/>
        <w:rPr>
          <w:rFonts w:ascii="Times New Roman" w:hAnsi="Times New Roman" w:cs="Times New Roman"/>
          <w:b/>
          <w:sz w:val="20"/>
          <w:szCs w:val="20"/>
        </w:rPr>
      </w:pPr>
      <w:r w:rsidRPr="003E7463">
        <w:rPr>
          <w:rFonts w:ascii="Times New Roman" w:hAnsi="Times New Roman" w:cs="Times New Roman"/>
          <w:b/>
          <w:sz w:val="20"/>
          <w:szCs w:val="20"/>
        </w:rPr>
        <w:t>Об отмене пункта 1 постановления администрации Новотроицкого сельсовета Северного района Новосибирской области от 24.04.2013 № 20/1 «Об организации обучения населения мерам пожарной безопасности на территории Новотроицкого сельсовета Северного района Новосибирской области»</w:t>
      </w:r>
    </w:p>
    <w:p w:rsidR="00DA2ECB" w:rsidRPr="003E7463" w:rsidRDefault="00DA2ECB" w:rsidP="00DA2ECB">
      <w:pPr>
        <w:pStyle w:val="a4"/>
        <w:jc w:val="center"/>
        <w:rPr>
          <w:rFonts w:ascii="Times New Roman" w:hAnsi="Times New Roman" w:cs="Times New Roman"/>
          <w:b/>
          <w:sz w:val="20"/>
          <w:szCs w:val="20"/>
        </w:rPr>
      </w:pP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lastRenderedPageBreak/>
        <w:t xml:space="preserve">        В целях, приведения в соответствии с частью 4 статьи 7 Федерального закона от 06.10.2003 « 131-ФЗ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w:t>
      </w: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t>ПОСТАНОВЛЯЕТ</w:t>
      </w:r>
      <w:proofErr w:type="gramStart"/>
      <w:r w:rsidRPr="0055677F">
        <w:rPr>
          <w:rFonts w:ascii="Times New Roman" w:hAnsi="Times New Roman" w:cs="Times New Roman"/>
          <w:sz w:val="20"/>
          <w:szCs w:val="20"/>
        </w:rPr>
        <w:t xml:space="preserve"> :</w:t>
      </w:r>
      <w:proofErr w:type="gramEnd"/>
      <w:r w:rsidRPr="0055677F">
        <w:rPr>
          <w:rFonts w:ascii="Times New Roman" w:hAnsi="Times New Roman" w:cs="Times New Roman"/>
          <w:sz w:val="20"/>
          <w:szCs w:val="20"/>
        </w:rPr>
        <w:t xml:space="preserve"> </w:t>
      </w:r>
    </w:p>
    <w:p w:rsidR="00DA2ECB" w:rsidRPr="0055677F" w:rsidRDefault="00DA2ECB" w:rsidP="00DA2ECB">
      <w:pPr>
        <w:pStyle w:val="a4"/>
        <w:numPr>
          <w:ilvl w:val="0"/>
          <w:numId w:val="24"/>
        </w:numPr>
        <w:jc w:val="both"/>
        <w:rPr>
          <w:rFonts w:ascii="Times New Roman" w:hAnsi="Times New Roman" w:cs="Times New Roman"/>
          <w:sz w:val="20"/>
          <w:szCs w:val="20"/>
        </w:rPr>
      </w:pPr>
      <w:r w:rsidRPr="0055677F">
        <w:rPr>
          <w:rFonts w:ascii="Times New Roman" w:hAnsi="Times New Roman" w:cs="Times New Roman"/>
          <w:sz w:val="20"/>
          <w:szCs w:val="20"/>
        </w:rPr>
        <w:t xml:space="preserve">Отменить пункт 1 постановления администрации Новотроицкого </w:t>
      </w: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t>сельсовета Северного района Новосибирской области от 24.04.2013 № 20/1 «Об организации обучения населения мерам пожарной безопасности на территории Новотроицкого сельсовета Северного района Новосибирской области».</w:t>
      </w:r>
    </w:p>
    <w:p w:rsidR="00DA2ECB" w:rsidRPr="0055677F" w:rsidRDefault="00DA2ECB" w:rsidP="00DA2ECB">
      <w:pPr>
        <w:pStyle w:val="a4"/>
        <w:numPr>
          <w:ilvl w:val="0"/>
          <w:numId w:val="24"/>
        </w:numPr>
        <w:jc w:val="both"/>
        <w:rPr>
          <w:rFonts w:ascii="Times New Roman" w:hAnsi="Times New Roman" w:cs="Times New Roman"/>
          <w:sz w:val="20"/>
          <w:szCs w:val="20"/>
        </w:rPr>
      </w:pPr>
      <w:r w:rsidRPr="0055677F">
        <w:rPr>
          <w:rFonts w:ascii="Times New Roman" w:hAnsi="Times New Roman" w:cs="Times New Roman"/>
          <w:sz w:val="20"/>
          <w:szCs w:val="20"/>
        </w:rPr>
        <w:t xml:space="preserve">Опубликовать данное постановление в </w:t>
      </w:r>
      <w:proofErr w:type="gramStart"/>
      <w:r w:rsidRPr="0055677F">
        <w:rPr>
          <w:rFonts w:ascii="Times New Roman" w:hAnsi="Times New Roman" w:cs="Times New Roman"/>
          <w:sz w:val="20"/>
          <w:szCs w:val="20"/>
        </w:rPr>
        <w:t>периодическом</w:t>
      </w:r>
      <w:proofErr w:type="gramEnd"/>
      <w:r w:rsidRPr="0055677F">
        <w:rPr>
          <w:rFonts w:ascii="Times New Roman" w:hAnsi="Times New Roman" w:cs="Times New Roman"/>
          <w:sz w:val="20"/>
          <w:szCs w:val="20"/>
        </w:rPr>
        <w:t xml:space="preserve"> печатном </w:t>
      </w:r>
    </w:p>
    <w:p w:rsidR="00DA2ECB" w:rsidRPr="0055677F" w:rsidRDefault="00DA2ECB" w:rsidP="00DA2ECB">
      <w:pPr>
        <w:pStyle w:val="a4"/>
        <w:jc w:val="both"/>
        <w:rPr>
          <w:rFonts w:ascii="Times New Roman" w:hAnsi="Times New Roman" w:cs="Times New Roman"/>
          <w:sz w:val="20"/>
          <w:szCs w:val="20"/>
        </w:rPr>
      </w:pPr>
      <w:proofErr w:type="gramStart"/>
      <w:r w:rsidRPr="0055677F">
        <w:rPr>
          <w:rFonts w:ascii="Times New Roman" w:hAnsi="Times New Roman" w:cs="Times New Roman"/>
          <w:sz w:val="20"/>
          <w:szCs w:val="20"/>
        </w:rPr>
        <w:t>издании</w:t>
      </w:r>
      <w:proofErr w:type="gramEnd"/>
      <w:r w:rsidRPr="0055677F">
        <w:rPr>
          <w:rFonts w:ascii="Times New Roman" w:hAnsi="Times New Roman" w:cs="Times New Roman"/>
          <w:sz w:val="20"/>
          <w:szCs w:val="20"/>
        </w:rPr>
        <w:t xml:space="preserve"> «Вестник Новотроицкого сельсовета».</w:t>
      </w: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      3. </w:t>
      </w:r>
      <w:proofErr w:type="gramStart"/>
      <w:r w:rsidRPr="0055677F">
        <w:rPr>
          <w:rFonts w:ascii="Times New Roman" w:hAnsi="Times New Roman" w:cs="Times New Roman"/>
          <w:sz w:val="20"/>
          <w:szCs w:val="20"/>
        </w:rPr>
        <w:t>Контроль за</w:t>
      </w:r>
      <w:proofErr w:type="gramEnd"/>
      <w:r w:rsidRPr="0055677F">
        <w:rPr>
          <w:rFonts w:ascii="Times New Roman" w:hAnsi="Times New Roman" w:cs="Times New Roman"/>
          <w:sz w:val="20"/>
          <w:szCs w:val="20"/>
        </w:rPr>
        <w:t xml:space="preserve"> исполнением данного постановления оставляю за собой.</w:t>
      </w:r>
    </w:p>
    <w:p w:rsidR="00DA2ECB" w:rsidRPr="0055677F" w:rsidRDefault="00DA2ECB" w:rsidP="00DA2ECB">
      <w:pPr>
        <w:pStyle w:val="a4"/>
        <w:jc w:val="both"/>
        <w:rPr>
          <w:rFonts w:ascii="Times New Roman" w:hAnsi="Times New Roman" w:cs="Times New Roman"/>
          <w:sz w:val="20"/>
          <w:szCs w:val="20"/>
        </w:rPr>
      </w:pPr>
    </w:p>
    <w:p w:rsidR="00DA2ECB" w:rsidRPr="0055677F" w:rsidRDefault="00DA2ECB" w:rsidP="00DA2ECB">
      <w:pPr>
        <w:pStyle w:val="a4"/>
        <w:jc w:val="both"/>
        <w:rPr>
          <w:rFonts w:ascii="Times New Roman" w:hAnsi="Times New Roman" w:cs="Times New Roman"/>
          <w:sz w:val="20"/>
          <w:szCs w:val="20"/>
        </w:rPr>
      </w:pPr>
      <w:r w:rsidRPr="0055677F">
        <w:rPr>
          <w:rFonts w:ascii="Times New Roman" w:hAnsi="Times New Roman" w:cs="Times New Roman"/>
          <w:sz w:val="20"/>
          <w:szCs w:val="20"/>
        </w:rPr>
        <w:t>Глава Новотроицкого сельсовета</w:t>
      </w:r>
    </w:p>
    <w:p w:rsidR="00DA2ECB" w:rsidRPr="0097359A" w:rsidRDefault="00DA2ECB" w:rsidP="0097359A">
      <w:pPr>
        <w:pStyle w:val="a4"/>
        <w:jc w:val="both"/>
        <w:rPr>
          <w:rFonts w:ascii="Times New Roman" w:hAnsi="Times New Roman" w:cs="Times New Roman"/>
          <w:sz w:val="20"/>
          <w:szCs w:val="20"/>
        </w:rPr>
      </w:pPr>
      <w:r w:rsidRPr="0055677F">
        <w:rPr>
          <w:rFonts w:ascii="Times New Roman" w:hAnsi="Times New Roman" w:cs="Times New Roman"/>
          <w:sz w:val="20"/>
          <w:szCs w:val="20"/>
        </w:rPr>
        <w:t xml:space="preserve">Северного района Новосибирской области                               В.А.Семёнов                                           </w:t>
      </w:r>
    </w:p>
    <w:p w:rsidR="002F0707" w:rsidRPr="00AD530D" w:rsidRDefault="002F0707" w:rsidP="00AD530D">
      <w:pPr>
        <w:jc w:val="both"/>
        <w:rPr>
          <w:sz w:val="20"/>
          <w:szCs w:val="20"/>
        </w:rPr>
      </w:pPr>
    </w:p>
    <w:p w:rsidR="00AD530D" w:rsidRPr="00AD530D" w:rsidRDefault="00AD530D" w:rsidP="00AD530D">
      <w:pPr>
        <w:pStyle w:val="a4"/>
        <w:jc w:val="center"/>
        <w:rPr>
          <w:rFonts w:ascii="Times New Roman" w:hAnsi="Times New Roman" w:cs="Times New Roman"/>
          <w:sz w:val="20"/>
          <w:szCs w:val="20"/>
        </w:rPr>
      </w:pPr>
      <w:r w:rsidRPr="00AD530D">
        <w:rPr>
          <w:rFonts w:ascii="Times New Roman" w:hAnsi="Times New Roman" w:cs="Times New Roman"/>
          <w:sz w:val="20"/>
          <w:szCs w:val="20"/>
        </w:rPr>
        <w:t>АДМИНИСТРАЦИЯ</w:t>
      </w:r>
    </w:p>
    <w:p w:rsidR="00AD530D" w:rsidRPr="00AD530D" w:rsidRDefault="00AD530D" w:rsidP="00AD530D">
      <w:pPr>
        <w:pStyle w:val="a4"/>
        <w:jc w:val="center"/>
        <w:rPr>
          <w:rFonts w:ascii="Times New Roman" w:hAnsi="Times New Roman" w:cs="Times New Roman"/>
          <w:sz w:val="20"/>
          <w:szCs w:val="20"/>
        </w:rPr>
      </w:pPr>
      <w:r w:rsidRPr="00AD530D">
        <w:rPr>
          <w:rFonts w:ascii="Times New Roman" w:hAnsi="Times New Roman" w:cs="Times New Roman"/>
          <w:sz w:val="20"/>
          <w:szCs w:val="20"/>
        </w:rPr>
        <w:t>НОВОТРОИЦКОГО СЕЛЬСОВЕТА</w:t>
      </w:r>
    </w:p>
    <w:p w:rsidR="00AD530D" w:rsidRPr="00AD530D" w:rsidRDefault="00AD530D" w:rsidP="00AD530D">
      <w:pPr>
        <w:pStyle w:val="a4"/>
        <w:jc w:val="center"/>
        <w:rPr>
          <w:rFonts w:ascii="Times New Roman" w:hAnsi="Times New Roman" w:cs="Times New Roman"/>
          <w:sz w:val="20"/>
          <w:szCs w:val="20"/>
        </w:rPr>
      </w:pPr>
      <w:r w:rsidRPr="00AD530D">
        <w:rPr>
          <w:rFonts w:ascii="Times New Roman" w:hAnsi="Times New Roman" w:cs="Times New Roman"/>
          <w:sz w:val="20"/>
          <w:szCs w:val="20"/>
        </w:rPr>
        <w:t>СЕВЕРНОГО РАЙОНА</w:t>
      </w:r>
    </w:p>
    <w:p w:rsidR="00AD530D" w:rsidRPr="00AD530D" w:rsidRDefault="00AD530D" w:rsidP="0097359A">
      <w:pPr>
        <w:pStyle w:val="a4"/>
        <w:jc w:val="center"/>
        <w:rPr>
          <w:rFonts w:ascii="Times New Roman" w:hAnsi="Times New Roman" w:cs="Times New Roman"/>
          <w:sz w:val="20"/>
          <w:szCs w:val="20"/>
        </w:rPr>
      </w:pPr>
      <w:r w:rsidRPr="00AD530D">
        <w:rPr>
          <w:rFonts w:ascii="Times New Roman" w:hAnsi="Times New Roman" w:cs="Times New Roman"/>
          <w:sz w:val="20"/>
          <w:szCs w:val="20"/>
        </w:rPr>
        <w:t>НОВОСИБИРСКОЙ ОБЛАСТИ</w:t>
      </w:r>
    </w:p>
    <w:p w:rsidR="00AD530D" w:rsidRPr="0097359A" w:rsidRDefault="00AD530D" w:rsidP="0097359A">
      <w:pPr>
        <w:pStyle w:val="a4"/>
        <w:jc w:val="center"/>
        <w:rPr>
          <w:rFonts w:ascii="Times New Roman" w:hAnsi="Times New Roman" w:cs="Times New Roman"/>
          <w:b/>
          <w:sz w:val="20"/>
          <w:szCs w:val="20"/>
        </w:rPr>
      </w:pPr>
      <w:r w:rsidRPr="0097359A">
        <w:rPr>
          <w:rFonts w:ascii="Times New Roman" w:hAnsi="Times New Roman" w:cs="Times New Roman"/>
          <w:b/>
          <w:sz w:val="20"/>
          <w:szCs w:val="20"/>
        </w:rPr>
        <w:t>ПОСТАНОВЛЕНИЕ</w:t>
      </w:r>
    </w:p>
    <w:p w:rsidR="00AD530D" w:rsidRPr="00AD530D" w:rsidRDefault="00AD530D" w:rsidP="0097359A">
      <w:pPr>
        <w:pStyle w:val="a4"/>
        <w:jc w:val="center"/>
        <w:rPr>
          <w:rFonts w:ascii="Times New Roman" w:hAnsi="Times New Roman" w:cs="Times New Roman"/>
          <w:sz w:val="20"/>
          <w:szCs w:val="20"/>
        </w:rPr>
      </w:pPr>
      <w:r w:rsidRPr="00AD530D">
        <w:rPr>
          <w:rFonts w:ascii="Times New Roman" w:hAnsi="Times New Roman" w:cs="Times New Roman"/>
          <w:sz w:val="20"/>
          <w:szCs w:val="20"/>
        </w:rPr>
        <w:t>09.03.2016                               с. Новотроицк                                           № 23</w:t>
      </w:r>
    </w:p>
    <w:p w:rsidR="00AD530D" w:rsidRPr="0097359A" w:rsidRDefault="00AD530D" w:rsidP="0097359A">
      <w:pPr>
        <w:pStyle w:val="1"/>
        <w:jc w:val="center"/>
        <w:rPr>
          <w:b/>
          <w:sz w:val="20"/>
        </w:rPr>
      </w:pPr>
      <w:r w:rsidRPr="0097359A">
        <w:rPr>
          <w:b/>
          <w:sz w:val="20"/>
        </w:rPr>
        <w:t xml:space="preserve">   О признании </w:t>
      </w:r>
      <w:proofErr w:type="gramStart"/>
      <w:r w:rsidRPr="0097359A">
        <w:rPr>
          <w:b/>
          <w:sz w:val="20"/>
        </w:rPr>
        <w:t>утратившим</w:t>
      </w:r>
      <w:proofErr w:type="gramEnd"/>
      <w:r w:rsidRPr="0097359A">
        <w:rPr>
          <w:b/>
          <w:sz w:val="20"/>
        </w:rPr>
        <w:t xml:space="preserve"> силу, постановления администрации Новотроицкого сельсовета Северного района Новосибирской области от 12.10.2015 № 129</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 xml:space="preserve">       В соответствии с Федеральным законом от 27.07.2010 г. № 210-ФЗ «Об организации предоставления государственных и муниципальных услуг»,  Федеральным  законом  от 06.10.2003г. № 131-ФЗ «Об общих принципах организации местного самоуправления в Российской Федерации» и Уставом Новотроицкого сельсовета администрация Новотроицкого сельсовета Северного района Новосибирской области</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ПОСТАНОВЛЯЕТ:</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 xml:space="preserve">     1. Признать утратившими силу:</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 xml:space="preserve">  - постановление администрации Новотроицкого сельсовета Северного района Новосибирской области от 12.10.2015 № 129 «Об утверждении административного регламента предоставления муниципальной услуги на ввод объекта в эксплуатацию»;</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 xml:space="preserve">   2. </w:t>
      </w:r>
      <w:proofErr w:type="gramStart"/>
      <w:r w:rsidRPr="00AD530D">
        <w:rPr>
          <w:rFonts w:ascii="Times New Roman" w:hAnsi="Times New Roman" w:cs="Times New Roman"/>
          <w:sz w:val="20"/>
          <w:szCs w:val="20"/>
        </w:rPr>
        <w:t>Разместить</w:t>
      </w:r>
      <w:proofErr w:type="gramEnd"/>
      <w:r w:rsidRPr="00AD530D">
        <w:rPr>
          <w:rFonts w:ascii="Times New Roman" w:hAnsi="Times New Roman" w:cs="Times New Roman"/>
          <w:sz w:val="20"/>
          <w:szCs w:val="20"/>
        </w:rPr>
        <w:t xml:space="preserve"> настоящее постановление на официальном сайте Администрации Северного района Новосибирской области в разделе «Поселения» и опубликовать в периодическом печатном издании «Вестник Новотроицкого сельсовета»</w:t>
      </w:r>
    </w:p>
    <w:p w:rsidR="00AD530D" w:rsidRPr="00AD530D" w:rsidRDefault="00AD530D" w:rsidP="00AD530D">
      <w:pPr>
        <w:pStyle w:val="a4"/>
        <w:jc w:val="both"/>
        <w:rPr>
          <w:rFonts w:ascii="Times New Roman" w:hAnsi="Times New Roman" w:cs="Times New Roman"/>
          <w:sz w:val="20"/>
          <w:szCs w:val="20"/>
        </w:rPr>
      </w:pPr>
      <w:r w:rsidRPr="00AD530D">
        <w:rPr>
          <w:rFonts w:ascii="Times New Roman" w:hAnsi="Times New Roman" w:cs="Times New Roman"/>
          <w:sz w:val="20"/>
          <w:szCs w:val="20"/>
        </w:rPr>
        <w:t xml:space="preserve">  3. </w:t>
      </w:r>
      <w:proofErr w:type="gramStart"/>
      <w:r w:rsidRPr="00AD530D">
        <w:rPr>
          <w:rFonts w:ascii="Times New Roman" w:hAnsi="Times New Roman" w:cs="Times New Roman"/>
          <w:sz w:val="20"/>
          <w:szCs w:val="20"/>
        </w:rPr>
        <w:t>Контроль за</w:t>
      </w:r>
      <w:proofErr w:type="gramEnd"/>
      <w:r w:rsidRPr="00AD530D">
        <w:rPr>
          <w:rFonts w:ascii="Times New Roman" w:hAnsi="Times New Roman" w:cs="Times New Roman"/>
          <w:sz w:val="20"/>
          <w:szCs w:val="20"/>
        </w:rPr>
        <w:t xml:space="preserve"> исполнением данного постановления возложить на специалиста 1 разряда администрации Семёнову Т.В.</w:t>
      </w:r>
    </w:p>
    <w:p w:rsidR="00AD530D" w:rsidRPr="00AD530D" w:rsidRDefault="00AD530D" w:rsidP="00AD530D">
      <w:pPr>
        <w:pStyle w:val="a4"/>
        <w:rPr>
          <w:rFonts w:ascii="Times New Roman" w:hAnsi="Times New Roman" w:cs="Times New Roman"/>
          <w:sz w:val="20"/>
          <w:szCs w:val="20"/>
        </w:rPr>
      </w:pPr>
      <w:r w:rsidRPr="00AD530D">
        <w:rPr>
          <w:rFonts w:ascii="Times New Roman" w:hAnsi="Times New Roman" w:cs="Times New Roman"/>
          <w:sz w:val="20"/>
          <w:szCs w:val="20"/>
        </w:rPr>
        <w:t>Глава Новотроицкого сельсовета</w:t>
      </w:r>
    </w:p>
    <w:p w:rsidR="00AD530D" w:rsidRPr="008514A2" w:rsidRDefault="00AD530D" w:rsidP="00AD530D">
      <w:pPr>
        <w:pStyle w:val="a4"/>
        <w:rPr>
          <w:rFonts w:ascii="Times New Roman" w:hAnsi="Times New Roman" w:cs="Times New Roman"/>
          <w:sz w:val="20"/>
          <w:szCs w:val="20"/>
        </w:rPr>
      </w:pPr>
      <w:r w:rsidRPr="00AD530D">
        <w:rPr>
          <w:rFonts w:ascii="Times New Roman" w:hAnsi="Times New Roman" w:cs="Times New Roman"/>
          <w:sz w:val="20"/>
          <w:szCs w:val="20"/>
        </w:rPr>
        <w:t xml:space="preserve">Северного района Новосибирской области                               А.Д. </w:t>
      </w:r>
      <w:proofErr w:type="spellStart"/>
      <w:r w:rsidRPr="00AD530D">
        <w:rPr>
          <w:rFonts w:ascii="Times New Roman" w:hAnsi="Times New Roman" w:cs="Times New Roman"/>
          <w:sz w:val="20"/>
          <w:szCs w:val="20"/>
        </w:rPr>
        <w:t>Кочережко</w:t>
      </w:r>
      <w:proofErr w:type="spellEnd"/>
    </w:p>
    <w:p w:rsidR="008514A2" w:rsidRPr="008514A2" w:rsidRDefault="008514A2" w:rsidP="008514A2">
      <w:pPr>
        <w:pStyle w:val="a4"/>
        <w:jc w:val="center"/>
        <w:rPr>
          <w:rFonts w:ascii="Times New Roman" w:hAnsi="Times New Roman" w:cs="Times New Roman"/>
          <w:sz w:val="20"/>
          <w:szCs w:val="20"/>
        </w:rPr>
      </w:pPr>
      <w:r w:rsidRPr="008514A2">
        <w:rPr>
          <w:rFonts w:ascii="Times New Roman" w:hAnsi="Times New Roman" w:cs="Times New Roman"/>
          <w:sz w:val="20"/>
          <w:szCs w:val="20"/>
        </w:rPr>
        <w:t>ГЛАВА</w:t>
      </w:r>
    </w:p>
    <w:p w:rsidR="008514A2" w:rsidRPr="008514A2" w:rsidRDefault="008514A2" w:rsidP="008514A2">
      <w:pPr>
        <w:pStyle w:val="a4"/>
        <w:jc w:val="center"/>
        <w:rPr>
          <w:rFonts w:ascii="Times New Roman" w:hAnsi="Times New Roman" w:cs="Times New Roman"/>
          <w:sz w:val="20"/>
          <w:szCs w:val="20"/>
        </w:rPr>
      </w:pPr>
      <w:r w:rsidRPr="008514A2">
        <w:rPr>
          <w:rFonts w:ascii="Times New Roman" w:hAnsi="Times New Roman" w:cs="Times New Roman"/>
          <w:sz w:val="20"/>
          <w:szCs w:val="20"/>
        </w:rPr>
        <w:t>НОВОТРОИЦКОГО СЕЛЬСОВЕТА</w:t>
      </w:r>
    </w:p>
    <w:p w:rsidR="008514A2" w:rsidRPr="008514A2" w:rsidRDefault="008514A2" w:rsidP="008514A2">
      <w:pPr>
        <w:pStyle w:val="a4"/>
        <w:jc w:val="center"/>
        <w:rPr>
          <w:rFonts w:ascii="Times New Roman" w:hAnsi="Times New Roman" w:cs="Times New Roman"/>
          <w:sz w:val="20"/>
          <w:szCs w:val="20"/>
        </w:rPr>
      </w:pPr>
      <w:r w:rsidRPr="008514A2">
        <w:rPr>
          <w:rFonts w:ascii="Times New Roman" w:hAnsi="Times New Roman" w:cs="Times New Roman"/>
          <w:sz w:val="20"/>
          <w:szCs w:val="20"/>
        </w:rPr>
        <w:t>СЕВЕРНОГО РАЙОНА</w:t>
      </w:r>
    </w:p>
    <w:p w:rsidR="008514A2" w:rsidRPr="008514A2" w:rsidRDefault="008514A2" w:rsidP="008514A2">
      <w:pPr>
        <w:pStyle w:val="a4"/>
        <w:jc w:val="center"/>
        <w:rPr>
          <w:rFonts w:ascii="Times New Roman" w:hAnsi="Times New Roman" w:cs="Times New Roman"/>
          <w:sz w:val="20"/>
          <w:szCs w:val="20"/>
        </w:rPr>
      </w:pPr>
      <w:r w:rsidRPr="008514A2">
        <w:rPr>
          <w:rFonts w:ascii="Times New Roman" w:hAnsi="Times New Roman" w:cs="Times New Roman"/>
          <w:sz w:val="20"/>
          <w:szCs w:val="20"/>
        </w:rPr>
        <w:t>НОВОСИБИРСКОЙ ОБЛАСТИ</w:t>
      </w:r>
    </w:p>
    <w:p w:rsidR="008514A2" w:rsidRPr="008514A2" w:rsidRDefault="008514A2" w:rsidP="008514A2">
      <w:pPr>
        <w:pStyle w:val="a4"/>
        <w:jc w:val="center"/>
        <w:rPr>
          <w:rFonts w:ascii="Times New Roman" w:hAnsi="Times New Roman" w:cs="Times New Roman"/>
          <w:b/>
          <w:sz w:val="20"/>
          <w:szCs w:val="20"/>
        </w:rPr>
      </w:pPr>
      <w:proofErr w:type="gramStart"/>
      <w:r w:rsidRPr="008514A2">
        <w:rPr>
          <w:rFonts w:ascii="Times New Roman" w:hAnsi="Times New Roman" w:cs="Times New Roman"/>
          <w:b/>
          <w:sz w:val="20"/>
          <w:szCs w:val="20"/>
        </w:rPr>
        <w:t>П</w:t>
      </w:r>
      <w:proofErr w:type="gramEnd"/>
      <w:r w:rsidRPr="008514A2">
        <w:rPr>
          <w:rFonts w:ascii="Times New Roman" w:hAnsi="Times New Roman" w:cs="Times New Roman"/>
          <w:b/>
          <w:sz w:val="20"/>
          <w:szCs w:val="20"/>
        </w:rPr>
        <w:t xml:space="preserve"> О С Т А Н О В Л Е Н И Е </w:t>
      </w:r>
    </w:p>
    <w:p w:rsidR="008514A2" w:rsidRPr="008514A2" w:rsidRDefault="008514A2" w:rsidP="008514A2">
      <w:pPr>
        <w:pStyle w:val="a4"/>
        <w:jc w:val="center"/>
        <w:rPr>
          <w:rFonts w:ascii="Times New Roman" w:hAnsi="Times New Roman" w:cs="Times New Roman"/>
          <w:sz w:val="20"/>
          <w:szCs w:val="20"/>
        </w:rPr>
      </w:pPr>
      <w:r w:rsidRPr="008514A2">
        <w:rPr>
          <w:rFonts w:ascii="Times New Roman" w:hAnsi="Times New Roman" w:cs="Times New Roman"/>
          <w:sz w:val="20"/>
          <w:szCs w:val="20"/>
        </w:rPr>
        <w:t>22.08.2018                                 с</w:t>
      </w:r>
      <w:proofErr w:type="gramStart"/>
      <w:r w:rsidRPr="008514A2">
        <w:rPr>
          <w:rFonts w:ascii="Times New Roman" w:hAnsi="Times New Roman" w:cs="Times New Roman"/>
          <w:sz w:val="20"/>
          <w:szCs w:val="20"/>
        </w:rPr>
        <w:t>.Н</w:t>
      </w:r>
      <w:proofErr w:type="gramEnd"/>
      <w:r w:rsidRPr="008514A2">
        <w:rPr>
          <w:rFonts w:ascii="Times New Roman" w:hAnsi="Times New Roman" w:cs="Times New Roman"/>
          <w:sz w:val="20"/>
          <w:szCs w:val="20"/>
        </w:rPr>
        <w:t>овотроицк                                                  № 11</w:t>
      </w:r>
    </w:p>
    <w:p w:rsidR="008514A2" w:rsidRPr="0097359A" w:rsidRDefault="008514A2" w:rsidP="0097359A">
      <w:pPr>
        <w:pStyle w:val="a4"/>
        <w:jc w:val="center"/>
        <w:rPr>
          <w:rFonts w:ascii="Times New Roman" w:hAnsi="Times New Roman"/>
          <w:b/>
          <w:sz w:val="20"/>
          <w:szCs w:val="20"/>
        </w:rPr>
      </w:pPr>
      <w:r w:rsidRPr="0097359A">
        <w:rPr>
          <w:rFonts w:ascii="Times New Roman" w:hAnsi="Times New Roman"/>
          <w:b/>
          <w:sz w:val="20"/>
          <w:szCs w:val="20"/>
        </w:rPr>
        <w:t>Об отмене постановление Главы Новотроицкого сельсовета от 29.06.2016 № 6</w:t>
      </w:r>
    </w:p>
    <w:p w:rsidR="008514A2" w:rsidRPr="008514A2" w:rsidRDefault="008514A2" w:rsidP="008514A2">
      <w:pPr>
        <w:pStyle w:val="a4"/>
        <w:jc w:val="both"/>
        <w:rPr>
          <w:rFonts w:ascii="Times New Roman" w:hAnsi="Times New Roman"/>
          <w:sz w:val="20"/>
          <w:szCs w:val="20"/>
        </w:rPr>
      </w:pPr>
      <w:r w:rsidRPr="008514A2">
        <w:rPr>
          <w:rFonts w:ascii="Times New Roman" w:hAnsi="Times New Roman"/>
          <w:sz w:val="20"/>
          <w:szCs w:val="20"/>
        </w:rPr>
        <w:t xml:space="preserve">          На основании протеста Прокурора Северного района Новосибирской области</w:t>
      </w:r>
    </w:p>
    <w:p w:rsidR="008514A2" w:rsidRPr="008514A2" w:rsidRDefault="008514A2" w:rsidP="008514A2">
      <w:pPr>
        <w:pStyle w:val="a4"/>
        <w:jc w:val="both"/>
        <w:rPr>
          <w:rFonts w:ascii="Times New Roman" w:hAnsi="Times New Roman"/>
          <w:sz w:val="20"/>
          <w:szCs w:val="20"/>
        </w:rPr>
      </w:pPr>
      <w:r w:rsidRPr="008514A2">
        <w:rPr>
          <w:rFonts w:ascii="Times New Roman" w:hAnsi="Times New Roman"/>
          <w:sz w:val="20"/>
          <w:szCs w:val="20"/>
        </w:rPr>
        <w:t>ПОСТАНОВЛЯЮ:</w:t>
      </w:r>
    </w:p>
    <w:p w:rsidR="008514A2" w:rsidRPr="008514A2" w:rsidRDefault="008514A2" w:rsidP="008514A2">
      <w:pPr>
        <w:widowControl w:val="0"/>
        <w:autoSpaceDE w:val="0"/>
        <w:autoSpaceDN w:val="0"/>
        <w:adjustRightInd w:val="0"/>
        <w:jc w:val="both"/>
        <w:rPr>
          <w:bCs/>
          <w:sz w:val="20"/>
          <w:szCs w:val="20"/>
        </w:rPr>
      </w:pPr>
      <w:r w:rsidRPr="008514A2">
        <w:rPr>
          <w:sz w:val="20"/>
          <w:szCs w:val="20"/>
        </w:rPr>
        <w:t xml:space="preserve">          1. Отменить постановление Главы Новотроицкого сельсовета Северного района Новосибирской области от 29.06.2016 № 6 «</w:t>
      </w:r>
      <w:r w:rsidRPr="008514A2">
        <w:rPr>
          <w:bCs/>
          <w:sz w:val="20"/>
          <w:szCs w:val="20"/>
        </w:rPr>
        <w:t>О  представлении гражданами, претендующими на замещение должностей муниципальной службы в администрации Новотроицкого сельсовета  Северного района Новосибирской области, и муниципальными служащими администрации Новотроицкого сельсовета Северного района Новосибирской области сведений о доходах, об имуществе и обязательствах имущественного характера</w:t>
      </w:r>
      <w:r w:rsidRPr="008514A2">
        <w:rPr>
          <w:sz w:val="20"/>
          <w:szCs w:val="20"/>
        </w:rPr>
        <w:t>»</w:t>
      </w:r>
    </w:p>
    <w:p w:rsidR="008514A2" w:rsidRPr="008514A2" w:rsidRDefault="008514A2" w:rsidP="008514A2">
      <w:pPr>
        <w:pStyle w:val="a4"/>
        <w:jc w:val="both"/>
        <w:rPr>
          <w:rFonts w:ascii="Times New Roman" w:hAnsi="Times New Roman"/>
          <w:sz w:val="20"/>
          <w:szCs w:val="20"/>
        </w:rPr>
      </w:pPr>
      <w:r w:rsidRPr="008514A2">
        <w:rPr>
          <w:rFonts w:ascii="Times New Roman" w:hAnsi="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roofErr w:type="spellStart"/>
      <w:r w:rsidRPr="008514A2">
        <w:rPr>
          <w:rFonts w:ascii="Times New Roman" w:hAnsi="Times New Roman"/>
          <w:sz w:val="20"/>
          <w:szCs w:val="20"/>
        </w:rPr>
        <w:t>Новотроицкий</w:t>
      </w:r>
      <w:proofErr w:type="spellEnd"/>
      <w:r w:rsidRPr="008514A2">
        <w:rPr>
          <w:rFonts w:ascii="Times New Roman" w:hAnsi="Times New Roman"/>
          <w:sz w:val="20"/>
          <w:szCs w:val="20"/>
        </w:rPr>
        <w:t xml:space="preserve"> сельсовет.</w:t>
      </w:r>
    </w:p>
    <w:p w:rsidR="008514A2" w:rsidRPr="008514A2" w:rsidRDefault="008514A2" w:rsidP="008514A2">
      <w:pPr>
        <w:pStyle w:val="a4"/>
        <w:jc w:val="both"/>
        <w:rPr>
          <w:rFonts w:ascii="Times New Roman" w:hAnsi="Times New Roman"/>
          <w:sz w:val="20"/>
          <w:szCs w:val="20"/>
        </w:rPr>
      </w:pPr>
      <w:r w:rsidRPr="008514A2">
        <w:rPr>
          <w:rFonts w:ascii="Times New Roman" w:hAnsi="Times New Roman"/>
          <w:sz w:val="20"/>
          <w:szCs w:val="20"/>
        </w:rPr>
        <w:t xml:space="preserve">          3. </w:t>
      </w:r>
      <w:proofErr w:type="gramStart"/>
      <w:r w:rsidRPr="008514A2">
        <w:rPr>
          <w:rFonts w:ascii="Times New Roman" w:hAnsi="Times New Roman"/>
          <w:sz w:val="20"/>
          <w:szCs w:val="20"/>
        </w:rPr>
        <w:t>Контроль за</w:t>
      </w:r>
      <w:proofErr w:type="gramEnd"/>
      <w:r w:rsidRPr="008514A2">
        <w:rPr>
          <w:rFonts w:ascii="Times New Roman" w:hAnsi="Times New Roman"/>
          <w:sz w:val="20"/>
          <w:szCs w:val="20"/>
        </w:rPr>
        <w:t xml:space="preserve"> исполнением постановления оставляю за собой.</w:t>
      </w:r>
    </w:p>
    <w:p w:rsidR="008514A2" w:rsidRPr="008514A2" w:rsidRDefault="008514A2" w:rsidP="008514A2">
      <w:pPr>
        <w:pStyle w:val="a4"/>
        <w:jc w:val="both"/>
        <w:rPr>
          <w:rFonts w:ascii="Times New Roman" w:hAnsi="Times New Roman"/>
          <w:sz w:val="20"/>
          <w:szCs w:val="20"/>
        </w:rPr>
      </w:pPr>
    </w:p>
    <w:p w:rsidR="008514A2" w:rsidRPr="008514A2" w:rsidRDefault="008514A2" w:rsidP="0097359A">
      <w:pPr>
        <w:widowControl w:val="0"/>
        <w:autoSpaceDE w:val="0"/>
        <w:autoSpaceDN w:val="0"/>
        <w:adjustRightInd w:val="0"/>
        <w:jc w:val="right"/>
        <w:rPr>
          <w:sz w:val="20"/>
          <w:szCs w:val="20"/>
        </w:rPr>
      </w:pPr>
      <w:proofErr w:type="spellStart"/>
      <w:r w:rsidRPr="008514A2">
        <w:rPr>
          <w:sz w:val="20"/>
          <w:szCs w:val="20"/>
        </w:rPr>
        <w:t>Г.Н.Магер</w:t>
      </w:r>
      <w:proofErr w:type="spellEnd"/>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СОВЕТ ДЕПУТАТОВ</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НОВОТРОИЦКОГО СЕЛЬСОВЕТА</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СЕВЕРНОГО РАЙОНА</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НОВОСИБИРСКОЙ ОБЛАСТИ</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lastRenderedPageBreak/>
        <w:t>четвёртого  созыва</w:t>
      </w:r>
    </w:p>
    <w:p w:rsidR="00132C31" w:rsidRPr="00132C31" w:rsidRDefault="00132C31" w:rsidP="00132C31">
      <w:pPr>
        <w:pStyle w:val="a4"/>
        <w:jc w:val="center"/>
        <w:rPr>
          <w:rFonts w:ascii="Times New Roman" w:hAnsi="Times New Roman" w:cs="Times New Roman"/>
          <w:sz w:val="20"/>
          <w:szCs w:val="20"/>
        </w:rPr>
      </w:pPr>
      <w:proofErr w:type="gramStart"/>
      <w:r w:rsidRPr="00132C31">
        <w:rPr>
          <w:rFonts w:ascii="Times New Roman" w:hAnsi="Times New Roman" w:cs="Times New Roman"/>
          <w:sz w:val="20"/>
          <w:szCs w:val="20"/>
        </w:rPr>
        <w:t>Р</w:t>
      </w:r>
      <w:proofErr w:type="gramEnd"/>
      <w:r w:rsidRPr="00132C31">
        <w:rPr>
          <w:rFonts w:ascii="Times New Roman" w:hAnsi="Times New Roman" w:cs="Times New Roman"/>
          <w:sz w:val="20"/>
          <w:szCs w:val="20"/>
        </w:rPr>
        <w:t xml:space="preserve"> Е Ш Е Н И Е</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тридцатой сессии</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20.11.2013                                        с. Новотроицк                                                 № 4</w:t>
      </w:r>
    </w:p>
    <w:p w:rsidR="00132C31" w:rsidRPr="0097359A" w:rsidRDefault="00132C31" w:rsidP="0097359A">
      <w:pPr>
        <w:pStyle w:val="a4"/>
        <w:jc w:val="center"/>
        <w:rPr>
          <w:rFonts w:ascii="Times New Roman" w:hAnsi="Times New Roman" w:cs="Times New Roman"/>
          <w:b/>
          <w:sz w:val="20"/>
          <w:szCs w:val="20"/>
        </w:rPr>
      </w:pPr>
      <w:r w:rsidRPr="0097359A">
        <w:rPr>
          <w:rFonts w:ascii="Times New Roman" w:hAnsi="Times New Roman" w:cs="Times New Roman"/>
          <w:b/>
          <w:sz w:val="20"/>
          <w:szCs w:val="20"/>
        </w:rPr>
        <w:t>Об утверждении Положения о бюджетном процессе  в</w:t>
      </w:r>
      <w:r w:rsidR="0097359A" w:rsidRPr="0097359A">
        <w:rPr>
          <w:rFonts w:ascii="Times New Roman" w:hAnsi="Times New Roman" w:cs="Times New Roman"/>
          <w:b/>
          <w:sz w:val="20"/>
          <w:szCs w:val="20"/>
        </w:rPr>
        <w:t xml:space="preserve"> </w:t>
      </w:r>
      <w:r w:rsidRPr="0097359A">
        <w:rPr>
          <w:rFonts w:ascii="Times New Roman" w:hAnsi="Times New Roman" w:cs="Times New Roman"/>
          <w:b/>
          <w:sz w:val="20"/>
          <w:szCs w:val="20"/>
        </w:rPr>
        <w:t>Новотроицком сельсовете Северного района Новосибирской области</w:t>
      </w:r>
    </w:p>
    <w:p w:rsidR="00132C31" w:rsidRPr="00132C31" w:rsidRDefault="00132C31" w:rsidP="00132C31">
      <w:pPr>
        <w:pStyle w:val="a4"/>
        <w:jc w:val="center"/>
        <w:rPr>
          <w:rFonts w:ascii="Times New Roman" w:hAnsi="Times New Roman" w:cs="Times New Roman"/>
          <w:sz w:val="20"/>
          <w:szCs w:val="20"/>
        </w:rPr>
      </w:pP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В соответствии с Бюджетным Кодексом Российской Федерации,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РЕШИЛ:</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Утвердить прилагаемое Положение о бюджетном процессе в Новотроицком  сельсовете Северного района Новосибирской области.</w:t>
      </w:r>
    </w:p>
    <w:p w:rsidR="00132C31" w:rsidRPr="00132C31" w:rsidRDefault="00132C31" w:rsidP="00132C31">
      <w:pPr>
        <w:pStyle w:val="a4"/>
        <w:rPr>
          <w:rFonts w:ascii="Times New Roman" w:eastAsia="Times New Roman" w:hAnsi="Times New Roman" w:cs="Times New Roman"/>
          <w:sz w:val="20"/>
          <w:szCs w:val="20"/>
        </w:rPr>
      </w:pPr>
      <w:r w:rsidRPr="00132C31">
        <w:rPr>
          <w:rFonts w:ascii="Times New Roman" w:hAnsi="Times New Roman" w:cs="Times New Roman"/>
          <w:sz w:val="20"/>
          <w:szCs w:val="20"/>
        </w:rPr>
        <w:t>2. Признать утратившим силу решение Совета депутатов Новотроицкого сельсовета Северного района Новосибирской области  от 22.08.2012 № 2 «Положение о бюджетном процессе в Новотроицком сельсовете Северного района Новосибирской области».</w:t>
      </w:r>
    </w:p>
    <w:p w:rsidR="00132C31" w:rsidRPr="00132C31" w:rsidRDefault="00132C31" w:rsidP="00132C31">
      <w:pPr>
        <w:pStyle w:val="a4"/>
        <w:rPr>
          <w:rFonts w:ascii="Times New Roman" w:eastAsia="Times New Roman" w:hAnsi="Times New Roman" w:cs="Times New Roman"/>
          <w:sz w:val="20"/>
          <w:szCs w:val="20"/>
        </w:rPr>
      </w:pPr>
      <w:r w:rsidRPr="00132C31">
        <w:rPr>
          <w:rFonts w:ascii="Times New Roman" w:eastAsia="Times New Roman" w:hAnsi="Times New Roman" w:cs="Times New Roman"/>
          <w:sz w:val="20"/>
          <w:szCs w:val="20"/>
        </w:rPr>
        <w:t>3. Настоящее решение вступает в силу со дня, следующего за днем его официального опубликования, за исключением положений, для которых настоящим решением устанавливаются иной порядок вступления их в силу.</w:t>
      </w:r>
    </w:p>
    <w:p w:rsidR="00132C31" w:rsidRPr="00132C31" w:rsidRDefault="00132C31" w:rsidP="00132C31">
      <w:pPr>
        <w:pStyle w:val="a4"/>
        <w:rPr>
          <w:rFonts w:ascii="Times New Roman" w:hAnsi="Times New Roman" w:cs="Times New Roman"/>
          <w:sz w:val="20"/>
          <w:szCs w:val="20"/>
        </w:rPr>
      </w:pPr>
      <w:r w:rsidRPr="00132C31">
        <w:rPr>
          <w:rFonts w:ascii="Times New Roman" w:eastAsia="Times New Roman" w:hAnsi="Times New Roman" w:cs="Times New Roman"/>
          <w:sz w:val="20"/>
          <w:szCs w:val="20"/>
        </w:rPr>
        <w:t>4. Положения подпунктов 14, 15, 15.1, 15.2, 29.4  раздела 6; подпункта 2 раздела 7; пункта 9.1, подпункта 8 пункта 9.2 раздела 9;  подпунктов 3, 5, 8, 11 пункта 15.2 раздела 15; подпунктов 3 и 9.1 пункта 16.3 раздела 16; подпунктов 6 и 11.1 раздела 27  «Положения о бюджетном процессе в Новотроицком сельсовете Северного района Новосибирской области» применяются к правоотношениям, возникающим при составлении и исполнении местного бюджета, начиная с бюджета на 2014 год и на плановый период 2015 и 2016 годов.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5. </w:t>
      </w:r>
      <w:r w:rsidRPr="00132C31">
        <w:rPr>
          <w:rFonts w:ascii="Times New Roman" w:eastAsia="Times New Roman" w:hAnsi="Times New Roman" w:cs="Times New Roman"/>
          <w:sz w:val="20"/>
          <w:szCs w:val="20"/>
        </w:rPr>
        <w:t>Положения подпункта 29.5  раздела 6 «Положения о бюджетном процессе в Новотроицком сельсовете Северного района Новосибирской области»  применяются к правоотношениям, возникающим при составлении и исполнении местного бюджета, начиная с бюджета на 2016 год и на плановый период 2017 и 2018 годов.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6. </w:t>
      </w:r>
      <w:proofErr w:type="gramStart"/>
      <w:r w:rsidRPr="00132C31">
        <w:rPr>
          <w:rFonts w:ascii="Times New Roman" w:hAnsi="Times New Roman" w:cs="Times New Roman"/>
          <w:sz w:val="20"/>
          <w:szCs w:val="20"/>
        </w:rPr>
        <w:t>Контроль за</w:t>
      </w:r>
      <w:proofErr w:type="gramEnd"/>
      <w:r w:rsidRPr="00132C31">
        <w:rPr>
          <w:rFonts w:ascii="Times New Roman" w:hAnsi="Times New Roman" w:cs="Times New Roman"/>
          <w:sz w:val="20"/>
          <w:szCs w:val="20"/>
        </w:rPr>
        <w:t xml:space="preserve"> исполнением решения возложить на комиссию по бюджету, налогам, собственности и социальной политике (</w:t>
      </w:r>
      <w:proofErr w:type="spellStart"/>
      <w:r w:rsidRPr="00132C31">
        <w:rPr>
          <w:rFonts w:ascii="Times New Roman" w:hAnsi="Times New Roman" w:cs="Times New Roman"/>
          <w:sz w:val="20"/>
          <w:szCs w:val="20"/>
        </w:rPr>
        <w:t>Терешонок</w:t>
      </w:r>
      <w:proofErr w:type="spellEnd"/>
      <w:r w:rsidRPr="00132C31">
        <w:rPr>
          <w:rFonts w:ascii="Times New Roman" w:hAnsi="Times New Roman" w:cs="Times New Roman"/>
          <w:sz w:val="20"/>
          <w:szCs w:val="20"/>
        </w:rPr>
        <w:t xml:space="preserve"> О.Н.).</w:t>
      </w:r>
    </w:p>
    <w:p w:rsidR="00132C31" w:rsidRPr="00132C31" w:rsidRDefault="00132C31" w:rsidP="00132C31">
      <w:pPr>
        <w:pStyle w:val="a4"/>
        <w:rPr>
          <w:rFonts w:ascii="Times New Roman" w:hAnsi="Times New Roman" w:cs="Times New Roman"/>
          <w:sz w:val="20"/>
          <w:szCs w:val="20"/>
        </w:rPr>
      </w:pPr>
    </w:p>
    <w:tbl>
      <w:tblPr>
        <w:tblStyle w:val="ae"/>
        <w:tblpPr w:leftFromText="180" w:rightFromText="180" w:vertAnchor="text" w:tblpY="1"/>
        <w:tblOverlap w:val="never"/>
        <w:tblW w:w="104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382"/>
        <w:gridCol w:w="5061"/>
      </w:tblGrid>
      <w:tr w:rsidR="00132C31" w:rsidRPr="00132C31" w:rsidTr="0097359A">
        <w:trPr>
          <w:trHeight w:val="851"/>
        </w:trPr>
        <w:tc>
          <w:tcPr>
            <w:tcW w:w="5382" w:type="dxa"/>
            <w:hideMark/>
          </w:tcPr>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Глава Новотроицкого сельсовета Северного района  Новосибирской     области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В.А.Семёнов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w:t>
            </w:r>
          </w:p>
        </w:tc>
        <w:tc>
          <w:tcPr>
            <w:tcW w:w="5061" w:type="dxa"/>
            <w:hideMark/>
          </w:tcPr>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Председатель Совета депутатов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Новотроицкого сельсовета Северного</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В.А.Семёнов</w:t>
            </w:r>
          </w:p>
        </w:tc>
      </w:tr>
    </w:tbl>
    <w:p w:rsidR="00132C31" w:rsidRPr="00132C31" w:rsidRDefault="00132C31" w:rsidP="00132C31">
      <w:pPr>
        <w:pStyle w:val="a4"/>
        <w:rPr>
          <w:rFonts w:ascii="Times New Roman" w:hAnsi="Times New Roman" w:cs="Times New Roman"/>
          <w:sz w:val="20"/>
          <w:szCs w:val="20"/>
        </w:rPr>
      </w:pPr>
    </w:p>
    <w:p w:rsidR="00132C31" w:rsidRPr="00132C31" w:rsidRDefault="00132C31" w:rsidP="00132C31">
      <w:pPr>
        <w:pStyle w:val="a4"/>
        <w:jc w:val="right"/>
        <w:rPr>
          <w:rFonts w:ascii="Times New Roman" w:hAnsi="Times New Roman" w:cs="Times New Roman"/>
          <w:sz w:val="20"/>
          <w:szCs w:val="20"/>
        </w:rPr>
      </w:pPr>
      <w:r w:rsidRPr="00132C31">
        <w:rPr>
          <w:rFonts w:ascii="Times New Roman" w:hAnsi="Times New Roman" w:cs="Times New Roman"/>
          <w:sz w:val="20"/>
          <w:szCs w:val="20"/>
        </w:rPr>
        <w:t xml:space="preserve">         УТВЕРЖДЕНО</w:t>
      </w:r>
    </w:p>
    <w:p w:rsidR="00132C31" w:rsidRDefault="00132C31" w:rsidP="00132C31">
      <w:pPr>
        <w:pStyle w:val="a4"/>
        <w:jc w:val="right"/>
        <w:rPr>
          <w:rFonts w:ascii="Times New Roman" w:hAnsi="Times New Roman" w:cs="Times New Roman"/>
          <w:sz w:val="20"/>
          <w:szCs w:val="20"/>
        </w:rPr>
      </w:pPr>
      <w:r w:rsidRPr="00132C31">
        <w:rPr>
          <w:rFonts w:ascii="Times New Roman" w:hAnsi="Times New Roman" w:cs="Times New Roman"/>
          <w:sz w:val="20"/>
          <w:szCs w:val="20"/>
        </w:rPr>
        <w:t>решением 30-й сессии Совета    депутатов</w:t>
      </w:r>
    </w:p>
    <w:p w:rsidR="00132C31" w:rsidRDefault="00132C31" w:rsidP="00132C31">
      <w:pPr>
        <w:pStyle w:val="a4"/>
        <w:jc w:val="right"/>
        <w:rPr>
          <w:rFonts w:ascii="Times New Roman" w:hAnsi="Times New Roman" w:cs="Times New Roman"/>
          <w:sz w:val="20"/>
          <w:szCs w:val="20"/>
        </w:rPr>
      </w:pPr>
      <w:r w:rsidRPr="00132C31">
        <w:rPr>
          <w:rFonts w:ascii="Times New Roman" w:hAnsi="Times New Roman" w:cs="Times New Roman"/>
          <w:sz w:val="20"/>
          <w:szCs w:val="20"/>
        </w:rPr>
        <w:t xml:space="preserve"> Новотроицкого  сельсовета Северного района </w:t>
      </w:r>
    </w:p>
    <w:p w:rsidR="00132C31" w:rsidRPr="0097359A" w:rsidRDefault="00132C31" w:rsidP="0097359A">
      <w:pPr>
        <w:pStyle w:val="a4"/>
        <w:jc w:val="right"/>
        <w:rPr>
          <w:rFonts w:ascii="Times New Roman" w:hAnsi="Times New Roman" w:cs="Times New Roman"/>
          <w:sz w:val="20"/>
          <w:szCs w:val="20"/>
        </w:rPr>
      </w:pPr>
      <w:r w:rsidRPr="00132C31">
        <w:rPr>
          <w:rFonts w:ascii="Times New Roman" w:hAnsi="Times New Roman" w:cs="Times New Roman"/>
          <w:sz w:val="20"/>
          <w:szCs w:val="20"/>
        </w:rPr>
        <w:t>Новосибирской области от 20.11.2013  № 4</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ПОЛОЖЕНИЕ</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О БЮДЖЕТНОМ ПРОЦЕССЕ В НОВОТРОИЦКОМ СЕЛЬСОВЕТЕ СЕВЕРНОГО РАЙОНА</w:t>
      </w:r>
    </w:p>
    <w:p w:rsidR="00132C31" w:rsidRPr="00132C31" w:rsidRDefault="00132C31" w:rsidP="00132C31">
      <w:pPr>
        <w:pStyle w:val="a4"/>
        <w:jc w:val="center"/>
        <w:rPr>
          <w:rFonts w:ascii="Times New Roman" w:hAnsi="Times New Roman" w:cs="Times New Roman"/>
          <w:sz w:val="20"/>
          <w:szCs w:val="20"/>
        </w:rPr>
      </w:pPr>
      <w:r w:rsidRPr="00132C31">
        <w:rPr>
          <w:rFonts w:ascii="Times New Roman" w:hAnsi="Times New Roman" w:cs="Times New Roman"/>
          <w:sz w:val="20"/>
          <w:szCs w:val="20"/>
        </w:rPr>
        <w:t>НОВОСИБИРСКОЙ ОБЛАСТИ</w:t>
      </w:r>
    </w:p>
    <w:p w:rsidR="00132C31" w:rsidRPr="00132C31" w:rsidRDefault="00132C31" w:rsidP="00132C31">
      <w:pPr>
        <w:pStyle w:val="a4"/>
        <w:rPr>
          <w:rFonts w:ascii="Times New Roman" w:hAnsi="Times New Roman" w:cs="Times New Roman"/>
          <w:sz w:val="20"/>
          <w:szCs w:val="20"/>
        </w:rPr>
      </w:pP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1.</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ОБЩИЕ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Предмет правового регулирования</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 xml:space="preserve">Настоящее Положение о бюджетном процессе в Новотроицком сельсовете Северного района Новосибирской области (далее – Положение) регулирует бюджетные правоотношения в Новотроицком сельсовете Северного района Новосибирской области (далее – </w:t>
      </w:r>
      <w:proofErr w:type="spellStart"/>
      <w:r w:rsidRPr="00132C31">
        <w:rPr>
          <w:rFonts w:ascii="Times New Roman" w:hAnsi="Times New Roman" w:cs="Times New Roman"/>
          <w:sz w:val="20"/>
          <w:szCs w:val="20"/>
        </w:rPr>
        <w:t>Новотроицкий</w:t>
      </w:r>
      <w:proofErr w:type="spellEnd"/>
      <w:r w:rsidRPr="00132C31">
        <w:rPr>
          <w:rFonts w:ascii="Times New Roman" w:hAnsi="Times New Roman" w:cs="Times New Roman"/>
          <w:sz w:val="20"/>
          <w:szCs w:val="20"/>
        </w:rPr>
        <w:t xml:space="preserve"> сельсовет), возникающие в процессе составления и рассмотрения проекта местного бюджета Новотроицкого сельсовета, утверждения местного  бюджета Новотроицкого сельсовета  (далее – местный  бюджет), исполнения местного бюджета, управления муниципальным долгом  Новотроицкого сельсовета, осуществления контроля за исполнением местного  бюджета</w:t>
      </w:r>
      <w:proofErr w:type="gramEnd"/>
      <w:r w:rsidRPr="00132C31">
        <w:rPr>
          <w:rFonts w:ascii="Times New Roman" w:hAnsi="Times New Roman" w:cs="Times New Roman"/>
          <w:sz w:val="20"/>
          <w:szCs w:val="20"/>
        </w:rPr>
        <w:t>, составления внешней проверки, рассмотрения и утверждения отчетов об исполнении местного бюджета, а также определяет состав участников бюджетного процесса Новотроицкого сельсовета и их бюджетные полномочия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Правовая основа бюджетного процесса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в  Новотроицком сельсовете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2.1.</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Правовую основу бюджетного процесса в Новотроицком сельсовете составляют Конституция Российской Федерации, Бюджетный кодекс Российской Федерации, федеральные законы, иные нормативные правовые акты Российской Федерации, законы Новосибирской области, Устав Новотроицкого сельсовета Северного района Новосибирской области, настоящее Положение и иные нормативные акты Новотроицкого сельсовета, регулирующие бюджетные правоотношения.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 xml:space="preserve">Муниципальные правовые акты Новотроицкого сельсовета, регулирующие бюджетные правоотношения, должны соответствовать федеральному законодательству, законодательству Новосибирской области и настоящему </w:t>
      </w:r>
      <w:r w:rsidRPr="00132C31">
        <w:rPr>
          <w:rFonts w:ascii="Times New Roman" w:hAnsi="Times New Roman" w:cs="Times New Roman"/>
          <w:sz w:val="20"/>
          <w:szCs w:val="20"/>
        </w:rPr>
        <w:lastRenderedPageBreak/>
        <w:t>Положению. В случае противоречия настоящему Положению иного правового акта Новотроицкого сельсовета  применяется настоящее Положение.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2.3. Во исполнение настоящего Положения, иных нормативных правовых актов Новотроицкого сельсовета, регулирующих бюджетные правоотношения, органы местного самоуправления Новотроицкого сельсовета принимают нормативные правовые акты, регулирующие бюджетные правоотношения, в пределах своей компетенции.</w:t>
      </w: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2. ПОЛНОМОЧИЯ УЧАСТНИКОВ БЮДЖЕТНОГО</w:t>
      </w: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ПРОЦЕССА В НОВОТРОИЦКОМ СЕЛЬСОВЕТЕ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Участники бюджетного процесса в Новотроицком сельсовете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3.1. Участниками бюджетного процесса в Новотроицком сельсовете являются: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Глава Новотроицкого сельсовета Северного района Новосибирской области (далее – Глава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Совет депутатов Новотроицкого сельсовета Северного района Новосибирской области (далее – Совет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администрация Новотроицкого сельсовета Северного района Новосибирской области (далее – администрация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ревизионная комиссия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главные распорядители (распорядители) бюджетных средств;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получатели бюджетных средств;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главные администраторы (администраторы) доходов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главные администраторы (администраторы) источников финансирования дефицита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3.2. Бюджетные полномочия участников бюджетного процесса Новотроицкого сельсовета определяются Бюджетным кодексом Российской Федерации, Уставом Новотроицкого сельсовета Северного района Новосибирской области, настоящим Положением и иными нормативными правовыми актами, регулирующими бюджетные правоотношения.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Бюджетные полномочия Главы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К бюджетным полномочиям Главы Новотроицкого сельсовета относятся: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осуществление общего руководства по составлению проекта местного бюджета на очередной финансовый год и плановый период, об исполнении местного бюджета, о внесении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принятие решения о предоставлении бюджетного кредита в установленном порядке;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w:t>
      </w:r>
      <w:r w:rsidRPr="00132C31">
        <w:rPr>
          <w:rFonts w:ascii="Times New Roman" w:hAnsi="Times New Roman" w:cs="Times New Roman"/>
          <w:sz w:val="20"/>
          <w:szCs w:val="20"/>
          <w:lang w:val="en-US"/>
        </w:rPr>
        <w:t> </w:t>
      </w:r>
      <w:r w:rsidRPr="00132C31">
        <w:rPr>
          <w:rFonts w:ascii="Times New Roman" w:hAnsi="Times New Roman" w:cs="Times New Roman"/>
          <w:sz w:val="20"/>
          <w:szCs w:val="20"/>
        </w:rPr>
        <w:t>осуществление иных полномочий в соответствии с федеральным, областным законодательством, нормативно-правовыми актами органов местного самоуправления.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5. Бюджетные полномочия  Совета депутатов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5.1. К бюджетным полномочиям Совета депутатов Новотроицкого сельсовета относятся: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принятие решений, регулирующих бюджетные правоотношения, в том числе: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а)  утверждение местного бюджета и отчета об его исполнении;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б) установление расходных обязательств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в) утверждение порядка предоставления иных межбюджетных трансфертов;</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г) установление целей, на которые может быть предоставлен бюджетный кредит, условий и порядка предоставления бюджетных кредитов, объема бюджетных ассигнований для их предоставления на срок в пределах финансового года и на срок, выходящий за пределы финансового года, а также ограничений по получателям (заемщикам) бюджетных кредитов, условий реструктуризации обязательств (задолженности) по бюджетному кредиту;</w:t>
      </w:r>
      <w:proofErr w:type="gramEnd"/>
    </w:p>
    <w:p w:rsidR="00132C31" w:rsidRPr="00132C31" w:rsidRDefault="00132C31" w:rsidP="00132C31">
      <w:pPr>
        <w:pStyle w:val="a4"/>
        <w:rPr>
          <w:rFonts w:ascii="Times New Roman" w:hAnsi="Times New Roman" w:cs="Times New Roman"/>
          <w:sz w:val="20"/>
          <w:szCs w:val="20"/>
        </w:rPr>
      </w:pPr>
      <w:proofErr w:type="spellStart"/>
      <w:r w:rsidRPr="00132C31">
        <w:rPr>
          <w:rFonts w:ascii="Times New Roman" w:hAnsi="Times New Roman" w:cs="Times New Roman"/>
          <w:sz w:val="20"/>
          <w:szCs w:val="20"/>
        </w:rPr>
        <w:t>д</w:t>
      </w:r>
      <w:proofErr w:type="spellEnd"/>
      <w:r w:rsidRPr="00132C31">
        <w:rPr>
          <w:rFonts w:ascii="Times New Roman" w:hAnsi="Times New Roman" w:cs="Times New Roman"/>
          <w:sz w:val="20"/>
          <w:szCs w:val="20"/>
        </w:rPr>
        <w:t>) в случаях и порядке, предусмотренных федеральным и областным законодательством и нормативными правовыми актами Новотроицкого сельсовета установление ответственности за нарушение  нормативных правовых актов Новотроицкого сельсовета  по вопросам регулирования бюджетных правоотношений;</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2)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Новотроицкого сельсовета на очередной финансовый год и плановый период; рассмотрение проекта решения о местном бюджете на очередной финансовый год и плановый период, отчетов об  исполнении местного бюджета за отчетный финансовый год;</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 осуществление контроля </w:t>
      </w:r>
      <w:r w:rsidRPr="00132C31">
        <w:rPr>
          <w:rFonts w:ascii="Times New Roman" w:eastAsia="Times New Roman" w:hAnsi="Times New Roman" w:cs="Times New Roman"/>
          <w:sz w:val="20"/>
          <w:szCs w:val="20"/>
        </w:rPr>
        <w:t xml:space="preserve">в ходе рассмотрения отдельных вопросов исполнения местного бюджета, в ходе проводимых Советом депутатов </w:t>
      </w:r>
      <w:r w:rsidRPr="00132C31">
        <w:rPr>
          <w:rFonts w:ascii="Times New Roman" w:hAnsi="Times New Roman" w:cs="Times New Roman"/>
          <w:sz w:val="20"/>
          <w:szCs w:val="20"/>
        </w:rPr>
        <w:t>Новотроицкого сельсовета</w:t>
      </w:r>
      <w:r w:rsidRPr="00132C31">
        <w:rPr>
          <w:rFonts w:ascii="Times New Roman" w:eastAsia="Times New Roman" w:hAnsi="Times New Roman" w:cs="Times New Roman"/>
          <w:sz w:val="20"/>
          <w:szCs w:val="20"/>
        </w:rPr>
        <w:t xml:space="preserve"> слушаний и в связи с депутатскими запросами</w:t>
      </w:r>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принятие решений о проведении публичных слушаний и проведение публичных слушаний по проекту решения о местном бюджете и проекту решения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осуществление иных полномочий в соответствии с федеральным и областным законодательством.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5.2. </w:t>
      </w:r>
      <w:proofErr w:type="gramStart"/>
      <w:r w:rsidRPr="00132C31">
        <w:rPr>
          <w:rFonts w:ascii="Times New Roman" w:hAnsi="Times New Roman" w:cs="Times New Roman"/>
          <w:sz w:val="20"/>
          <w:szCs w:val="20"/>
        </w:rPr>
        <w:t>Нормативные правовые акты Новотроицкого сельсовета, предусматривающие внесение изменений в нормативные правовые акты Новотроицкого сельсовета о налогах и сборах, принятые после дня внесения в  Совет депутатов Новотроицкого сельсовета проекта решения о местном бюджете на очередной финансовый год (очередной финансовый год и плановый период), приводящие к изменению доходов (расходов) местного бюджета, должны содержать положения о вступлении в силу указанных решений не ранее</w:t>
      </w:r>
      <w:proofErr w:type="gramEnd"/>
      <w:r w:rsidRPr="00132C31">
        <w:rPr>
          <w:rFonts w:ascii="Times New Roman" w:hAnsi="Times New Roman" w:cs="Times New Roman"/>
          <w:sz w:val="20"/>
          <w:szCs w:val="20"/>
        </w:rPr>
        <w:t xml:space="preserve"> 1 января года, следующего за очередным финансовым годом.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Бюджетные полномочия администрации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К бюджетным полномочиям администрации Новотроицкого сельсовета относятся: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рассмотрение и утверждение  основных направлений бюджетной и налоговой политики Новотроицкого сельсовета;</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2) установление  сроков разработки прогноза социально-экономического развития  Новотроицкого сельсовета, плана социально-экономического развития Новотроицкого сельсовета, основных характеристик прогноза местного бюджета на очередной финансовый год и плановый период,  порядок и сроки составления проекта местного бюджета на очередной финансовый год и плановый период, а также порядок подготовки документов и материалов, представляемых в Совет депутатов Новотроицкого сельсовета одновременно с проектом местного бюджета;</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рассмотрение и одобрение прогноза социально-экономического развития Новотроицкого сельсовета Северного района Новосибирской области, прогноза основных характеристик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обеспечение исполнения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6) осуществление </w:t>
      </w:r>
      <w:proofErr w:type="gramStart"/>
      <w:r w:rsidRPr="00132C31">
        <w:rPr>
          <w:rFonts w:ascii="Times New Roman" w:hAnsi="Times New Roman" w:cs="Times New Roman"/>
          <w:sz w:val="20"/>
          <w:szCs w:val="20"/>
        </w:rPr>
        <w:t>контроля за</w:t>
      </w:r>
      <w:proofErr w:type="gramEnd"/>
      <w:r w:rsidRPr="00132C31">
        <w:rPr>
          <w:rFonts w:ascii="Times New Roman" w:hAnsi="Times New Roman" w:cs="Times New Roman"/>
          <w:sz w:val="20"/>
          <w:szCs w:val="20"/>
        </w:rPr>
        <w:t xml:space="preserve"> исполнением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обеспечение составления бюджетной отчетности;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принятие в соответствии с законодательством Российской Федерации, законодательством Новосибирской области, нормативных правовых актов Новотроицкого сельсовета, устанавливающих расходные обязательства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9) установление </w:t>
      </w:r>
      <w:proofErr w:type="gramStart"/>
      <w:r w:rsidRPr="00132C31">
        <w:rPr>
          <w:rFonts w:ascii="Times New Roman" w:hAnsi="Times New Roman" w:cs="Times New Roman"/>
          <w:sz w:val="20"/>
          <w:szCs w:val="20"/>
        </w:rPr>
        <w:t>порядка ведения реестра расходных обязательств Новотроицкого сельсовета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10) установление </w:t>
      </w:r>
      <w:proofErr w:type="gramStart"/>
      <w:r w:rsidRPr="00132C31">
        <w:rPr>
          <w:rFonts w:ascii="Times New Roman" w:hAnsi="Times New Roman" w:cs="Times New Roman"/>
          <w:sz w:val="20"/>
          <w:szCs w:val="20"/>
        </w:rPr>
        <w:t>порядка использования бюджетных ассигнований резервного фонда администрации Новотроицкого сельсовета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 заключение договоров о предоставлении муниципальных гарантий Новотроицкого сельсовета,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12) предоставление муниципальных гарантий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13) принятие нормативных правовых актов о списании с муниципального долга  Новотроицкого сельсовета  долговых обязательств, выраженных в валюте Российской Федерации, в соответствии с бюджетным законодательством;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14)  установление порядка разработки, утверждения и реализации ведомственных целевых программ;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15) утверждение порядков финансирования мероприятий, предусмотренных муниципальными программами Новотроицкого сельсовета и ведомственными целевыми программами;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16) установление порядка принятия решения о разработке муниципальных программ Новотроицкого сельсовета, а также формирования и реализации указанных программ;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17) установление </w:t>
      </w:r>
      <w:proofErr w:type="gramStart"/>
      <w:r w:rsidRPr="00132C31">
        <w:rPr>
          <w:rFonts w:ascii="Times New Roman" w:hAnsi="Times New Roman" w:cs="Times New Roman"/>
          <w:sz w:val="20"/>
          <w:szCs w:val="20"/>
        </w:rPr>
        <w:t>порядка проведения оценки эффективности реализации муниципальных программ Новотроицкого сельсовета</w:t>
      </w:r>
      <w:proofErr w:type="gramEnd"/>
      <w:r w:rsidRPr="00132C31">
        <w:rPr>
          <w:rFonts w:ascii="Times New Roman" w:hAnsi="Times New Roman" w:cs="Times New Roman"/>
          <w:sz w:val="20"/>
          <w:szCs w:val="20"/>
        </w:rPr>
        <w:t xml:space="preserve">;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18) установление порядка формирования муниципального задания;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19) установление порядка финансового обеспечения выполнения муниципальных заданий за счет средств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20) представление в Совет депутатов Новотроицкого сельсовета отчета и иной бюджетной отчетности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21) утверждение отчета об исполнении местного  бюджета за первый квартал, полугодие, девять месяцев текущего финансового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 установление порядка предоставления бюджетных инвестиций муниципальному унитарному предприятию, основанному на праве оперативного управления;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23) принятие решений по использованию бюджетных ассигнований резервного фонда администрации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 обеспечение опубликования ежеквартальных сведений о ходе исполнения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25) рассмотрение годового отчета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26) принятие решений о списании сумм задолженности по бюджетным кредитам;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27) установление порядка проведения реструктуризации обязательств (задолженности) по бюджетному кредиту;</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28) установление порядка определения нормативных затрат на оказание муниципальных услуг (выполнение работ) с учетом затрат на содержание недвижимого имущества и особо ценного движимого имущества, закрепленных за муниципальным учреждением учредителем или приобретенных им за счет средств, выделенных муниципальному учреждению учредителем на приобретение такого имущества (за исключением имущества, сданного в аренду), а также на уплату налогов, в качестве объекта налогообложения по которым</w:t>
      </w:r>
      <w:proofErr w:type="gramEnd"/>
      <w:r w:rsidRPr="00132C31">
        <w:rPr>
          <w:rFonts w:ascii="Times New Roman" w:hAnsi="Times New Roman" w:cs="Times New Roman"/>
          <w:sz w:val="20"/>
          <w:szCs w:val="20"/>
        </w:rPr>
        <w:t xml:space="preserve"> признается указанное имущество, в том числе земельные участки;</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29) 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w:t>
      </w:r>
      <w:proofErr w:type="gramEnd"/>
      <w:r w:rsidRPr="00132C31">
        <w:rPr>
          <w:rFonts w:ascii="Times New Roman" w:hAnsi="Times New Roman" w:cs="Times New Roman"/>
          <w:sz w:val="20"/>
          <w:szCs w:val="20"/>
        </w:rPr>
        <w:t xml:space="preserve">, </w:t>
      </w:r>
      <w:r w:rsidRPr="00132C31">
        <w:rPr>
          <w:rFonts w:ascii="Times New Roman" w:hAnsi="Times New Roman" w:cs="Times New Roman"/>
          <w:sz w:val="20"/>
          <w:szCs w:val="20"/>
        </w:rPr>
        <w:lastRenderedPageBreak/>
        <w:t>расходов на уплату налогов, в качестве объекта налогообложения по которым признается соответствующее имущество, в том числе земельные участки, объема субсидии на иные цели;</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30) установление порядка заключения соглашений с муниципальным учреждением о предоставлении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w:t>
      </w:r>
      <w:proofErr w:type="gramEnd"/>
      <w:r w:rsidRPr="00132C31">
        <w:rPr>
          <w:rFonts w:ascii="Times New Roman" w:hAnsi="Times New Roman" w:cs="Times New Roman"/>
          <w:sz w:val="20"/>
          <w:szCs w:val="20"/>
        </w:rPr>
        <w:t xml:space="preserve">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31) внесение на рассмотрение в Совет депутатов Новотроицкого сельсовета проекта решения о местном  бюджете, об исполнении местного бюджета, о внесении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32) принятие решений о заключении муниципальных контрактов Новотроицкого сельсовета, предметами которых являются выполнение работ, оказание услуг, деятельность производственного цикла выполнения, оказания которых превышает срок действия утвержденных лимитов бюджетных обязательств, а также определение порядка принятия указанных решений;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33) принятие решений о заключении муниципальных контрактов от имени Новотроицкого сельсовета, предметом которых является поставка товаров на срок, превышающий срок действия утвержденных лимитов бюджетных обязательств,  предусматривающих встречные обязательства, не связанные с предметом их исполнения, а также определение порядка принятия указанных решений;</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34) установление случаев заключения муниципальных контрактов Новотроицкого сельсовета,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а также пределов средств и сроков, на которые заключаются указанные контракты;</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35) принятие решений о предоставлении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за счет средств местного бюджета, а также определение порядка принятия указанных решений;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36) установление порядка формирования, ведения и утверждения перечней муниципальных услуг и работ, оказываемых и выполняемых муниципальными учреждениями Новотроицкого сельсовета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37) установление перечня и кодов целевых статей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38) принятие решений о применении бюджетных мер принуждения, предусмотренных Бюджетным кодексом Российской Федерации, на основании уведомлений о применении бюджетных мер принуждения;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39)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об их применении;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40) установление порядка исполнения решений о применении бюджетных мер принуждения за совершение бюджетного нарушения;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41)  осуществление иных полномочий в соответствии с законодательством Российской Федерации, законодательством Новосибирской области и нормативными правовыми актами Новотроицкого сельсовета.</w:t>
      </w:r>
      <w:r w:rsidRPr="00132C31">
        <w:rPr>
          <w:rFonts w:ascii="Times New Roman" w:hAnsi="Times New Roman" w:cs="Times New Roman"/>
          <w:sz w:val="20"/>
          <w:szCs w:val="20"/>
          <w:lang w:val="en-US"/>
        </w:rPr>
        <w:t>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Бюджетные полномочия главного распорядителя (распорядителя) средств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К бюджетным полномочиям главного распорядителя (распорядителей) средств местного бюджета относятся: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представление Новотроицкого сельсовета в отношениях, возникающих при получении межбюджетных трансфертов из других бюджетов бюджетной системы Российской Федерации, по подведомственной сфере деятельности;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разработка проектов порядков финансирования мероприятий, предусмотренных ведомственными и муниципальными программами Новотроицкого  сельсовета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осуществление иных полномочий в соответствии с законодательством Российской Федерации, законодательством Новосибирской области и нормативными актами Новотроицкого сельсовета.</w:t>
      </w: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3.  СОСТАВЛЕНИЕ ПРОЕКТА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Общие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8.1. Проект местного бюджета разрабатывается и утверждается в форме решения Совета депутатов Новотроицкого сельсовета сроком на три года -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8.3. 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 xml:space="preserve">В случае признания утратившими силу положений решения о местном бюджете  на текущий финансовый год и плановый период в части, относящейся к плановому периоду, в соответствии с пунктом 19.4 настоящего положения, проектом решения о местном бюджете на очередной финансовый год и плановый период предусматривается </w:t>
      </w:r>
      <w:r w:rsidRPr="00132C31">
        <w:rPr>
          <w:rFonts w:ascii="Times New Roman" w:hAnsi="Times New Roman" w:cs="Times New Roman"/>
          <w:sz w:val="20"/>
          <w:szCs w:val="20"/>
        </w:rPr>
        <w:lastRenderedPageBreak/>
        <w:t>утверждение показателей очередного финансового года и планового периода проекта составляемого местного бюджета.</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8.4.  Уточнение параметров планового периода утверждаемого местного бюджета предусматривает:</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утверждение уточнений показателей, являющихся предметом рассмотрения проекта решения о местном бюджете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утверждение увеличения или сокращения утвержденных показателей ведомственной структуры расходов местного бюджета либо включение в нее бюджетных ассигнований по дополнительным целевым статьям и (или) видам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8.5. Составление проекта местного бюджета начинается не позднее, чем за шесть месяцев до начала очередного финансового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8.6. Порядок и сроки составления проекта местного бюджета, а также порядок подготовки документов и материалов, представляемых в Совет депутатов Новотроицкого сельсовета одновременно с проектом местного бюджета, устанавливаются администрацией Новотроицкого сельсовета в соответствии с Бюджетным </w:t>
      </w:r>
      <w:hyperlink r:id="rId6" w:history="1">
        <w:r w:rsidRPr="00132C31">
          <w:rPr>
            <w:rFonts w:ascii="Times New Roman" w:hAnsi="Times New Roman" w:cs="Times New Roman"/>
            <w:sz w:val="20"/>
            <w:szCs w:val="20"/>
          </w:rPr>
          <w:t>кодексом</w:t>
        </w:r>
      </w:hyperlink>
      <w:r w:rsidRPr="00132C31">
        <w:rPr>
          <w:rFonts w:ascii="Times New Roman" w:hAnsi="Times New Roman" w:cs="Times New Roman"/>
          <w:sz w:val="20"/>
          <w:szCs w:val="20"/>
        </w:rPr>
        <w:t xml:space="preserve"> Российской Федерации, настоящим Положением и принимаемыми в соответствии с ними решениями Совета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Сведения, необходимые для составления проекта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9.1. Составление проекта местного бюджета основывается на Бюджетном послании Президента Российской Федерации, основных направлений бюджетной и налоговой политики Новосибирской области, прогнозе социально-экономического развития Новотроицкого сельсовета, основных направлениях бюджетной и налоговой политики Новотроицкого сельсовета, муниципальных программах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9.2. К сведениям, необходимым для составления проекта местного бюджета, относятся: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расчеты администраторов доходов по прогнозируемым объемам поступлений в местный бюджет;</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прогнозируемые объемы межбюджетных трансфертов, получаемых из других бюджетов бюджетной системы Российской Федерации;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предварительные итоги социально-экономического развития Новотроицкого сельсовета за истекший период текущего финансового года и ожидаемые итоги социально-экономического развития Новотроицкого сельсовета области за текущий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реестр расходных обязательств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ожидаемое исполнение местного бюджета  в текущем финансовом году;</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прогноз основных характеристик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 и классификации операций сектора государственного управления;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ведомственные и  муниципальные программы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иные сведения в соответствии с законодательством Российской Федерации, законодательством Новосибирской области и  нормативными актами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10. Прогнозирование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10.1. </w:t>
      </w:r>
      <w:proofErr w:type="gramStart"/>
      <w:r w:rsidRPr="00132C31">
        <w:rPr>
          <w:rFonts w:ascii="Times New Roman" w:hAnsi="Times New Roman" w:cs="Times New Roman"/>
          <w:sz w:val="20"/>
          <w:szCs w:val="20"/>
        </w:rPr>
        <w:t>Доходы местного бюджета прогнозируются на основе прогноза социально-экономического развития Новотроицкого сельсовета, в условиях действующего на день внесения проекта решения о местном бюджете в Совет депутатов Новотроицкого сельсовета о налогах и сборах и бюджетного законодательства Российской Федерации, а также законодательства Российской Федерации, законов Новосибирской области, решений Совета депутатов Новотроицкого сельсовета  устанавливающих неналоговые доходы местного бюджета.</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10.2. </w:t>
      </w:r>
      <w:proofErr w:type="gramStart"/>
      <w:r w:rsidRPr="00132C31">
        <w:rPr>
          <w:rFonts w:ascii="Times New Roman" w:hAnsi="Times New Roman" w:cs="Times New Roman"/>
          <w:sz w:val="20"/>
          <w:szCs w:val="20"/>
        </w:rPr>
        <w:t>Решения Совета депутатов Новотроицкого сельсовета, предусматривающие внесение изменений в решения Совета депутатов Новотроицкого сельсовета о налогах и сборах, принятые после дня внесения в Совет депутатов Новотроицкого сельсовета  проекта решения о местном бюджете на очередной финансовый год и плановый период, приводящие к изменению доходов (расходов) местного  бюджета, должны содержать положения о вступлении в силу указанных решений Совета депутатов Новотроицкого сельсовета не</w:t>
      </w:r>
      <w:proofErr w:type="gramEnd"/>
      <w:r w:rsidRPr="00132C31">
        <w:rPr>
          <w:rFonts w:ascii="Times New Roman" w:hAnsi="Times New Roman" w:cs="Times New Roman"/>
          <w:sz w:val="20"/>
          <w:szCs w:val="20"/>
        </w:rPr>
        <w:t xml:space="preserve"> ранее 1 января года, следующего за очередным финансовым годом.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 Реестр расходных обязательств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11.1. </w:t>
      </w:r>
      <w:proofErr w:type="gramStart"/>
      <w:r w:rsidRPr="00132C31">
        <w:rPr>
          <w:rFonts w:ascii="Times New Roman" w:hAnsi="Times New Roman" w:cs="Times New Roman"/>
          <w:sz w:val="20"/>
          <w:szCs w:val="20"/>
        </w:rPr>
        <w:t>Под реестром расходных обязательств Новотроицкого сельсовета понимается используемый при составлении проекта местного бюджета свод (перечень) решений Совета депутатов Новотроицкого сельсовета, иных нормативных правовых актов Новотроицкого сельсовета, обусловливающих публичные нормативные обязательства Новотроицкого сельсовета и (или) правовые основания для иных расходных обязательств Новотроицкого сельсовета с указанием соответствующих положений (статей, частей, пунктов, подпунктов, абзацев) решений Совета депутатов Новотроицкого сельсовета и иных нормативных правовых</w:t>
      </w:r>
      <w:proofErr w:type="gramEnd"/>
      <w:r w:rsidRPr="00132C31">
        <w:rPr>
          <w:rFonts w:ascii="Times New Roman" w:hAnsi="Times New Roman" w:cs="Times New Roman"/>
          <w:sz w:val="20"/>
          <w:szCs w:val="20"/>
        </w:rPr>
        <w:t xml:space="preserve"> актов Новотроицкого сельсовета с оценкой объемов бюджетных ассигнований, необходимых для исполнения включенных в реестр расходных обязательств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11.2.  Реестр расходных обязательств Новотроицкого сельсовета  ведется в порядке, установленном администрацией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12. Ожидаемое исполнение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Оценка ожидаемого исполнения местного бюджета проводится по материалам отчетов о его исполнении в текущем финансовом году и отражает:</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доходы по группам классификации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2) расходы по разделам классификации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13. Прогноз основных характеристик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Прогноз основных характеристик местного бюджета на очередной финансовый год и плановый период содержит:</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прогноз общего объема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прогноз общего объема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прогноз дефицита (</w:t>
      </w:r>
      <w:proofErr w:type="spellStart"/>
      <w:r w:rsidRPr="00132C31">
        <w:rPr>
          <w:rFonts w:ascii="Times New Roman" w:hAnsi="Times New Roman" w:cs="Times New Roman"/>
          <w:sz w:val="20"/>
          <w:szCs w:val="20"/>
        </w:rPr>
        <w:t>профицита</w:t>
      </w:r>
      <w:proofErr w:type="spellEnd"/>
      <w:r w:rsidRPr="00132C31">
        <w:rPr>
          <w:rFonts w:ascii="Times New Roman" w:hAnsi="Times New Roman" w:cs="Times New Roman"/>
          <w:sz w:val="20"/>
          <w:szCs w:val="20"/>
        </w:rPr>
        <w:t>)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14. Планирование бюджетных ассигнований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14.1. Планирование бюджетных ассигнований осуществляется в порядке и в соответствии с методикой, устанавливаемой администрацией Новотроицкого сельсовета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14.2. Бюджетные ассигнования на осуществление бюджетных инвестиций в объекты капитального строительства утверждаются в приложении к решению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15. Состав проекта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15.1. В пунктах   проекта решения о местном бюджете должны содержаться следующие показатели (при их наличии):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основные характеристики местного  бюджета, к которым относятся общий объем доходов, общий объем расходов, дефицит (</w:t>
      </w:r>
      <w:proofErr w:type="spellStart"/>
      <w:r w:rsidRPr="00132C31">
        <w:rPr>
          <w:rFonts w:ascii="Times New Roman" w:hAnsi="Times New Roman" w:cs="Times New Roman"/>
          <w:sz w:val="20"/>
          <w:szCs w:val="20"/>
        </w:rPr>
        <w:t>профицит</w:t>
      </w:r>
      <w:proofErr w:type="spellEnd"/>
      <w:r w:rsidRPr="00132C31">
        <w:rPr>
          <w:rFonts w:ascii="Times New Roman" w:hAnsi="Times New Roman" w:cs="Times New Roman"/>
          <w:sz w:val="20"/>
          <w:szCs w:val="20"/>
        </w:rPr>
        <w:t>) местного бюджета на очередной финансовый год и каждый год планового периода;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общий объем условно утверждаемых (утвержденных) расходов на первый и второй годы планового периода;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 в том числе с распределением по формам межбюджетных трансфертов;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верхний предел муниципального долга Новотроицкого сельсовета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предельный объем муниципального долга Новотроицкого сельсовета  на очередной финансовый год и каждый год планового периода;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лимиты предоставления бюджетных кредитов из местного бюджета на срок в пределах финансового года и на срок, выходящий за пределы финансового года, в очередном финансовом году и каждом году планового периода.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15.2. В состав проекта решения о местном  бюджете включаются следующие приложения (при наличии соответствующих показателей):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"Перечень главных администраторов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а) таблица 1 "Перечень главных администраторов налоговых и неналоговых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б) таблица 2 "Перечень главных администраторов безвозмездных поступлений";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 "Перечень главных </w:t>
      </w:r>
      <w:proofErr w:type="gramStart"/>
      <w:r w:rsidRPr="00132C31">
        <w:rPr>
          <w:rFonts w:ascii="Times New Roman" w:hAnsi="Times New Roman" w:cs="Times New Roman"/>
          <w:sz w:val="20"/>
          <w:szCs w:val="20"/>
        </w:rPr>
        <w:t>администраторов источников финансирования дефицита местного  бюджета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"Ведомственная структура расходов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"Перечень муниципальных программ Новотроицкого сельсовета, предусмотренных к финансированию из местного бюджета в очередном финансовом году и плановом периоде" в структуре кодов классификации расходов бюджетов;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"Перечень ведомственных целевых программ, предусмотренных к финансированию из местного  бюджета в очередном финансовом году и плановом периоде" в структуре кодов классификации расходов бюджетов;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"Распределение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"Источники финансирования дефицита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"Программа муниципальных внутренних заимствований Новотроицкого сельсовета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10) "Программа муниципальных гарантий Новотроицкого сельсовета  в валюте Российской Федерации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12) "Положение об условиях и порядке предоставления бюджетных кредитов";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13)  «Перечень юридических лиц, не являющихся государственными или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муниципальными учреждениями и государственными или муниципальными</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унитарными предприятиями, в отношении которых принято решение о предоставлении инвестиций за счет средств местного бюджета (за исключением бюджетных инвестиций юридическим лицам, не являющимся государственными или муниципальными учреждениями и государственными или муниципальными унитарными предприятиями, в объекты капитального строительства) с указанием юридического лица, объема и цели предоставляемых бюджетных инвестиций».</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15.3. В состав проекта решения о местном бюджете могут быть включены иные текстовые статьи и приложения.</w:t>
      </w: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4. РАССМОТРЕНИЕ ПРОЕКТА РЕШЕНИЯ О МЕСТНОМ</w:t>
      </w:r>
    </w:p>
    <w:p w:rsidR="00132C31" w:rsidRPr="00132C31" w:rsidRDefault="00132C31" w:rsidP="0097359A">
      <w:pPr>
        <w:pStyle w:val="a4"/>
        <w:jc w:val="center"/>
        <w:rPr>
          <w:rFonts w:ascii="Times New Roman" w:hAnsi="Times New Roman" w:cs="Times New Roman"/>
          <w:sz w:val="20"/>
          <w:szCs w:val="20"/>
        </w:rPr>
      </w:pPr>
      <w:proofErr w:type="gramStart"/>
      <w:r w:rsidRPr="00132C31">
        <w:rPr>
          <w:rFonts w:ascii="Times New Roman" w:hAnsi="Times New Roman" w:cs="Times New Roman"/>
          <w:sz w:val="20"/>
          <w:szCs w:val="20"/>
        </w:rPr>
        <w:lastRenderedPageBreak/>
        <w:t>БЮДЖЕТЕ</w:t>
      </w:r>
      <w:proofErr w:type="gramEnd"/>
      <w:r w:rsidRPr="00132C31">
        <w:rPr>
          <w:rFonts w:ascii="Times New Roman" w:hAnsi="Times New Roman" w:cs="Times New Roman"/>
          <w:sz w:val="20"/>
          <w:szCs w:val="20"/>
        </w:rPr>
        <w:t xml:space="preserve"> И УТВЕРЖДЕНИЕ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16.  Внесение проекта решения о местном бюджете на рассмотрение в Совет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16.1. Администрация Новотроицкого сельсовета вносит на рассмотрение в Совет депутатов Новотроицкого  сельсовета проект решения о местном бюджете не позднее 15 ноября текущего года в составе, определенном пунктом 15 настоящего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16.2. Проект решения о местном бюджете считается внесенным в срок, если он доставлен в Совет депутатов Новотроицкого сельсовета до 24 часов 15 ноября текущего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16.3. Одновременно с проектом решением о местном бюджете должны быть представлены следующие документы и материалы:</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проект плана социально-экономического развития Новотроицкого сельсовета на очередной финансовый год и плановый период, включающий предварительные итоги социально-экономического развития Новотроицкого сельсовета за истекший период текущего финансового года, ожидаемые итоги социально-экономического развития Новотроицкого сельсовета за текущий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прогноз социально-экономического развития  Новотроицкого сельсовета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основные направления бюджетной и налоговой политики Новотроицкого сельсовета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пояснительная записка к проекту решения о местном бюджете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методики (проекты методик)  распределения межбюджетных трансфертов местным бюджетам поселений;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оценка ожидаемого исполнения местного бюджета по доходам и расходам за текущий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прогноз основных характеристик местного бюджета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реестр расходных обязательств, подлежащих исполнению за счет средств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информация о предоставленных и погашенных бюджетных кредитах за истекший период текущего финансового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10) паспорта муниципальных программ Новотроицкого сельсовета;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 отчет о выданных за истекший период текущего финансового года муниципальных гарантиях Новотроицкого сельсовета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17. Порядок работы над проектом решения о местном бюджете  в Совете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17.1.  Проект решения о местном бюджете с документами и материалами, указанными в пунктах 15 и 16 настоящего Положения  направляются в Совет депутатов Новотроицкого сельсовета в установленном порядке до 15 ноября текущего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17.2. </w:t>
      </w:r>
      <w:proofErr w:type="gramStart"/>
      <w:r w:rsidRPr="00132C31">
        <w:rPr>
          <w:rFonts w:ascii="Times New Roman" w:hAnsi="Times New Roman" w:cs="Times New Roman"/>
          <w:sz w:val="20"/>
          <w:szCs w:val="20"/>
        </w:rPr>
        <w:t>В течение двух рабочих дней со дня регистрации документов Председатель Совета депутатов Новотроицкого сельсовета принимает решение о том, что проект решения о местном бюджете и представленные к нему документы и материалы принимаются к рассмотрению Советом депутатов Новотроицкого сельсовета  либо возвращаются на доработку, если состав представленных документов и материалов не соответствует требованиям пунктам 15 и 16 настоящего Положения.</w:t>
      </w:r>
      <w:proofErr w:type="gramEnd"/>
      <w:r w:rsidRPr="00132C31">
        <w:rPr>
          <w:rFonts w:ascii="Times New Roman" w:hAnsi="Times New Roman" w:cs="Times New Roman"/>
          <w:sz w:val="20"/>
          <w:szCs w:val="20"/>
        </w:rPr>
        <w:t xml:space="preserve"> Доработанный проект решения со всеми необходимыми документами и материалами представляется в Совет депутатов Новотроицкого сельсовета  в течение 5 рабочих дней со дня возврата.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17.3. В случае соответствия состава представленных документов и материалов требованиям пунктам 15 и 16 настоящего Положения  Председатель Совета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принимает решение о дате, времени проведения сессии по проекту местного бюджета и направляет данное решение вместе с проектом решения о местном бюджете для официального опубликования;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направляет проект решения о местном бюджете с документами и материалами, предусмотренными пунктами 15 и 16 настоящего Положения, в комиссию Совета депутатов Новотроицкого сельсовета, ответственную за рассмотрение  местного бюджета (далее – комиссию по бюджету, налогам и собственности);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направляет проект решения о местном бюджете в ревизионную комиссию Северного района Новосибирской области для проведения экспертизы и подготовки экспертного заключения.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18. Публичные слушания по проекту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18.1. По проекту решения о местном бюджете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рабочую группу по проведению публичных слушаний заявки на участие в публичных слушаниях и свои предложения и замечания к проекту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18.2. Председательствующим на публичных слушаниях является председатель Совета депутатов Новотроицкого сельсовета, который ведет публичные слушания, информирует участников о поступивших предложениях и замечаниях по проекту решения о местном бюджете, устанавливает порядок выступления и обсуждения рассматриваемых вопросов.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Публичные слушания начинаются с доклада представителя администрации Новотроицкого сельсовета, который представляет проект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18.3. По итогам публичных слушаний принимаются рекомендации, в которых отражаются результаты обсуждения. Рекомендации подлежат рассмотрению комиссией по бюджету, налогам, собственности и социальной политике при рассмотрении проекта решения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19. Рассмотрение проекта решения о местном бюджете в Совете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19.1. Ревизионная комиссия Северного района Новосибирской области проводит экспертизу проекта решения о местном бюджете в течение 14 рабочих дней после получения проекта решения о местном бюджете, по результатам которой руководитель ревизионной комиссии Северного района Новосибирской области представляет в Совет депутатов Новотроицкого сельсовета экспертное заключение.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19.2. Рассмотрение на сессии и принятие решения Совета депутатов Новотроицкого сельсовета о местном бюджете осуществляется в порядке, установленном Регламентом Совета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19.3. Если по итогам голосования о принятии решения Совета депутатов Новотроицкого сельсовета  о местном бюджете не набрано необходимого числа голосов, Совет депутатов Новотроицкого сельсовета определяет порядок доработки проекта для его дальнейшего рассмотрения  с учетом предложений Главы Новотроицкого сельсовета.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19.4. В случае снижения в соответствии с ожидаемыми итогами социально-экономического развития Новотроицкого </w:t>
      </w:r>
      <w:proofErr w:type="gramStart"/>
      <w:r w:rsidRPr="00132C31">
        <w:rPr>
          <w:rFonts w:ascii="Times New Roman" w:hAnsi="Times New Roman" w:cs="Times New Roman"/>
          <w:sz w:val="20"/>
          <w:szCs w:val="20"/>
        </w:rPr>
        <w:t>сельсовета</w:t>
      </w:r>
      <w:proofErr w:type="gramEnd"/>
      <w:r w:rsidRPr="00132C31">
        <w:rPr>
          <w:rFonts w:ascii="Times New Roman" w:hAnsi="Times New Roman" w:cs="Times New Roman"/>
          <w:sz w:val="20"/>
          <w:szCs w:val="20"/>
        </w:rPr>
        <w:t xml:space="preserve">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w:t>
      </w:r>
      <w:proofErr w:type="gramStart"/>
      <w:r w:rsidRPr="00132C31">
        <w:rPr>
          <w:rFonts w:ascii="Times New Roman" w:hAnsi="Times New Roman" w:cs="Times New Roman"/>
          <w:sz w:val="20"/>
          <w:szCs w:val="20"/>
        </w:rPr>
        <w:t>признаны</w:t>
      </w:r>
      <w:proofErr w:type="gramEnd"/>
      <w:r w:rsidRPr="00132C31">
        <w:rPr>
          <w:rFonts w:ascii="Times New Roman" w:hAnsi="Times New Roman" w:cs="Times New Roman"/>
          <w:sz w:val="20"/>
          <w:szCs w:val="20"/>
        </w:rPr>
        <w:t xml:space="preserve"> утратившими силу.</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При внесении в Совет депутатов Новотроицкого сельсовета проекта решения о внесении изменений в решение о местном бюджете на текущий финансовый год и плановый период, предусматривающего признание утратившими силу положений решения о местном бюджете на текущий финансовый год и плановый период в части, относящейся к плановому периоду, уточненный план социально-экономического развития Новотроицкого сельсовета в плановом периоде не представляется.</w:t>
      </w:r>
      <w:proofErr w:type="gramEnd"/>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5. ВНЕСЕНИЕ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20.  Внесение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20.1. Администрация Новотроицкого сельсовета представляет </w:t>
      </w:r>
      <w:proofErr w:type="gramStart"/>
      <w:r w:rsidRPr="00132C31">
        <w:rPr>
          <w:rFonts w:ascii="Times New Roman" w:hAnsi="Times New Roman" w:cs="Times New Roman"/>
          <w:sz w:val="20"/>
          <w:szCs w:val="20"/>
        </w:rPr>
        <w:t>в Совет депутатов Новотроицкого сельсовета проект решения  о внесении изменений в решение о местном бюджете  на текущий финансовый год</w:t>
      </w:r>
      <w:proofErr w:type="gramEnd"/>
      <w:r w:rsidRPr="00132C31">
        <w:rPr>
          <w:rFonts w:ascii="Times New Roman" w:hAnsi="Times New Roman" w:cs="Times New Roman"/>
          <w:sz w:val="20"/>
          <w:szCs w:val="20"/>
        </w:rPr>
        <w:t xml:space="preserve"> и плановый период по всем вопросам, являющимся предметом правового регулирования решения о местном бюджете.</w:t>
      </w:r>
    </w:p>
    <w:p w:rsidR="00132C31" w:rsidRPr="00132C31" w:rsidRDefault="00132C31" w:rsidP="00132C31">
      <w:pPr>
        <w:pStyle w:val="a4"/>
        <w:rPr>
          <w:rStyle w:val="24"/>
          <w:rFonts w:ascii="Times New Roman" w:hAnsi="Times New Roman" w:cs="Times New Roman"/>
          <w:sz w:val="20"/>
          <w:szCs w:val="20"/>
        </w:rPr>
      </w:pPr>
      <w:r w:rsidRPr="00132C31">
        <w:rPr>
          <w:rFonts w:ascii="Times New Roman" w:hAnsi="Times New Roman" w:cs="Times New Roman"/>
          <w:sz w:val="20"/>
          <w:szCs w:val="20"/>
        </w:rPr>
        <w:t>20.2.  Проект решения о внесении изменений в решение о местном бюджете  должен быть внесен со всеми приложениями, в которые вносятся изменения и пояснительная записка к проекту о внесении изменений в решение о местном бюджете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20.3. В случае изменения плана социально-экономического развития Новотроицкого сельсовета администрация Новотроицкого сельсовета в установленный срок вносит в Совет депутатов Новотроицкого сельсовета проект решения  о внесении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21.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21.1.  Совет депутатов Новотроицкого сельсовета рассматривает и принимает решение </w:t>
      </w:r>
      <w:proofErr w:type="gramStart"/>
      <w:r w:rsidRPr="00132C31">
        <w:rPr>
          <w:rFonts w:ascii="Times New Roman" w:hAnsi="Times New Roman" w:cs="Times New Roman"/>
          <w:sz w:val="20"/>
          <w:szCs w:val="20"/>
        </w:rPr>
        <w:t>о внесении изменений в решение о местном бюджете с учетом положений настоящего Решения в порядке</w:t>
      </w:r>
      <w:proofErr w:type="gramEnd"/>
      <w:r w:rsidRPr="00132C31">
        <w:rPr>
          <w:rFonts w:ascii="Times New Roman" w:hAnsi="Times New Roman" w:cs="Times New Roman"/>
          <w:sz w:val="20"/>
          <w:szCs w:val="20"/>
        </w:rPr>
        <w:t>, установленном Регламентом  Совета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21.2.  При рассмотрении проекта решения о внесении изменений в решение о местном бюджете  Совет депутатов Новотроицкого сельсовета утверждает, основные характеристики местного бюджета и  утверждает распределение бюджетных ассигнований по разделам, подразделам, целевым статьям и видам расходов, а также их распределение в ведомственной структуре расходов местного бюджета.</w:t>
      </w:r>
    </w:p>
    <w:p w:rsidR="00132C31" w:rsidRPr="00132C31" w:rsidRDefault="00132C31" w:rsidP="0097359A">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6. УПРАВЛЕНИЕ МУНИЦИПАЛЬНЫМ</w:t>
      </w:r>
      <w:r w:rsidR="0097359A">
        <w:rPr>
          <w:rFonts w:ascii="Times New Roman" w:hAnsi="Times New Roman" w:cs="Times New Roman"/>
          <w:sz w:val="20"/>
          <w:szCs w:val="20"/>
        </w:rPr>
        <w:t xml:space="preserve"> </w:t>
      </w:r>
      <w:r w:rsidRPr="00132C31">
        <w:rPr>
          <w:rFonts w:ascii="Times New Roman" w:hAnsi="Times New Roman" w:cs="Times New Roman"/>
          <w:sz w:val="20"/>
          <w:szCs w:val="20"/>
        </w:rPr>
        <w:t>ДОЛГОМ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 Управление муниципальным долгом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22.1. Управление муниципальным долгом Новотроицкого сельсовета осуществляется в целях результативного и эффективного использования бюджетных средств исходя из необходимости минимизации дефицита местного бюджета, сокращения стоимости обслуживания муниципальным долгом Новотроицкого сельсовета, своевременного обеспечения исполнения долговых обязательств в полном объеме.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22.2.  Управление муниципальным долгом Новотроицкого сельсовета осуществляется администрацией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22.3.  Управление муниципальным долгом Новотроицкого сельсовета включает в себя: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разработку программы муниципальных внутренних заимствований Новотроицкого сельсовета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разработку программы муниципальных гарантий Новотроицкого сельсовета на очередной финансовый год и плановый период;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анализ финансового состояния принципала в целях предоставления муниципальной гарантии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подготовку нормативных правовых актов по решению о предоставлении муниципальной гарантии Новотроицкого сельсовета, подготовку проектов договоров о предоставлении муниципальной гарантии Новотроицкого сельсовета, проектов муниципальной гарантии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осуществление от имени Новотроицкого сельсовета внутренних заимствований Новотроицкого сельсовета, в том числе: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привлечение бюджетных кредитов от других бюджетов бюджетной системы Российской Федерации;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привлечение кредитов от кредитных организаций;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погашение долговых обязательств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7) обслуживание муниципального долга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8) исполнение обязательств по муниципальным гарантиям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реструктуризация долга;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10) обеспечение списания долговых обязательств с муниципального долга Новотроицкого сельсовета в соответствии с законодательством Российской Федерации;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 анализ и контроль состояния муниципального долга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12) учет и хранение выданных муниципальных гарантий Новотроицкого сельсовета, договоров о предоставлении муниципальных гарантий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22.4. Ведение муниципальной долговой книги Новотроицкого сельсовета осуществляется финансовым органом (администрацией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22.5. Муниципальные заимствования Новотроицкого сельсовета осуществляются на конкурсной основе в соответствии с законодательством Российской Федерации.</w:t>
      </w:r>
    </w:p>
    <w:p w:rsidR="00132C31" w:rsidRPr="00132C31" w:rsidRDefault="00132C31" w:rsidP="00410E2F">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7.  ИСПОЛНЕНИЕ МЕСТНОГО БЮДЖЕТА, СОСТАВЛЕНИЕ, ВНЕШНЯЯ ПРОВЕРКА, РАССМОТРЕНИЕ И УТВЕРЖДЕНИЕ ОТЧЕТОВ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23. Общие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23.1. Исполнение местного бюджета осуществляется участниками бюджетного процесса в Новотроицком сельсовете в соответствии с требованиями Бюджетного </w:t>
      </w:r>
      <w:hyperlink r:id="rId7" w:history="1">
        <w:r w:rsidRPr="00132C31">
          <w:rPr>
            <w:rFonts w:ascii="Times New Roman" w:hAnsi="Times New Roman" w:cs="Times New Roman"/>
            <w:sz w:val="20"/>
            <w:szCs w:val="20"/>
          </w:rPr>
          <w:t>кодекса</w:t>
        </w:r>
      </w:hyperlink>
      <w:r w:rsidRPr="00132C31">
        <w:rPr>
          <w:rFonts w:ascii="Times New Roman" w:hAnsi="Times New Roman" w:cs="Times New Roman"/>
          <w:sz w:val="20"/>
          <w:szCs w:val="20"/>
        </w:rPr>
        <w:t xml:space="preserve"> Российской Федерации в пределах бюджетных полномочий.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23.2. </w:t>
      </w:r>
      <w:proofErr w:type="gramStart"/>
      <w:r w:rsidRPr="00132C31">
        <w:rPr>
          <w:rFonts w:ascii="Times New Roman" w:hAnsi="Times New Roman" w:cs="Times New Roman"/>
          <w:sz w:val="20"/>
          <w:szCs w:val="20"/>
        </w:rPr>
        <w:t>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(администрацией Новотроицкого сельсовета)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Порядок, сроки представления документов, являющихся основой для составления годового отчета об исполнении местного бюджета, определяются администрацией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 Порядок осуществления внешней проверки годового отчета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24.1. Внешняя проверка годового отчета об исполнении местного бюджета осуществляется ревизионной комиссией Северного района Новосибирской области в порядке, установленном настоящим пунктом.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24.3. Администрация Новотроицкого сельсовета представляет не позднее 1 апреля текущего года в ревизионную комиссию Северного района Новосибирской годовой отчет об исполнении местного бюджета, отчеты об исполнении долгосрочных целевых программ с указанием всех источников финансирования и об исполнении муниципальных целевых программ. Одновременно с годовым отчетом об исполнении местного бюджета не позднее   1 апреля текущего года в ревизионную комиссию Северного района Новосибирской представляются дополнительные документы и материалы, предусмотренные пунктом 27 настоящего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24.4. Ревизионная комиссия Северного района Новосибирской области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средств местного бюджета, сведений о законности, результативности и эффективности деятельности администрации Новотроицкого сельсовета, получателей средств местного бюджета в срок, не превышающий один месяц.</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24.5. Заключение на годовой отчет об исполнении местного бюджета направляется ревизионной комиссией Северного района Новосибирской области  в Совет депутатов Новотроицкого сельсовета и администрацию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25. Представление годового отчета об исполнении местного бюджета в Совет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25.1. Ежегодно не позднее 1 мая текущего года администрация Новотроицкого сельсовета</w:t>
      </w:r>
      <w:r w:rsidRPr="00132C31">
        <w:rPr>
          <w:rFonts w:ascii="Times New Roman" w:hAnsi="Times New Roman" w:cs="Times New Roman"/>
          <w:color w:val="FF0000"/>
          <w:sz w:val="20"/>
          <w:szCs w:val="20"/>
        </w:rPr>
        <w:t xml:space="preserve"> </w:t>
      </w:r>
      <w:r w:rsidRPr="00132C31">
        <w:rPr>
          <w:rFonts w:ascii="Times New Roman" w:hAnsi="Times New Roman" w:cs="Times New Roman"/>
          <w:sz w:val="20"/>
          <w:szCs w:val="20"/>
        </w:rPr>
        <w:t xml:space="preserve"> представляет в Совет депутатов Новотроицкого сельсовета  годовой отчет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25.2. Одновременно с годовым отчетом об исполнении местного бюджета представляются: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проект решения об исполнении местного бюджета за отчетный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документы и материалы, предусмотренные пунктом 27 настоящего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25.3. Отчеты об исполнении долгосрочных целевых программ с указанием всех источников финансирования и об исполнении муниципальных</w:t>
      </w:r>
      <w:r w:rsidRPr="00132C31">
        <w:rPr>
          <w:rFonts w:ascii="Times New Roman" w:hAnsi="Times New Roman" w:cs="Times New Roman"/>
          <w:color w:val="FF0000"/>
          <w:sz w:val="20"/>
          <w:szCs w:val="20"/>
        </w:rPr>
        <w:t xml:space="preserve"> </w:t>
      </w:r>
      <w:r w:rsidRPr="00132C31">
        <w:rPr>
          <w:rFonts w:ascii="Times New Roman" w:hAnsi="Times New Roman" w:cs="Times New Roman"/>
          <w:sz w:val="20"/>
          <w:szCs w:val="20"/>
        </w:rPr>
        <w:t>целевых программ представляются администрацией Новотроицкого сельсовета в Совет депутатов Новотроицкого сельсовета  ежегодно не позднее 1 апреля текущего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26. Решение об исполнении местного бюджета  за </w:t>
      </w:r>
      <w:proofErr w:type="gramStart"/>
      <w:r w:rsidRPr="00132C31">
        <w:rPr>
          <w:rFonts w:ascii="Times New Roman" w:hAnsi="Times New Roman" w:cs="Times New Roman"/>
          <w:sz w:val="20"/>
          <w:szCs w:val="20"/>
        </w:rPr>
        <w:t>отчетный</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26.1.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w:t>
      </w:r>
      <w:proofErr w:type="spellStart"/>
      <w:r w:rsidRPr="00132C31">
        <w:rPr>
          <w:rFonts w:ascii="Times New Roman" w:hAnsi="Times New Roman" w:cs="Times New Roman"/>
          <w:sz w:val="20"/>
          <w:szCs w:val="20"/>
        </w:rPr>
        <w:t>профицита</w:t>
      </w:r>
      <w:proofErr w:type="spellEnd"/>
      <w:r w:rsidRPr="00132C31">
        <w:rPr>
          <w:rFonts w:ascii="Times New Roman" w:hAnsi="Times New Roman" w:cs="Times New Roman"/>
          <w:sz w:val="20"/>
          <w:szCs w:val="20"/>
        </w:rPr>
        <w:t>)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26.2. Отдельными приложениями к решению об исполнении местного бюджета за отчетный финансовый год утверждаются показатели: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доходов  бюджета по кодам классификации доходов бюджетов (по главным администраторам доходов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2) доходов бюджета по кодам видов доходов, подвидов доходов, классификации операций сектора государственного управления, относящихся к доходам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расходов бюджета по ведомственной структуре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расходов бюджета по разделам и подразделам классификации расходов бюджетов;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источников финансирования дефицита  бюджета по кодам классификации источников финансирования дефицитов бюджетов (по главным администраторам источников финансирования дефицита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6) источников финансирования дефицита  бюджета  по кодам групп, подгрупп, статей, видов </w:t>
      </w:r>
      <w:proofErr w:type="gramStart"/>
      <w:r w:rsidRPr="00132C31">
        <w:rPr>
          <w:rFonts w:ascii="Times New Roman" w:hAnsi="Times New Roman" w:cs="Times New Roman"/>
          <w:sz w:val="20"/>
          <w:szCs w:val="20"/>
        </w:rPr>
        <w:t>источников финансирования дефицитов бюджетов классификации операций сектора государственного</w:t>
      </w:r>
      <w:proofErr w:type="gramEnd"/>
      <w:r w:rsidRPr="00132C31">
        <w:rPr>
          <w:rFonts w:ascii="Times New Roman" w:hAnsi="Times New Roman" w:cs="Times New Roman"/>
          <w:sz w:val="20"/>
          <w:szCs w:val="20"/>
        </w:rPr>
        <w:t xml:space="preserve"> управления, относящихся к источникам финансирования дефицитов бюджетов.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27. Документы и материалы, представляемые одновременно с годовым отчетом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Одновременно с годовым отчетом об исполнении местного  бюджета администрацией Новотроицкого сельсовета в Совет депутатов Новотроицкого сельсовета представляются следующие документы и материалы:</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пояснительная записка к отчету об исполнении местного бюджета  с указанием причин неисполнения утвержденных решением Совета депутатов Новотроицкого сельсовета статей доходов и расходов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отчет о предоставлении и погашении бюджетных кредитов;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отчет о предоставленных муниципальных гарантиях Новотроицкого сельсовета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расшифровка кредитных соглашений и договоров, заключенных от имени Новотроицкого сельсовета, по кредиторам и суммам на начало и конец отчетного финансового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отчет об использовании бюджетных ассигнований резервного фонда администрации Новотроицкого сельсовета с указанием выделенных сумм и мероприятий, на которые выделены средства;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6) отчет об исполнении муниципальных программ Новотроицкого сельсовета с указанием всех источников финансирования;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7) отчет об исполнении ведомственных целевых программ;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8) информацию по изменению реестра муниципальной собственности на последний день отчетного финансового года с пояснительной запиской;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9) баланс исполнения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10) отчет о финансовых результатах деятельности;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11) отчет о движении денежных средств;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12) доходы и расходы муниципального  дорожного фонда Новотроицкого сельсовета области в структуре кодов бюджетной классификации;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13) иная бюджетная отчетность об исполнении местного бюджета за отчетный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28. Порядок рассмотрения годового отчета об исполнении местного бюджета Советом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28.1. Рассмотрение и принятие проекта решения об исполнении местного бюджета  осуществляется в порядке, установленном пунктами настоящего Положения, Регламентом Совета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По годовому отчету об исполнении местного бюджета проводятся публичные слушания в порядке, предусмотренном пунктом 18 настоящего решения для проведения публичных слушаний по проекту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28.2. По итогам рассмотрения годового отчета об исполнении местного бюджета Совет депутатов Новотроицкого сельсовета принимает решение об утверждении либо отклонении решения об исполнении местного бюджета за отчетный финансовый год.</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28.3. Проект решения об исполнении  местного бюджета с материалами и документами, указанными в пункте 27 настоящего Положения, подлежит регистрации в Совете депутатов Новотроицкого сельсовета в установленном порядке.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28.4. Председатель Совета депутатов Новотроицкого сельсовета принимает решение о рассмотрении проекта решения в Совете депутатов Новотроицкого сельсовета при условии соответствия его требованиям  настоящего Положения либо о его возвращении на доработку при несоответствии этим требованиям.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28.5. Доработанный проект решения со всеми необходимыми документами представляется в  Совет депутатов Новотроицкого сельсовета в течение 5 рабочих дней со дня возврата.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28.6. Порядок дальнейшего рассмотрения проекта на сессии осуществляется в соответствии с Регламентом Совет депутатов Новотроицкого сельсовета.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29.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Новотроицкого сельсовета и направляются в срок не позднее 45 календарных дней после окончания отчетного периода в Совет депутатов Новотроицкого сельсовета и ревизионную комиссию Северного района Новосибирской области.</w:t>
      </w:r>
    </w:p>
    <w:p w:rsidR="00132C31" w:rsidRPr="00132C31" w:rsidRDefault="00132C31" w:rsidP="00410E2F">
      <w:pPr>
        <w:pStyle w:val="a4"/>
        <w:jc w:val="center"/>
        <w:rPr>
          <w:rFonts w:ascii="Times New Roman" w:hAnsi="Times New Roman" w:cs="Times New Roman"/>
          <w:sz w:val="20"/>
          <w:szCs w:val="20"/>
        </w:rPr>
      </w:pPr>
      <w:r w:rsidRPr="00132C31">
        <w:rPr>
          <w:rFonts w:ascii="Times New Roman" w:hAnsi="Times New Roman" w:cs="Times New Roman"/>
          <w:sz w:val="20"/>
          <w:szCs w:val="20"/>
        </w:rPr>
        <w:t>Глава 8. ФИНАНСОВЫЙ КОНТРОЛЬ В НОВОТРОИЦКОМ СЕЛЬСОВЕТЕ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30. Финансовый контроль в Новотроицком сельсовете</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Финансовый контроль в сфере бюджетных отношений в Новотроицком сельсовете осуществляют:</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Совет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lastRenderedPageBreak/>
        <w:t>2) Глава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администрация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финансовый или иной уполномоченный орган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главные распорядители бюджетных средств;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6) распорядители бюджетных средств;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7) ревизионная комиссия Северного района Новосибирской области.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31. Финансовый контроль, осуществляемый Советом депутатов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31.1. Совет депутатов Новотроицкого сельсовета осуществляет следующие формы финансового контроля:</w:t>
      </w:r>
    </w:p>
    <w:p w:rsidR="00132C31" w:rsidRPr="00132C31" w:rsidRDefault="00132C31" w:rsidP="00132C31">
      <w:pPr>
        <w:pStyle w:val="a4"/>
        <w:rPr>
          <w:rFonts w:ascii="Times New Roman" w:hAnsi="Times New Roman" w:cs="Times New Roman"/>
          <w:sz w:val="20"/>
          <w:szCs w:val="20"/>
        </w:rPr>
      </w:pPr>
      <w:proofErr w:type="gramStart"/>
      <w:r w:rsidRPr="00132C31">
        <w:rPr>
          <w:rFonts w:ascii="Times New Roman" w:hAnsi="Times New Roman" w:cs="Times New Roman"/>
          <w:sz w:val="20"/>
          <w:szCs w:val="20"/>
        </w:rPr>
        <w:t>1) предварительный контроль - в ходе обсуждения и утверждения проекта решения о местном бюджете и иных проектов решений Новотроицкого сельсовета по бюджетно-финансовым вопросам;</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текущий контроль - в ходе рассмотрения отдельных вопросов исполнения местного бюджета на комиссиях Совета депутатов Новотроицкого сельсовета, комиссий, в ходе проведения депутатских слушаний, а также посредством направления депутатами Совета депутатов Новотроицкого сельсовета депутатских запросов;</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последующий контроль - в ходе рассмотрения отчетов об исполнении местного бюджета, рассмотрения и утверждения годовых отчетов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31.2. Контроль Совета депутатов Новотроицкого сельсовета предусматривает право Совета депутатов Новотроицкого сельсовета </w:t>
      </w:r>
      <w:proofErr w:type="gramStart"/>
      <w:r w:rsidRPr="00132C31">
        <w:rPr>
          <w:rFonts w:ascii="Times New Roman" w:hAnsi="Times New Roman" w:cs="Times New Roman"/>
          <w:sz w:val="20"/>
          <w:szCs w:val="20"/>
        </w:rPr>
        <w:t>на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1) получение от администрации Новотроицкого сельсовета необходимых сопроводительных документов и материалов при рассмотрении и утверждении местного бюджета и отчета о его исполнении;</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получение оперативной информации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утверждение (не утверждение) отчета об исполнении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   4)  поручение ревизионной комиссии Северного района Новосибирской области проведения контрольных и экспертно-аналитических мероприятий, получение и рассмотрение отчетов и заключений по результатам проведенных мероприятий;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5) вынесение оценки деятельности администрации Новотроицкого сельсовета по исполнению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31.3. </w:t>
      </w:r>
      <w:proofErr w:type="gramStart"/>
      <w:r w:rsidRPr="00132C31">
        <w:rPr>
          <w:rFonts w:ascii="Times New Roman" w:hAnsi="Times New Roman" w:cs="Times New Roman"/>
          <w:sz w:val="20"/>
          <w:szCs w:val="20"/>
        </w:rPr>
        <w:t xml:space="preserve">Администрация  Новотроицкого сельсовета обязана представлять всю информацию, необходимую для осуществления контроля Советом депутатов Новотроицкого сельсовета в пределах его компетенции по бюджетным вопросам, установленной </w:t>
      </w:r>
      <w:hyperlink r:id="rId8" w:history="1">
        <w:r w:rsidRPr="00132C31">
          <w:rPr>
            <w:rFonts w:ascii="Times New Roman" w:hAnsi="Times New Roman" w:cs="Times New Roman"/>
            <w:sz w:val="20"/>
            <w:szCs w:val="20"/>
          </w:rPr>
          <w:t>Конституцией</w:t>
        </w:r>
      </w:hyperlink>
      <w:r w:rsidRPr="00132C31">
        <w:rPr>
          <w:rFonts w:ascii="Times New Roman" w:hAnsi="Times New Roman" w:cs="Times New Roman"/>
          <w:sz w:val="20"/>
          <w:szCs w:val="20"/>
        </w:rPr>
        <w:t xml:space="preserve"> Российской Федерации, Бюджетным </w:t>
      </w:r>
      <w:hyperlink r:id="rId9" w:history="1">
        <w:r w:rsidRPr="00132C31">
          <w:rPr>
            <w:rFonts w:ascii="Times New Roman" w:hAnsi="Times New Roman" w:cs="Times New Roman"/>
            <w:sz w:val="20"/>
            <w:szCs w:val="20"/>
          </w:rPr>
          <w:t>кодексом</w:t>
        </w:r>
      </w:hyperlink>
      <w:r w:rsidRPr="00132C31">
        <w:rPr>
          <w:rFonts w:ascii="Times New Roman" w:hAnsi="Times New Roman" w:cs="Times New Roman"/>
          <w:sz w:val="20"/>
          <w:szCs w:val="20"/>
        </w:rPr>
        <w:t xml:space="preserve"> Российской Федерации, иными нормативными правовыми актами Российской Федерации, настоящим Положением.</w:t>
      </w:r>
      <w:proofErr w:type="gramEnd"/>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32. Финансовый контроль, осуществляемый администрацией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32.1. Формы и порядок осуществления финансового контроля администрацией Новотроицкого сельсовета устанавливаются нормативными правовыми актами администрации  Новотроицкого сельсовета. </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32.2. Контроль, осуществляемый администрацией Новотроицкого сельсовета, предусматривает право </w:t>
      </w:r>
      <w:proofErr w:type="gramStart"/>
      <w:r w:rsidRPr="00132C31">
        <w:rPr>
          <w:rFonts w:ascii="Times New Roman" w:hAnsi="Times New Roman" w:cs="Times New Roman"/>
          <w:sz w:val="20"/>
          <w:szCs w:val="20"/>
        </w:rPr>
        <w:t>на</w:t>
      </w:r>
      <w:proofErr w:type="gramEnd"/>
      <w:r w:rsidRPr="00132C31">
        <w:rPr>
          <w:rFonts w:ascii="Times New Roman" w:hAnsi="Times New Roman" w:cs="Times New Roman"/>
          <w:sz w:val="20"/>
          <w:szCs w:val="20"/>
        </w:rPr>
        <w:t>:</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1) получение от получателей средств местного бюджета информации, необходимой для осуществления </w:t>
      </w:r>
      <w:proofErr w:type="gramStart"/>
      <w:r w:rsidRPr="00132C31">
        <w:rPr>
          <w:rFonts w:ascii="Times New Roman" w:hAnsi="Times New Roman" w:cs="Times New Roman"/>
          <w:sz w:val="20"/>
          <w:szCs w:val="20"/>
        </w:rPr>
        <w:t>контроля за</w:t>
      </w:r>
      <w:proofErr w:type="gramEnd"/>
      <w:r w:rsidRPr="00132C31">
        <w:rPr>
          <w:rFonts w:ascii="Times New Roman" w:hAnsi="Times New Roman" w:cs="Times New Roman"/>
          <w:sz w:val="20"/>
          <w:szCs w:val="20"/>
        </w:rPr>
        <w:t xml:space="preserve"> использованием средств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2) проведение проверок получателей средств местного бюджета;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 требование устранения выявленных нарушений;</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4) иные права в соответствии с законодательством Российской Федерации, законодательством Новосибирской области, нормативными правовыми актами администрации Новотроицкого сельсовета.</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Глава 9. ЗАКЛЮЧИТЕЛЬНЫЕ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33. Вступление в силу настоящего Положения</w:t>
      </w:r>
    </w:p>
    <w:p w:rsidR="00132C31" w:rsidRPr="00132C31" w:rsidRDefault="00132C31" w:rsidP="00132C31">
      <w:pPr>
        <w:pStyle w:val="a4"/>
        <w:rPr>
          <w:rFonts w:ascii="Times New Roman" w:hAnsi="Times New Roman" w:cs="Times New Roman"/>
          <w:sz w:val="20"/>
          <w:szCs w:val="20"/>
        </w:rPr>
      </w:pPr>
      <w:r w:rsidRPr="00132C31">
        <w:rPr>
          <w:rFonts w:ascii="Times New Roman" w:hAnsi="Times New Roman" w:cs="Times New Roman"/>
          <w:sz w:val="20"/>
          <w:szCs w:val="20"/>
        </w:rPr>
        <w:t xml:space="preserve">33.1. </w:t>
      </w:r>
      <w:proofErr w:type="gramStart"/>
      <w:r w:rsidRPr="00132C31">
        <w:rPr>
          <w:rFonts w:ascii="Times New Roman" w:hAnsi="Times New Roman" w:cs="Times New Roman"/>
          <w:sz w:val="20"/>
          <w:szCs w:val="20"/>
        </w:rPr>
        <w:t>До приведения решений Новотроицкого сельсовета Северного района Новосибирской области и иных нормативных правовых актов, действующих на территории  Новотроицкого сельсовета Северного района Новосибирской области, в соответствие с настоящим Положением,  решения Новотроицкого сельсовета Северного района Новосибирской области и иные нормативные правовые акты Новотроицкого сельсовета Северного района Новосибирской области, действующие на территории Новотроицкого сельсовета Северного района Новосибирской области, применяются в части, не противоречащей</w:t>
      </w:r>
      <w:proofErr w:type="gramEnd"/>
      <w:r w:rsidRPr="00132C31">
        <w:rPr>
          <w:rFonts w:ascii="Times New Roman" w:hAnsi="Times New Roman" w:cs="Times New Roman"/>
          <w:sz w:val="20"/>
          <w:szCs w:val="20"/>
        </w:rPr>
        <w:t xml:space="preserve"> настоящему Положению.</w:t>
      </w:r>
    </w:p>
    <w:p w:rsidR="002F0707" w:rsidRPr="00410E2F" w:rsidRDefault="00132C31" w:rsidP="00410E2F">
      <w:pPr>
        <w:pStyle w:val="a4"/>
        <w:rPr>
          <w:rFonts w:ascii="Times New Roman" w:hAnsi="Times New Roman" w:cs="Times New Roman"/>
          <w:sz w:val="20"/>
          <w:szCs w:val="20"/>
        </w:rPr>
      </w:pPr>
      <w:r w:rsidRPr="00132C31">
        <w:rPr>
          <w:rFonts w:ascii="Times New Roman" w:hAnsi="Times New Roman" w:cs="Times New Roman"/>
          <w:sz w:val="20"/>
          <w:szCs w:val="20"/>
        </w:rPr>
        <w:t>____________</w:t>
      </w:r>
    </w:p>
    <w:p w:rsidR="002F0707" w:rsidRPr="00886479" w:rsidRDefault="002F0707" w:rsidP="005655BE">
      <w:pPr>
        <w:ind w:firstLine="709"/>
        <w:jc w:val="both"/>
        <w:rPr>
          <w:sz w:val="28"/>
          <w:szCs w:val="28"/>
        </w:rPr>
      </w:pPr>
    </w:p>
    <w:p w:rsidR="002840BA" w:rsidRDefault="002840BA" w:rsidP="004578C7">
      <w:pPr>
        <w:pStyle w:val="a4"/>
        <w:rPr>
          <w:rFonts w:ascii="Times New Roman" w:hAnsi="Times New Roman" w:cs="Times New Roman"/>
          <w:sz w:val="20"/>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5655BE" w:rsidP="005655BE">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8CA4FCE4"/>
    <w:lvl w:ilvl="0">
      <w:start w:val="1"/>
      <w:numFmt w:val="bullet"/>
      <w:lvlText w:val=""/>
      <w:lvlJc w:val="left"/>
      <w:pPr>
        <w:tabs>
          <w:tab w:val="num" w:pos="926"/>
        </w:tabs>
        <w:ind w:left="926" w:hanging="360"/>
      </w:pPr>
      <w:rPr>
        <w:rFonts w:ascii="Symbol" w:hAnsi="Symbol" w:hint="default"/>
      </w:rPr>
    </w:lvl>
  </w:abstractNum>
  <w:abstractNum w:abstractNumId="1">
    <w:nsid w:val="05CA48B6"/>
    <w:multiLevelType w:val="hybridMultilevel"/>
    <w:tmpl w:val="0804CEB4"/>
    <w:lvl w:ilvl="0" w:tplc="907A1124">
      <w:start w:val="1"/>
      <w:numFmt w:val="decimal"/>
      <w:lvlText w:val="%1)"/>
      <w:lvlJc w:val="left"/>
      <w:pPr>
        <w:tabs>
          <w:tab w:val="num" w:pos="900"/>
        </w:tabs>
        <w:ind w:left="900" w:hanging="360"/>
      </w:p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2">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695E4B"/>
    <w:multiLevelType w:val="hybridMultilevel"/>
    <w:tmpl w:val="BF2EDF58"/>
    <w:lvl w:ilvl="0" w:tplc="01EAC0CA">
      <w:start w:val="1"/>
      <w:numFmt w:val="bullet"/>
      <w:lvlText w:val="-"/>
      <w:lvlJc w:val="left"/>
      <w:pPr>
        <w:tabs>
          <w:tab w:val="num" w:pos="1644"/>
        </w:tabs>
        <w:ind w:left="1644" w:hanging="960"/>
      </w:pPr>
      <w:rPr>
        <w:rFonts w:ascii="Times New Roman" w:eastAsia="Times New Roman" w:hAnsi="Times New Roman" w:cs="Times New Roman" w:hint="default"/>
      </w:rPr>
    </w:lvl>
    <w:lvl w:ilvl="1" w:tplc="04190003" w:tentative="1">
      <w:start w:val="1"/>
      <w:numFmt w:val="bullet"/>
      <w:lvlText w:val="o"/>
      <w:lvlJc w:val="left"/>
      <w:pPr>
        <w:tabs>
          <w:tab w:val="num" w:pos="1764"/>
        </w:tabs>
        <w:ind w:left="1764" w:hanging="360"/>
      </w:pPr>
      <w:rPr>
        <w:rFonts w:ascii="Courier New" w:hAnsi="Courier New" w:hint="default"/>
      </w:rPr>
    </w:lvl>
    <w:lvl w:ilvl="2" w:tplc="04190005" w:tentative="1">
      <w:start w:val="1"/>
      <w:numFmt w:val="bullet"/>
      <w:lvlText w:val=""/>
      <w:lvlJc w:val="left"/>
      <w:pPr>
        <w:tabs>
          <w:tab w:val="num" w:pos="2484"/>
        </w:tabs>
        <w:ind w:left="2484" w:hanging="360"/>
      </w:pPr>
      <w:rPr>
        <w:rFonts w:ascii="Wingdings" w:hAnsi="Wingdings" w:hint="default"/>
      </w:rPr>
    </w:lvl>
    <w:lvl w:ilvl="3" w:tplc="04190001" w:tentative="1">
      <w:start w:val="1"/>
      <w:numFmt w:val="bullet"/>
      <w:lvlText w:val=""/>
      <w:lvlJc w:val="left"/>
      <w:pPr>
        <w:tabs>
          <w:tab w:val="num" w:pos="3204"/>
        </w:tabs>
        <w:ind w:left="3204" w:hanging="360"/>
      </w:pPr>
      <w:rPr>
        <w:rFonts w:ascii="Symbol" w:hAnsi="Symbol" w:hint="default"/>
      </w:rPr>
    </w:lvl>
    <w:lvl w:ilvl="4" w:tplc="04190003" w:tentative="1">
      <w:start w:val="1"/>
      <w:numFmt w:val="bullet"/>
      <w:lvlText w:val="o"/>
      <w:lvlJc w:val="left"/>
      <w:pPr>
        <w:tabs>
          <w:tab w:val="num" w:pos="3924"/>
        </w:tabs>
        <w:ind w:left="3924" w:hanging="360"/>
      </w:pPr>
      <w:rPr>
        <w:rFonts w:ascii="Courier New" w:hAnsi="Courier New" w:hint="default"/>
      </w:rPr>
    </w:lvl>
    <w:lvl w:ilvl="5" w:tplc="04190005" w:tentative="1">
      <w:start w:val="1"/>
      <w:numFmt w:val="bullet"/>
      <w:lvlText w:val=""/>
      <w:lvlJc w:val="left"/>
      <w:pPr>
        <w:tabs>
          <w:tab w:val="num" w:pos="4644"/>
        </w:tabs>
        <w:ind w:left="4644" w:hanging="360"/>
      </w:pPr>
      <w:rPr>
        <w:rFonts w:ascii="Wingdings" w:hAnsi="Wingdings" w:hint="default"/>
      </w:rPr>
    </w:lvl>
    <w:lvl w:ilvl="6" w:tplc="04190001" w:tentative="1">
      <w:start w:val="1"/>
      <w:numFmt w:val="bullet"/>
      <w:lvlText w:val=""/>
      <w:lvlJc w:val="left"/>
      <w:pPr>
        <w:tabs>
          <w:tab w:val="num" w:pos="5364"/>
        </w:tabs>
        <w:ind w:left="5364" w:hanging="360"/>
      </w:pPr>
      <w:rPr>
        <w:rFonts w:ascii="Symbol" w:hAnsi="Symbol" w:hint="default"/>
      </w:rPr>
    </w:lvl>
    <w:lvl w:ilvl="7" w:tplc="04190003" w:tentative="1">
      <w:start w:val="1"/>
      <w:numFmt w:val="bullet"/>
      <w:lvlText w:val="o"/>
      <w:lvlJc w:val="left"/>
      <w:pPr>
        <w:tabs>
          <w:tab w:val="num" w:pos="6084"/>
        </w:tabs>
        <w:ind w:left="6084" w:hanging="360"/>
      </w:pPr>
      <w:rPr>
        <w:rFonts w:ascii="Courier New" w:hAnsi="Courier New" w:hint="default"/>
      </w:rPr>
    </w:lvl>
    <w:lvl w:ilvl="8" w:tplc="04190005" w:tentative="1">
      <w:start w:val="1"/>
      <w:numFmt w:val="bullet"/>
      <w:lvlText w:val=""/>
      <w:lvlJc w:val="left"/>
      <w:pPr>
        <w:tabs>
          <w:tab w:val="num" w:pos="6804"/>
        </w:tabs>
        <w:ind w:left="6804" w:hanging="360"/>
      </w:pPr>
      <w:rPr>
        <w:rFonts w:ascii="Wingdings" w:hAnsi="Wingdings" w:hint="default"/>
      </w:rPr>
    </w:lvl>
  </w:abstractNum>
  <w:abstractNum w:abstractNumId="4">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9BB6073"/>
    <w:multiLevelType w:val="hybridMultilevel"/>
    <w:tmpl w:val="C37CF95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6">
    <w:nsid w:val="1D062E2A"/>
    <w:multiLevelType w:val="hybridMultilevel"/>
    <w:tmpl w:val="6E2C0576"/>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7">
    <w:nsid w:val="1F5775F0"/>
    <w:multiLevelType w:val="hybridMultilevel"/>
    <w:tmpl w:val="B78E6AA2"/>
    <w:lvl w:ilvl="0" w:tplc="04190011">
      <w:start w:val="1"/>
      <w:numFmt w:val="decimal"/>
      <w:lvlText w:val="%1)"/>
      <w:lvlJc w:val="left"/>
      <w:pPr>
        <w:tabs>
          <w:tab w:val="num" w:pos="1101"/>
        </w:tabs>
        <w:ind w:left="1101" w:hanging="360"/>
      </w:pPr>
    </w:lvl>
    <w:lvl w:ilvl="1" w:tplc="04190019" w:tentative="1">
      <w:start w:val="1"/>
      <w:numFmt w:val="lowerLetter"/>
      <w:lvlText w:val="%2."/>
      <w:lvlJc w:val="left"/>
      <w:pPr>
        <w:tabs>
          <w:tab w:val="num" w:pos="2124"/>
        </w:tabs>
        <w:ind w:left="2124" w:hanging="360"/>
      </w:pPr>
    </w:lvl>
    <w:lvl w:ilvl="2" w:tplc="0419001B" w:tentative="1">
      <w:start w:val="1"/>
      <w:numFmt w:val="lowerRoman"/>
      <w:lvlText w:val="%3."/>
      <w:lvlJc w:val="right"/>
      <w:pPr>
        <w:tabs>
          <w:tab w:val="num" w:pos="2844"/>
        </w:tabs>
        <w:ind w:left="2844" w:hanging="180"/>
      </w:pPr>
    </w:lvl>
    <w:lvl w:ilvl="3" w:tplc="0419000F" w:tentative="1">
      <w:start w:val="1"/>
      <w:numFmt w:val="decimal"/>
      <w:lvlText w:val="%4."/>
      <w:lvlJc w:val="left"/>
      <w:pPr>
        <w:tabs>
          <w:tab w:val="num" w:pos="3564"/>
        </w:tabs>
        <w:ind w:left="3564" w:hanging="360"/>
      </w:pPr>
    </w:lvl>
    <w:lvl w:ilvl="4" w:tplc="04190019" w:tentative="1">
      <w:start w:val="1"/>
      <w:numFmt w:val="lowerLetter"/>
      <w:lvlText w:val="%5."/>
      <w:lvlJc w:val="left"/>
      <w:pPr>
        <w:tabs>
          <w:tab w:val="num" w:pos="4284"/>
        </w:tabs>
        <w:ind w:left="4284" w:hanging="360"/>
      </w:pPr>
    </w:lvl>
    <w:lvl w:ilvl="5" w:tplc="0419001B" w:tentative="1">
      <w:start w:val="1"/>
      <w:numFmt w:val="lowerRoman"/>
      <w:lvlText w:val="%6."/>
      <w:lvlJc w:val="right"/>
      <w:pPr>
        <w:tabs>
          <w:tab w:val="num" w:pos="5004"/>
        </w:tabs>
        <w:ind w:left="5004" w:hanging="180"/>
      </w:pPr>
    </w:lvl>
    <w:lvl w:ilvl="6" w:tplc="0419000F" w:tentative="1">
      <w:start w:val="1"/>
      <w:numFmt w:val="decimal"/>
      <w:lvlText w:val="%7."/>
      <w:lvlJc w:val="left"/>
      <w:pPr>
        <w:tabs>
          <w:tab w:val="num" w:pos="5724"/>
        </w:tabs>
        <w:ind w:left="5724" w:hanging="360"/>
      </w:pPr>
    </w:lvl>
    <w:lvl w:ilvl="7" w:tplc="04190019" w:tentative="1">
      <w:start w:val="1"/>
      <w:numFmt w:val="lowerLetter"/>
      <w:lvlText w:val="%8."/>
      <w:lvlJc w:val="left"/>
      <w:pPr>
        <w:tabs>
          <w:tab w:val="num" w:pos="6444"/>
        </w:tabs>
        <w:ind w:left="6444" w:hanging="360"/>
      </w:pPr>
    </w:lvl>
    <w:lvl w:ilvl="8" w:tplc="0419001B" w:tentative="1">
      <w:start w:val="1"/>
      <w:numFmt w:val="lowerRoman"/>
      <w:lvlText w:val="%9."/>
      <w:lvlJc w:val="right"/>
      <w:pPr>
        <w:tabs>
          <w:tab w:val="num" w:pos="7164"/>
        </w:tabs>
        <w:ind w:left="7164" w:hanging="180"/>
      </w:pPr>
    </w:lvl>
  </w:abstractNum>
  <w:abstractNum w:abstractNumId="8">
    <w:nsid w:val="21E75F89"/>
    <w:multiLevelType w:val="hybridMultilevel"/>
    <w:tmpl w:val="BF56EB1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9">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1E1782"/>
    <w:multiLevelType w:val="hybridMultilevel"/>
    <w:tmpl w:val="01EABD9C"/>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1">
    <w:nsid w:val="267520ED"/>
    <w:multiLevelType w:val="hybridMultilevel"/>
    <w:tmpl w:val="DA64C406"/>
    <w:lvl w:ilvl="0" w:tplc="B0FE7AE4">
      <w:start w:val="1"/>
      <w:numFmt w:val="decimal"/>
      <w:lvlText w:val="%1)"/>
      <w:lvlJc w:val="left"/>
      <w:pPr>
        <w:tabs>
          <w:tab w:val="num" w:pos="1911"/>
        </w:tabs>
        <w:ind w:left="1911" w:hanging="1170"/>
      </w:pPr>
      <w:rPr>
        <w:rFonts w:hint="default"/>
      </w:rPr>
    </w:lvl>
    <w:lvl w:ilvl="1" w:tplc="04190019" w:tentative="1">
      <w:start w:val="1"/>
      <w:numFmt w:val="lowerLetter"/>
      <w:lvlText w:val="%2."/>
      <w:lvlJc w:val="left"/>
      <w:pPr>
        <w:tabs>
          <w:tab w:val="num" w:pos="1821"/>
        </w:tabs>
        <w:ind w:left="1821" w:hanging="360"/>
      </w:pPr>
    </w:lvl>
    <w:lvl w:ilvl="2" w:tplc="0419001B" w:tentative="1">
      <w:start w:val="1"/>
      <w:numFmt w:val="lowerRoman"/>
      <w:lvlText w:val="%3."/>
      <w:lvlJc w:val="right"/>
      <w:pPr>
        <w:tabs>
          <w:tab w:val="num" w:pos="2541"/>
        </w:tabs>
        <w:ind w:left="2541" w:hanging="180"/>
      </w:pPr>
    </w:lvl>
    <w:lvl w:ilvl="3" w:tplc="0419000F" w:tentative="1">
      <w:start w:val="1"/>
      <w:numFmt w:val="decimal"/>
      <w:lvlText w:val="%4."/>
      <w:lvlJc w:val="left"/>
      <w:pPr>
        <w:tabs>
          <w:tab w:val="num" w:pos="3261"/>
        </w:tabs>
        <w:ind w:left="3261" w:hanging="360"/>
      </w:pPr>
    </w:lvl>
    <w:lvl w:ilvl="4" w:tplc="04190019" w:tentative="1">
      <w:start w:val="1"/>
      <w:numFmt w:val="lowerLetter"/>
      <w:lvlText w:val="%5."/>
      <w:lvlJc w:val="left"/>
      <w:pPr>
        <w:tabs>
          <w:tab w:val="num" w:pos="3981"/>
        </w:tabs>
        <w:ind w:left="3981" w:hanging="360"/>
      </w:pPr>
    </w:lvl>
    <w:lvl w:ilvl="5" w:tplc="0419001B" w:tentative="1">
      <w:start w:val="1"/>
      <w:numFmt w:val="lowerRoman"/>
      <w:lvlText w:val="%6."/>
      <w:lvlJc w:val="right"/>
      <w:pPr>
        <w:tabs>
          <w:tab w:val="num" w:pos="4701"/>
        </w:tabs>
        <w:ind w:left="4701" w:hanging="180"/>
      </w:pPr>
    </w:lvl>
    <w:lvl w:ilvl="6" w:tplc="0419000F" w:tentative="1">
      <w:start w:val="1"/>
      <w:numFmt w:val="decimal"/>
      <w:lvlText w:val="%7."/>
      <w:lvlJc w:val="left"/>
      <w:pPr>
        <w:tabs>
          <w:tab w:val="num" w:pos="5421"/>
        </w:tabs>
        <w:ind w:left="5421" w:hanging="360"/>
      </w:pPr>
    </w:lvl>
    <w:lvl w:ilvl="7" w:tplc="04190019" w:tentative="1">
      <w:start w:val="1"/>
      <w:numFmt w:val="lowerLetter"/>
      <w:lvlText w:val="%8."/>
      <w:lvlJc w:val="left"/>
      <w:pPr>
        <w:tabs>
          <w:tab w:val="num" w:pos="6141"/>
        </w:tabs>
        <w:ind w:left="6141" w:hanging="360"/>
      </w:pPr>
    </w:lvl>
    <w:lvl w:ilvl="8" w:tplc="0419001B" w:tentative="1">
      <w:start w:val="1"/>
      <w:numFmt w:val="lowerRoman"/>
      <w:lvlText w:val="%9."/>
      <w:lvlJc w:val="right"/>
      <w:pPr>
        <w:tabs>
          <w:tab w:val="num" w:pos="6861"/>
        </w:tabs>
        <w:ind w:left="6861" w:hanging="180"/>
      </w:pPr>
    </w:lvl>
  </w:abstractNum>
  <w:abstractNum w:abstractNumId="12">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13">
    <w:nsid w:val="2F5B789E"/>
    <w:multiLevelType w:val="hybridMultilevel"/>
    <w:tmpl w:val="AA82E01E"/>
    <w:lvl w:ilvl="0" w:tplc="04190011">
      <w:start w:val="1"/>
      <w:numFmt w:val="decimal"/>
      <w:lvlText w:val="%1)"/>
      <w:lvlJc w:val="left"/>
      <w:pPr>
        <w:tabs>
          <w:tab w:val="num" w:pos="1461"/>
        </w:tabs>
        <w:ind w:left="1461" w:hanging="360"/>
      </w:pPr>
    </w:lvl>
    <w:lvl w:ilvl="1" w:tplc="AFA01A1E">
      <w:start w:val="1"/>
      <w:numFmt w:val="decimal"/>
      <w:lvlText w:val="%2."/>
      <w:lvlJc w:val="left"/>
      <w:pPr>
        <w:tabs>
          <w:tab w:val="num" w:pos="2886"/>
        </w:tabs>
        <w:ind w:left="2886" w:hanging="1065"/>
      </w:pPr>
      <w:rPr>
        <w:rFonts w:hint="default"/>
      </w:rPr>
    </w:lvl>
    <w:lvl w:ilvl="2" w:tplc="8946A96E">
      <w:start w:val="1"/>
      <w:numFmt w:val="bullet"/>
      <w:lvlText w:val="-"/>
      <w:lvlJc w:val="left"/>
      <w:pPr>
        <w:tabs>
          <w:tab w:val="num" w:pos="3681"/>
        </w:tabs>
        <w:ind w:left="3681" w:hanging="960"/>
      </w:pPr>
      <w:rPr>
        <w:rFonts w:ascii="Times New Roman" w:eastAsia="Times New Roman" w:hAnsi="Times New Roman" w:cs="Times New Roman" w:hint="default"/>
      </w:r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4">
    <w:nsid w:val="2F8D6BD0"/>
    <w:multiLevelType w:val="hybridMultilevel"/>
    <w:tmpl w:val="BCD25D1C"/>
    <w:lvl w:ilvl="0" w:tplc="0F92BC98">
      <w:start w:val="1"/>
      <w:numFmt w:val="decimal"/>
      <w:lvlText w:val="%1."/>
      <w:lvlJc w:val="left"/>
      <w:pPr>
        <w:tabs>
          <w:tab w:val="num" w:pos="1101"/>
        </w:tabs>
        <w:ind w:left="1101" w:hanging="360"/>
      </w:pPr>
      <w:rPr>
        <w:rFonts w:hint="default"/>
      </w:rPr>
    </w:lvl>
    <w:lvl w:ilvl="1" w:tplc="04190019" w:tentative="1">
      <w:start w:val="1"/>
      <w:numFmt w:val="lowerLetter"/>
      <w:lvlText w:val="%2."/>
      <w:lvlJc w:val="left"/>
      <w:pPr>
        <w:tabs>
          <w:tab w:val="num" w:pos="1821"/>
        </w:tabs>
        <w:ind w:left="1821" w:hanging="360"/>
      </w:pPr>
    </w:lvl>
    <w:lvl w:ilvl="2" w:tplc="0419001B" w:tentative="1">
      <w:start w:val="1"/>
      <w:numFmt w:val="lowerRoman"/>
      <w:lvlText w:val="%3."/>
      <w:lvlJc w:val="right"/>
      <w:pPr>
        <w:tabs>
          <w:tab w:val="num" w:pos="2541"/>
        </w:tabs>
        <w:ind w:left="2541" w:hanging="180"/>
      </w:pPr>
    </w:lvl>
    <w:lvl w:ilvl="3" w:tplc="0419000F" w:tentative="1">
      <w:start w:val="1"/>
      <w:numFmt w:val="decimal"/>
      <w:lvlText w:val="%4."/>
      <w:lvlJc w:val="left"/>
      <w:pPr>
        <w:tabs>
          <w:tab w:val="num" w:pos="3261"/>
        </w:tabs>
        <w:ind w:left="3261" w:hanging="360"/>
      </w:pPr>
    </w:lvl>
    <w:lvl w:ilvl="4" w:tplc="04190019" w:tentative="1">
      <w:start w:val="1"/>
      <w:numFmt w:val="lowerLetter"/>
      <w:lvlText w:val="%5."/>
      <w:lvlJc w:val="left"/>
      <w:pPr>
        <w:tabs>
          <w:tab w:val="num" w:pos="3981"/>
        </w:tabs>
        <w:ind w:left="3981" w:hanging="360"/>
      </w:pPr>
    </w:lvl>
    <w:lvl w:ilvl="5" w:tplc="0419001B" w:tentative="1">
      <w:start w:val="1"/>
      <w:numFmt w:val="lowerRoman"/>
      <w:lvlText w:val="%6."/>
      <w:lvlJc w:val="right"/>
      <w:pPr>
        <w:tabs>
          <w:tab w:val="num" w:pos="4701"/>
        </w:tabs>
        <w:ind w:left="4701" w:hanging="180"/>
      </w:pPr>
    </w:lvl>
    <w:lvl w:ilvl="6" w:tplc="0419000F" w:tentative="1">
      <w:start w:val="1"/>
      <w:numFmt w:val="decimal"/>
      <w:lvlText w:val="%7."/>
      <w:lvlJc w:val="left"/>
      <w:pPr>
        <w:tabs>
          <w:tab w:val="num" w:pos="5421"/>
        </w:tabs>
        <w:ind w:left="5421" w:hanging="360"/>
      </w:pPr>
    </w:lvl>
    <w:lvl w:ilvl="7" w:tplc="04190019" w:tentative="1">
      <w:start w:val="1"/>
      <w:numFmt w:val="lowerLetter"/>
      <w:lvlText w:val="%8."/>
      <w:lvlJc w:val="left"/>
      <w:pPr>
        <w:tabs>
          <w:tab w:val="num" w:pos="6141"/>
        </w:tabs>
        <w:ind w:left="6141" w:hanging="360"/>
      </w:pPr>
    </w:lvl>
    <w:lvl w:ilvl="8" w:tplc="0419001B" w:tentative="1">
      <w:start w:val="1"/>
      <w:numFmt w:val="lowerRoman"/>
      <w:lvlText w:val="%9."/>
      <w:lvlJc w:val="right"/>
      <w:pPr>
        <w:tabs>
          <w:tab w:val="num" w:pos="6861"/>
        </w:tabs>
        <w:ind w:left="6861" w:hanging="180"/>
      </w:pPr>
    </w:lvl>
  </w:abstractNum>
  <w:abstractNum w:abstractNumId="15">
    <w:nsid w:val="312345DE"/>
    <w:multiLevelType w:val="hybridMultilevel"/>
    <w:tmpl w:val="1BE43D26"/>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6">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93A2B55"/>
    <w:multiLevelType w:val="hybridMultilevel"/>
    <w:tmpl w:val="1882935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8">
    <w:nsid w:val="3FA859F1"/>
    <w:multiLevelType w:val="hybridMultilevel"/>
    <w:tmpl w:val="74486318"/>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9">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46F86AFB"/>
    <w:multiLevelType w:val="hybridMultilevel"/>
    <w:tmpl w:val="E2BAACC0"/>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23">
    <w:nsid w:val="4A0911FC"/>
    <w:multiLevelType w:val="hybridMultilevel"/>
    <w:tmpl w:val="1EFE5E6A"/>
    <w:lvl w:ilvl="0" w:tplc="D0F869B8">
      <w:start w:val="1"/>
      <w:numFmt w:val="decimal"/>
      <w:lvlText w:val="%1."/>
      <w:lvlJc w:val="left"/>
      <w:pPr>
        <w:ind w:left="502"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24">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E41627C"/>
    <w:multiLevelType w:val="hybridMultilevel"/>
    <w:tmpl w:val="EFC4D800"/>
    <w:lvl w:ilvl="0" w:tplc="41FA6D98">
      <w:start w:val="1"/>
      <w:numFmt w:val="decimal"/>
      <w:lvlText w:val="%1."/>
      <w:lvlJc w:val="left"/>
      <w:pPr>
        <w:ind w:left="720" w:hanging="360"/>
      </w:pPr>
      <w:rPr>
        <w:rFonts w:asciiTheme="minorHAnsi" w:hAnsiTheme="minorHAnsi" w:cstheme="minorBidi"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53103D2"/>
    <w:multiLevelType w:val="multilevel"/>
    <w:tmpl w:val="42181BB8"/>
    <w:lvl w:ilvl="0">
      <w:start w:val="1"/>
      <w:numFmt w:val="decimal"/>
      <w:lvlText w:val="%1."/>
      <w:lvlJc w:val="left"/>
      <w:pPr>
        <w:ind w:left="1880" w:hanging="1200"/>
      </w:pPr>
      <w:rPr>
        <w:rFonts w:hint="default"/>
      </w:rPr>
    </w:lvl>
    <w:lvl w:ilvl="1">
      <w:start w:val="4"/>
      <w:numFmt w:val="decimal"/>
      <w:isLgl/>
      <w:lvlText w:val="%1.%2."/>
      <w:lvlJc w:val="left"/>
      <w:pPr>
        <w:ind w:left="1400" w:hanging="720"/>
      </w:pPr>
      <w:rPr>
        <w:rFonts w:hint="default"/>
        <w:b/>
      </w:rPr>
    </w:lvl>
    <w:lvl w:ilvl="2">
      <w:start w:val="1"/>
      <w:numFmt w:val="decimal"/>
      <w:isLgl/>
      <w:lvlText w:val="%1.%2.%3."/>
      <w:lvlJc w:val="left"/>
      <w:pPr>
        <w:ind w:left="1400" w:hanging="720"/>
      </w:pPr>
      <w:rPr>
        <w:rFonts w:hint="default"/>
        <w:b/>
      </w:rPr>
    </w:lvl>
    <w:lvl w:ilvl="3">
      <w:start w:val="1"/>
      <w:numFmt w:val="decimal"/>
      <w:isLgl/>
      <w:lvlText w:val="%1.%2.%3.%4."/>
      <w:lvlJc w:val="left"/>
      <w:pPr>
        <w:ind w:left="1760" w:hanging="1080"/>
      </w:pPr>
      <w:rPr>
        <w:rFonts w:hint="default"/>
        <w:b/>
      </w:rPr>
    </w:lvl>
    <w:lvl w:ilvl="4">
      <w:start w:val="1"/>
      <w:numFmt w:val="decimal"/>
      <w:isLgl/>
      <w:lvlText w:val="%1.%2.%3.%4.%5."/>
      <w:lvlJc w:val="left"/>
      <w:pPr>
        <w:ind w:left="1760" w:hanging="1080"/>
      </w:pPr>
      <w:rPr>
        <w:rFonts w:hint="default"/>
        <w:b/>
      </w:rPr>
    </w:lvl>
    <w:lvl w:ilvl="5">
      <w:start w:val="1"/>
      <w:numFmt w:val="decimal"/>
      <w:isLgl/>
      <w:lvlText w:val="%1.%2.%3.%4.%5.%6."/>
      <w:lvlJc w:val="left"/>
      <w:pPr>
        <w:ind w:left="2120" w:hanging="1440"/>
      </w:pPr>
      <w:rPr>
        <w:rFonts w:hint="default"/>
        <w:b/>
      </w:rPr>
    </w:lvl>
    <w:lvl w:ilvl="6">
      <w:start w:val="1"/>
      <w:numFmt w:val="decimal"/>
      <w:isLgl/>
      <w:lvlText w:val="%1.%2.%3.%4.%5.%6.%7."/>
      <w:lvlJc w:val="left"/>
      <w:pPr>
        <w:ind w:left="2480" w:hanging="1800"/>
      </w:pPr>
      <w:rPr>
        <w:rFonts w:hint="default"/>
        <w:b/>
      </w:rPr>
    </w:lvl>
    <w:lvl w:ilvl="7">
      <w:start w:val="1"/>
      <w:numFmt w:val="decimal"/>
      <w:isLgl/>
      <w:lvlText w:val="%1.%2.%3.%4.%5.%6.%7.%8."/>
      <w:lvlJc w:val="left"/>
      <w:pPr>
        <w:ind w:left="2480" w:hanging="1800"/>
      </w:pPr>
      <w:rPr>
        <w:rFonts w:hint="default"/>
        <w:b/>
      </w:rPr>
    </w:lvl>
    <w:lvl w:ilvl="8">
      <w:start w:val="1"/>
      <w:numFmt w:val="decimal"/>
      <w:isLgl/>
      <w:lvlText w:val="%1.%2.%3.%4.%5.%6.%7.%8.%9."/>
      <w:lvlJc w:val="left"/>
      <w:pPr>
        <w:ind w:left="2840" w:hanging="2160"/>
      </w:pPr>
      <w:rPr>
        <w:rFonts w:hint="default"/>
        <w:b/>
      </w:rPr>
    </w:lvl>
  </w:abstractNum>
  <w:abstractNum w:abstractNumId="30">
    <w:nsid w:val="58C54CF5"/>
    <w:multiLevelType w:val="hybridMultilevel"/>
    <w:tmpl w:val="1D6C2A5A"/>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31">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F271519"/>
    <w:multiLevelType w:val="hybridMultilevel"/>
    <w:tmpl w:val="125EDC3E"/>
    <w:lvl w:ilvl="0" w:tplc="FFFFFFFF">
      <w:start w:val="1"/>
      <w:numFmt w:val="decimal"/>
      <w:lvlText w:val="%1."/>
      <w:lvlJc w:val="left"/>
      <w:pPr>
        <w:tabs>
          <w:tab w:val="num" w:pos="1614"/>
        </w:tabs>
        <w:ind w:left="1614" w:hanging="930"/>
      </w:pPr>
      <w:rPr>
        <w:rFonts w:hint="default"/>
      </w:rPr>
    </w:lvl>
    <w:lvl w:ilvl="1" w:tplc="FFFFFFFF" w:tentative="1">
      <w:start w:val="1"/>
      <w:numFmt w:val="lowerLetter"/>
      <w:lvlText w:val="%2."/>
      <w:lvlJc w:val="left"/>
      <w:pPr>
        <w:tabs>
          <w:tab w:val="num" w:pos="1764"/>
        </w:tabs>
        <w:ind w:left="1764" w:hanging="360"/>
      </w:pPr>
    </w:lvl>
    <w:lvl w:ilvl="2" w:tplc="FFFFFFFF" w:tentative="1">
      <w:start w:val="1"/>
      <w:numFmt w:val="lowerRoman"/>
      <w:lvlText w:val="%3."/>
      <w:lvlJc w:val="right"/>
      <w:pPr>
        <w:tabs>
          <w:tab w:val="num" w:pos="2484"/>
        </w:tabs>
        <w:ind w:left="2484" w:hanging="180"/>
      </w:pPr>
    </w:lvl>
    <w:lvl w:ilvl="3" w:tplc="FFFFFFFF" w:tentative="1">
      <w:start w:val="1"/>
      <w:numFmt w:val="decimal"/>
      <w:lvlText w:val="%4."/>
      <w:lvlJc w:val="left"/>
      <w:pPr>
        <w:tabs>
          <w:tab w:val="num" w:pos="3204"/>
        </w:tabs>
        <w:ind w:left="3204" w:hanging="360"/>
      </w:pPr>
    </w:lvl>
    <w:lvl w:ilvl="4" w:tplc="FFFFFFFF" w:tentative="1">
      <w:start w:val="1"/>
      <w:numFmt w:val="lowerLetter"/>
      <w:lvlText w:val="%5."/>
      <w:lvlJc w:val="left"/>
      <w:pPr>
        <w:tabs>
          <w:tab w:val="num" w:pos="3924"/>
        </w:tabs>
        <w:ind w:left="3924" w:hanging="360"/>
      </w:pPr>
    </w:lvl>
    <w:lvl w:ilvl="5" w:tplc="FFFFFFFF" w:tentative="1">
      <w:start w:val="1"/>
      <w:numFmt w:val="lowerRoman"/>
      <w:lvlText w:val="%6."/>
      <w:lvlJc w:val="right"/>
      <w:pPr>
        <w:tabs>
          <w:tab w:val="num" w:pos="4644"/>
        </w:tabs>
        <w:ind w:left="4644" w:hanging="180"/>
      </w:pPr>
    </w:lvl>
    <w:lvl w:ilvl="6" w:tplc="FFFFFFFF" w:tentative="1">
      <w:start w:val="1"/>
      <w:numFmt w:val="decimal"/>
      <w:lvlText w:val="%7."/>
      <w:lvlJc w:val="left"/>
      <w:pPr>
        <w:tabs>
          <w:tab w:val="num" w:pos="5364"/>
        </w:tabs>
        <w:ind w:left="5364" w:hanging="360"/>
      </w:pPr>
    </w:lvl>
    <w:lvl w:ilvl="7" w:tplc="FFFFFFFF" w:tentative="1">
      <w:start w:val="1"/>
      <w:numFmt w:val="lowerLetter"/>
      <w:lvlText w:val="%8."/>
      <w:lvlJc w:val="left"/>
      <w:pPr>
        <w:tabs>
          <w:tab w:val="num" w:pos="6084"/>
        </w:tabs>
        <w:ind w:left="6084" w:hanging="360"/>
      </w:pPr>
    </w:lvl>
    <w:lvl w:ilvl="8" w:tplc="FFFFFFFF" w:tentative="1">
      <w:start w:val="1"/>
      <w:numFmt w:val="lowerRoman"/>
      <w:lvlText w:val="%9."/>
      <w:lvlJc w:val="right"/>
      <w:pPr>
        <w:tabs>
          <w:tab w:val="num" w:pos="6804"/>
        </w:tabs>
        <w:ind w:left="6804" w:hanging="180"/>
      </w:pPr>
    </w:lvl>
  </w:abstractNum>
  <w:abstractNum w:abstractNumId="34">
    <w:nsid w:val="5FF61C9A"/>
    <w:multiLevelType w:val="hybridMultilevel"/>
    <w:tmpl w:val="1EFE5E6A"/>
    <w:lvl w:ilvl="0" w:tplc="D0F869B8">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35">
    <w:nsid w:val="6534585D"/>
    <w:multiLevelType w:val="multilevel"/>
    <w:tmpl w:val="F68C0F7A"/>
    <w:lvl w:ilvl="0">
      <w:start w:val="1"/>
      <w:numFmt w:val="decimal"/>
      <w:lvlText w:val="%1)"/>
      <w:lvlJc w:val="left"/>
      <w:pPr>
        <w:tabs>
          <w:tab w:val="num" w:pos="2652"/>
        </w:tabs>
        <w:ind w:left="2652" w:hanging="1170"/>
      </w:pPr>
      <w:rPr>
        <w:rFonts w:hint="default"/>
      </w:rPr>
    </w:lvl>
    <w:lvl w:ilvl="1">
      <w:start w:val="1"/>
      <w:numFmt w:val="lowerLetter"/>
      <w:lvlText w:val="%2."/>
      <w:lvlJc w:val="left"/>
      <w:pPr>
        <w:tabs>
          <w:tab w:val="num" w:pos="2181"/>
        </w:tabs>
        <w:ind w:left="2181" w:hanging="360"/>
      </w:pPr>
    </w:lvl>
    <w:lvl w:ilvl="2">
      <w:start w:val="1"/>
      <w:numFmt w:val="lowerRoman"/>
      <w:lvlText w:val="%3."/>
      <w:lvlJc w:val="right"/>
      <w:pPr>
        <w:tabs>
          <w:tab w:val="num" w:pos="2901"/>
        </w:tabs>
        <w:ind w:left="2901" w:hanging="180"/>
      </w:pPr>
    </w:lvl>
    <w:lvl w:ilvl="3">
      <w:start w:val="1"/>
      <w:numFmt w:val="decimal"/>
      <w:lvlText w:val="%4."/>
      <w:lvlJc w:val="left"/>
      <w:pPr>
        <w:tabs>
          <w:tab w:val="num" w:pos="3621"/>
        </w:tabs>
        <w:ind w:left="3621" w:hanging="360"/>
      </w:pPr>
    </w:lvl>
    <w:lvl w:ilvl="4">
      <w:start w:val="1"/>
      <w:numFmt w:val="lowerLetter"/>
      <w:lvlText w:val="%5."/>
      <w:lvlJc w:val="left"/>
      <w:pPr>
        <w:tabs>
          <w:tab w:val="num" w:pos="4341"/>
        </w:tabs>
        <w:ind w:left="4341" w:hanging="360"/>
      </w:pPr>
    </w:lvl>
    <w:lvl w:ilvl="5">
      <w:start w:val="1"/>
      <w:numFmt w:val="lowerRoman"/>
      <w:lvlText w:val="%6."/>
      <w:lvlJc w:val="right"/>
      <w:pPr>
        <w:tabs>
          <w:tab w:val="num" w:pos="5061"/>
        </w:tabs>
        <w:ind w:left="5061" w:hanging="180"/>
      </w:pPr>
    </w:lvl>
    <w:lvl w:ilvl="6">
      <w:start w:val="1"/>
      <w:numFmt w:val="decimal"/>
      <w:lvlText w:val="%7."/>
      <w:lvlJc w:val="left"/>
      <w:pPr>
        <w:tabs>
          <w:tab w:val="num" w:pos="5781"/>
        </w:tabs>
        <w:ind w:left="5781" w:hanging="360"/>
      </w:pPr>
    </w:lvl>
    <w:lvl w:ilvl="7">
      <w:start w:val="1"/>
      <w:numFmt w:val="lowerLetter"/>
      <w:lvlText w:val="%8."/>
      <w:lvlJc w:val="left"/>
      <w:pPr>
        <w:tabs>
          <w:tab w:val="num" w:pos="6501"/>
        </w:tabs>
        <w:ind w:left="6501" w:hanging="360"/>
      </w:pPr>
    </w:lvl>
    <w:lvl w:ilvl="8">
      <w:start w:val="1"/>
      <w:numFmt w:val="lowerRoman"/>
      <w:lvlText w:val="%9."/>
      <w:lvlJc w:val="right"/>
      <w:pPr>
        <w:tabs>
          <w:tab w:val="num" w:pos="7221"/>
        </w:tabs>
        <w:ind w:left="7221" w:hanging="180"/>
      </w:pPr>
    </w:lvl>
  </w:abstractNum>
  <w:abstractNum w:abstractNumId="36">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C0670B8"/>
    <w:multiLevelType w:val="hybridMultilevel"/>
    <w:tmpl w:val="1C0C5A10"/>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38">
    <w:nsid w:val="6EC65FB2"/>
    <w:multiLevelType w:val="hybridMultilevel"/>
    <w:tmpl w:val="FC58821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39">
    <w:nsid w:val="71367DCB"/>
    <w:multiLevelType w:val="hybridMultilevel"/>
    <w:tmpl w:val="395E26CC"/>
    <w:lvl w:ilvl="0" w:tplc="FFFFFFFF">
      <w:start w:val="1"/>
      <w:numFmt w:val="decimal"/>
      <w:lvlText w:val="%1)"/>
      <w:lvlJc w:val="left"/>
      <w:pPr>
        <w:tabs>
          <w:tab w:val="num" w:pos="1461"/>
        </w:tabs>
        <w:ind w:left="1461" w:hanging="360"/>
      </w:pPr>
    </w:lvl>
    <w:lvl w:ilvl="1" w:tplc="FFFFFFFF" w:tentative="1">
      <w:start w:val="1"/>
      <w:numFmt w:val="lowerLetter"/>
      <w:lvlText w:val="%2."/>
      <w:lvlJc w:val="left"/>
      <w:pPr>
        <w:tabs>
          <w:tab w:val="num" w:pos="2181"/>
        </w:tabs>
        <w:ind w:left="2181" w:hanging="360"/>
      </w:pPr>
    </w:lvl>
    <w:lvl w:ilvl="2" w:tplc="FFFFFFFF" w:tentative="1">
      <w:start w:val="1"/>
      <w:numFmt w:val="lowerRoman"/>
      <w:lvlText w:val="%3."/>
      <w:lvlJc w:val="right"/>
      <w:pPr>
        <w:tabs>
          <w:tab w:val="num" w:pos="2901"/>
        </w:tabs>
        <w:ind w:left="2901" w:hanging="180"/>
      </w:pPr>
    </w:lvl>
    <w:lvl w:ilvl="3" w:tplc="FFFFFFFF" w:tentative="1">
      <w:start w:val="1"/>
      <w:numFmt w:val="decimal"/>
      <w:lvlText w:val="%4."/>
      <w:lvlJc w:val="left"/>
      <w:pPr>
        <w:tabs>
          <w:tab w:val="num" w:pos="3621"/>
        </w:tabs>
        <w:ind w:left="3621" w:hanging="360"/>
      </w:pPr>
    </w:lvl>
    <w:lvl w:ilvl="4" w:tplc="FFFFFFFF" w:tentative="1">
      <w:start w:val="1"/>
      <w:numFmt w:val="lowerLetter"/>
      <w:lvlText w:val="%5."/>
      <w:lvlJc w:val="left"/>
      <w:pPr>
        <w:tabs>
          <w:tab w:val="num" w:pos="4341"/>
        </w:tabs>
        <w:ind w:left="4341" w:hanging="360"/>
      </w:pPr>
    </w:lvl>
    <w:lvl w:ilvl="5" w:tplc="FFFFFFFF" w:tentative="1">
      <w:start w:val="1"/>
      <w:numFmt w:val="lowerRoman"/>
      <w:lvlText w:val="%6."/>
      <w:lvlJc w:val="right"/>
      <w:pPr>
        <w:tabs>
          <w:tab w:val="num" w:pos="5061"/>
        </w:tabs>
        <w:ind w:left="5061" w:hanging="180"/>
      </w:pPr>
    </w:lvl>
    <w:lvl w:ilvl="6" w:tplc="FFFFFFFF" w:tentative="1">
      <w:start w:val="1"/>
      <w:numFmt w:val="decimal"/>
      <w:lvlText w:val="%7."/>
      <w:lvlJc w:val="left"/>
      <w:pPr>
        <w:tabs>
          <w:tab w:val="num" w:pos="5781"/>
        </w:tabs>
        <w:ind w:left="5781" w:hanging="360"/>
      </w:pPr>
    </w:lvl>
    <w:lvl w:ilvl="7" w:tplc="FFFFFFFF" w:tentative="1">
      <w:start w:val="1"/>
      <w:numFmt w:val="lowerLetter"/>
      <w:lvlText w:val="%8."/>
      <w:lvlJc w:val="left"/>
      <w:pPr>
        <w:tabs>
          <w:tab w:val="num" w:pos="6501"/>
        </w:tabs>
        <w:ind w:left="6501" w:hanging="360"/>
      </w:pPr>
    </w:lvl>
    <w:lvl w:ilvl="8" w:tplc="FFFFFFFF" w:tentative="1">
      <w:start w:val="1"/>
      <w:numFmt w:val="lowerRoman"/>
      <w:lvlText w:val="%9."/>
      <w:lvlJc w:val="right"/>
      <w:pPr>
        <w:tabs>
          <w:tab w:val="num" w:pos="7221"/>
        </w:tabs>
        <w:ind w:left="7221" w:hanging="180"/>
      </w:pPr>
    </w:lvl>
  </w:abstractNum>
  <w:abstractNum w:abstractNumId="40">
    <w:nsid w:val="723815A4"/>
    <w:multiLevelType w:val="hybridMultilevel"/>
    <w:tmpl w:val="77F22412"/>
    <w:lvl w:ilvl="0" w:tplc="59929044">
      <w:start w:val="1"/>
      <w:numFmt w:val="decimal"/>
      <w:lvlText w:val="%1."/>
      <w:lvlJc w:val="left"/>
      <w:pPr>
        <w:tabs>
          <w:tab w:val="num" w:pos="1842"/>
        </w:tabs>
        <w:ind w:left="1842" w:hanging="360"/>
      </w:pPr>
      <w:rPr>
        <w:rFonts w:hint="default"/>
      </w:r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41">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4">
    <w:nsid w:val="771A7B73"/>
    <w:multiLevelType w:val="hybridMultilevel"/>
    <w:tmpl w:val="D552507C"/>
    <w:lvl w:ilvl="0" w:tplc="04190011">
      <w:start w:val="1"/>
      <w:numFmt w:val="decimal"/>
      <w:lvlText w:val="%1."/>
      <w:lvlJc w:val="left"/>
      <w:pPr>
        <w:tabs>
          <w:tab w:val="num" w:pos="1716"/>
        </w:tabs>
        <w:ind w:left="1716" w:hanging="975"/>
      </w:pPr>
      <w:rPr>
        <w:rFonts w:hint="default"/>
      </w:rPr>
    </w:lvl>
    <w:lvl w:ilvl="1" w:tplc="04190019" w:tentative="1">
      <w:start w:val="1"/>
      <w:numFmt w:val="lowerLetter"/>
      <w:lvlText w:val="%2."/>
      <w:lvlJc w:val="left"/>
      <w:pPr>
        <w:tabs>
          <w:tab w:val="num" w:pos="1821"/>
        </w:tabs>
        <w:ind w:left="1821" w:hanging="360"/>
      </w:pPr>
    </w:lvl>
    <w:lvl w:ilvl="2" w:tplc="0419001B" w:tentative="1">
      <w:start w:val="1"/>
      <w:numFmt w:val="lowerRoman"/>
      <w:lvlText w:val="%3."/>
      <w:lvlJc w:val="right"/>
      <w:pPr>
        <w:tabs>
          <w:tab w:val="num" w:pos="2541"/>
        </w:tabs>
        <w:ind w:left="2541" w:hanging="180"/>
      </w:pPr>
    </w:lvl>
    <w:lvl w:ilvl="3" w:tplc="0419000F" w:tentative="1">
      <w:start w:val="1"/>
      <w:numFmt w:val="decimal"/>
      <w:lvlText w:val="%4."/>
      <w:lvlJc w:val="left"/>
      <w:pPr>
        <w:tabs>
          <w:tab w:val="num" w:pos="3261"/>
        </w:tabs>
        <w:ind w:left="3261" w:hanging="360"/>
      </w:pPr>
    </w:lvl>
    <w:lvl w:ilvl="4" w:tplc="04190019" w:tentative="1">
      <w:start w:val="1"/>
      <w:numFmt w:val="lowerLetter"/>
      <w:lvlText w:val="%5."/>
      <w:lvlJc w:val="left"/>
      <w:pPr>
        <w:tabs>
          <w:tab w:val="num" w:pos="3981"/>
        </w:tabs>
        <w:ind w:left="3981" w:hanging="360"/>
      </w:pPr>
    </w:lvl>
    <w:lvl w:ilvl="5" w:tplc="0419001B" w:tentative="1">
      <w:start w:val="1"/>
      <w:numFmt w:val="lowerRoman"/>
      <w:lvlText w:val="%6."/>
      <w:lvlJc w:val="right"/>
      <w:pPr>
        <w:tabs>
          <w:tab w:val="num" w:pos="4701"/>
        </w:tabs>
        <w:ind w:left="4701" w:hanging="180"/>
      </w:pPr>
    </w:lvl>
    <w:lvl w:ilvl="6" w:tplc="0419000F" w:tentative="1">
      <w:start w:val="1"/>
      <w:numFmt w:val="decimal"/>
      <w:lvlText w:val="%7."/>
      <w:lvlJc w:val="left"/>
      <w:pPr>
        <w:tabs>
          <w:tab w:val="num" w:pos="5421"/>
        </w:tabs>
        <w:ind w:left="5421" w:hanging="360"/>
      </w:pPr>
    </w:lvl>
    <w:lvl w:ilvl="7" w:tplc="04190019" w:tentative="1">
      <w:start w:val="1"/>
      <w:numFmt w:val="lowerLetter"/>
      <w:lvlText w:val="%8."/>
      <w:lvlJc w:val="left"/>
      <w:pPr>
        <w:tabs>
          <w:tab w:val="num" w:pos="6141"/>
        </w:tabs>
        <w:ind w:left="6141" w:hanging="360"/>
      </w:pPr>
    </w:lvl>
    <w:lvl w:ilvl="8" w:tplc="0419001B" w:tentative="1">
      <w:start w:val="1"/>
      <w:numFmt w:val="lowerRoman"/>
      <w:lvlText w:val="%9."/>
      <w:lvlJc w:val="right"/>
      <w:pPr>
        <w:tabs>
          <w:tab w:val="num" w:pos="6861"/>
        </w:tabs>
        <w:ind w:left="6861" w:hanging="180"/>
      </w:pPr>
    </w:lvl>
  </w:abstractNum>
  <w:abstractNum w:abstractNumId="45">
    <w:nsid w:val="7E6F488F"/>
    <w:multiLevelType w:val="hybridMultilevel"/>
    <w:tmpl w:val="012AF780"/>
    <w:lvl w:ilvl="0" w:tplc="04190011">
      <w:start w:val="1"/>
      <w:numFmt w:val="decimal"/>
      <w:lvlText w:val="%1)"/>
      <w:lvlJc w:val="left"/>
      <w:pPr>
        <w:tabs>
          <w:tab w:val="num" w:pos="1461"/>
        </w:tabs>
        <w:ind w:left="1461" w:hanging="360"/>
      </w:pPr>
    </w:lvl>
    <w:lvl w:ilvl="1" w:tplc="04190019">
      <w:start w:val="1"/>
      <w:numFmt w:val="decimal"/>
      <w:lvlText w:val="%2."/>
      <w:lvlJc w:val="left"/>
      <w:pPr>
        <w:tabs>
          <w:tab w:val="num" w:pos="2871"/>
        </w:tabs>
        <w:ind w:left="2871" w:hanging="1050"/>
      </w:pPr>
      <w:rPr>
        <w:rFonts w:hint="default"/>
      </w:r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46">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FFE7C63"/>
    <w:multiLevelType w:val="hybridMultilevel"/>
    <w:tmpl w:val="096612D4"/>
    <w:lvl w:ilvl="0" w:tplc="59DE33F8">
      <w:start w:val="11"/>
      <w:numFmt w:val="decimal"/>
      <w:lvlText w:val="%1)"/>
      <w:lvlJc w:val="left"/>
      <w:pPr>
        <w:tabs>
          <w:tab w:val="num" w:pos="1461"/>
        </w:tabs>
        <w:ind w:left="1461" w:hanging="360"/>
      </w:pPr>
      <w:rPr>
        <w:rFonts w:hint="default"/>
      </w:r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num w:numId="1">
    <w:abstractNumId w:val="27"/>
  </w:num>
  <w:num w:numId="2">
    <w:abstractNumId w:val="46"/>
  </w:num>
  <w:num w:numId="3">
    <w:abstractNumId w:val="4"/>
  </w:num>
  <w:num w:numId="4">
    <w:abstractNumId w:val="19"/>
  </w:num>
  <w:num w:numId="5">
    <w:abstractNumId w:val="9"/>
  </w:num>
  <w:num w:numId="6">
    <w:abstractNumId w:val="2"/>
  </w:num>
  <w:num w:numId="7">
    <w:abstractNumId w:val="16"/>
  </w:num>
  <w:num w:numId="8">
    <w:abstractNumId w:val="36"/>
  </w:num>
  <w:num w:numId="9">
    <w:abstractNumId w:val="42"/>
  </w:num>
  <w:num w:numId="10">
    <w:abstractNumId w:val="21"/>
  </w:num>
  <w:num w:numId="11">
    <w:abstractNumId w:val="41"/>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num>
  <w:num w:numId="14">
    <w:abstractNumId w:val="20"/>
  </w:num>
  <w:num w:numId="15">
    <w:abstractNumId w:val="26"/>
  </w:num>
  <w:num w:numId="16">
    <w:abstractNumId w:val="28"/>
  </w:num>
  <w:num w:numId="17">
    <w:abstractNumId w:val="31"/>
  </w:num>
  <w:num w:numId="18">
    <w:abstractNumId w:val="43"/>
  </w:num>
  <w:num w:numId="19">
    <w:abstractNumId w:val="32"/>
  </w:num>
  <w:num w:numId="20">
    <w:abstractNumId w:val="23"/>
  </w:num>
  <w:num w:numId="21">
    <w:abstractNumId w:val="25"/>
  </w:num>
  <w:num w:numId="22">
    <w:abstractNumId w:val="29"/>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4"/>
  </w:num>
  <w:num w:numId="25">
    <w:abstractNumId w:val="0"/>
  </w:num>
  <w:num w:numId="26">
    <w:abstractNumId w:val="7"/>
  </w:num>
  <w:num w:numId="27">
    <w:abstractNumId w:val="45"/>
  </w:num>
  <w:num w:numId="28">
    <w:abstractNumId w:val="13"/>
  </w:num>
  <w:num w:numId="29">
    <w:abstractNumId w:val="6"/>
  </w:num>
  <w:num w:numId="30">
    <w:abstractNumId w:val="37"/>
  </w:num>
  <w:num w:numId="31">
    <w:abstractNumId w:val="18"/>
  </w:num>
  <w:num w:numId="32">
    <w:abstractNumId w:val="15"/>
  </w:num>
  <w:num w:numId="33">
    <w:abstractNumId w:val="8"/>
  </w:num>
  <w:num w:numId="34">
    <w:abstractNumId w:val="17"/>
  </w:num>
  <w:num w:numId="35">
    <w:abstractNumId w:val="10"/>
  </w:num>
  <w:num w:numId="36">
    <w:abstractNumId w:val="22"/>
  </w:num>
  <w:num w:numId="37">
    <w:abstractNumId w:val="38"/>
  </w:num>
  <w:num w:numId="38">
    <w:abstractNumId w:val="39"/>
  </w:num>
  <w:num w:numId="39">
    <w:abstractNumId w:val="30"/>
  </w:num>
  <w:num w:numId="40">
    <w:abstractNumId w:val="5"/>
  </w:num>
  <w:num w:numId="41">
    <w:abstractNumId w:val="33"/>
  </w:num>
  <w:num w:numId="42">
    <w:abstractNumId w:val="3"/>
  </w:num>
  <w:num w:numId="43">
    <w:abstractNumId w:val="44"/>
  </w:num>
  <w:num w:numId="44">
    <w:abstractNumId w:val="14"/>
  </w:num>
  <w:num w:numId="45">
    <w:abstractNumId w:val="11"/>
  </w:num>
  <w:num w:numId="46">
    <w:abstractNumId w:val="40"/>
  </w:num>
  <w:num w:numId="47">
    <w:abstractNumId w:val="35"/>
  </w:num>
  <w:num w:numId="48">
    <w:abstractNumId w:val="47"/>
  </w:num>
  <w:num w:numId="4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093B15"/>
    <w:rsid w:val="00131E04"/>
    <w:rsid w:val="00132C31"/>
    <w:rsid w:val="00142A41"/>
    <w:rsid w:val="00163A86"/>
    <w:rsid w:val="00193C83"/>
    <w:rsid w:val="001A308F"/>
    <w:rsid w:val="001B47C5"/>
    <w:rsid w:val="001D2A9C"/>
    <w:rsid w:val="001F31B7"/>
    <w:rsid w:val="001F661A"/>
    <w:rsid w:val="00282BD0"/>
    <w:rsid w:val="002840BA"/>
    <w:rsid w:val="00297199"/>
    <w:rsid w:val="002B481F"/>
    <w:rsid w:val="002F0707"/>
    <w:rsid w:val="0030096E"/>
    <w:rsid w:val="003073D1"/>
    <w:rsid w:val="00314C01"/>
    <w:rsid w:val="00395025"/>
    <w:rsid w:val="003B23B6"/>
    <w:rsid w:val="003E7463"/>
    <w:rsid w:val="00410E2F"/>
    <w:rsid w:val="0043408E"/>
    <w:rsid w:val="00456783"/>
    <w:rsid w:val="004578C7"/>
    <w:rsid w:val="0055677F"/>
    <w:rsid w:val="0056204E"/>
    <w:rsid w:val="005655BE"/>
    <w:rsid w:val="00574876"/>
    <w:rsid w:val="005A7CA1"/>
    <w:rsid w:val="005F3CE1"/>
    <w:rsid w:val="00645A39"/>
    <w:rsid w:val="00652C01"/>
    <w:rsid w:val="00692093"/>
    <w:rsid w:val="006C62D4"/>
    <w:rsid w:val="006E42E3"/>
    <w:rsid w:val="007D320A"/>
    <w:rsid w:val="007F031B"/>
    <w:rsid w:val="008514A2"/>
    <w:rsid w:val="00894271"/>
    <w:rsid w:val="008C5244"/>
    <w:rsid w:val="008F125E"/>
    <w:rsid w:val="0097359A"/>
    <w:rsid w:val="00976A8E"/>
    <w:rsid w:val="0099534D"/>
    <w:rsid w:val="00997FAC"/>
    <w:rsid w:val="009C2222"/>
    <w:rsid w:val="00A613D9"/>
    <w:rsid w:val="00AC035B"/>
    <w:rsid w:val="00AD0D3E"/>
    <w:rsid w:val="00AD530D"/>
    <w:rsid w:val="00AF2215"/>
    <w:rsid w:val="00B21BBC"/>
    <w:rsid w:val="00B758DD"/>
    <w:rsid w:val="00B9166F"/>
    <w:rsid w:val="00BB4537"/>
    <w:rsid w:val="00BC3211"/>
    <w:rsid w:val="00BD153D"/>
    <w:rsid w:val="00BF102D"/>
    <w:rsid w:val="00BF2E6D"/>
    <w:rsid w:val="00C06032"/>
    <w:rsid w:val="00C32B95"/>
    <w:rsid w:val="00C53610"/>
    <w:rsid w:val="00CA758D"/>
    <w:rsid w:val="00CC736D"/>
    <w:rsid w:val="00CE121C"/>
    <w:rsid w:val="00CE7CB9"/>
    <w:rsid w:val="00D04047"/>
    <w:rsid w:val="00D17FAF"/>
    <w:rsid w:val="00D748D5"/>
    <w:rsid w:val="00DA2ECB"/>
    <w:rsid w:val="00DD1F75"/>
    <w:rsid w:val="00DD5C57"/>
    <w:rsid w:val="00E070C0"/>
    <w:rsid w:val="00E13FF9"/>
    <w:rsid w:val="00E15C23"/>
    <w:rsid w:val="00E23652"/>
    <w:rsid w:val="00E413E8"/>
    <w:rsid w:val="00E7562A"/>
    <w:rsid w:val="00E758EF"/>
    <w:rsid w:val="00E772D5"/>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8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2" w:uiPriority="0"/>
    <w:lsdException w:name="List 3" w:uiPriority="0"/>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11"/>
    <w:link w:val="30"/>
    <w:qFormat/>
    <w:rsid w:val="00132C31"/>
    <w:pPr>
      <w:keepNext/>
      <w:widowControl w:val="0"/>
      <w:adjustRightInd w:val="0"/>
      <w:spacing w:before="240" w:after="60" w:line="360" w:lineRule="atLeast"/>
      <w:jc w:val="both"/>
      <w:textAlignment w:val="baseline"/>
      <w:outlineLvl w:val="2"/>
    </w:pPr>
    <w:rPr>
      <w:rFonts w:ascii="Arial" w:hAnsi="Arial"/>
      <w:b/>
      <w:bCs/>
      <w:sz w:val="26"/>
      <w:szCs w:val="26"/>
    </w:rPr>
  </w:style>
  <w:style w:type="paragraph" w:styleId="4">
    <w:name w:val="heading 4"/>
    <w:basedOn w:val="a"/>
    <w:next w:val="a"/>
    <w:link w:val="40"/>
    <w:qFormat/>
    <w:rsid w:val="00132C31"/>
    <w:pPr>
      <w:keepNext/>
      <w:widowControl w:val="0"/>
      <w:tabs>
        <w:tab w:val="num" w:pos="3320"/>
      </w:tabs>
      <w:adjustRightInd w:val="0"/>
      <w:spacing w:before="240" w:after="60" w:line="360" w:lineRule="atLeast"/>
      <w:ind w:left="2960"/>
      <w:jc w:val="both"/>
      <w:textAlignment w:val="baseline"/>
      <w:outlineLvl w:val="3"/>
    </w:pPr>
    <w:rPr>
      <w:rFonts w:ascii="Arial" w:hAnsi="Arial"/>
      <w:b/>
      <w:szCs w:val="20"/>
    </w:rPr>
  </w:style>
  <w:style w:type="paragraph" w:styleId="5">
    <w:name w:val="heading 5"/>
    <w:basedOn w:val="a"/>
    <w:next w:val="a"/>
    <w:link w:val="50"/>
    <w:qFormat/>
    <w:rsid w:val="00132C31"/>
    <w:pPr>
      <w:widowControl w:val="0"/>
      <w:tabs>
        <w:tab w:val="num" w:pos="4040"/>
      </w:tabs>
      <w:adjustRightInd w:val="0"/>
      <w:spacing w:before="240" w:after="60" w:line="360" w:lineRule="atLeast"/>
      <w:ind w:left="3680"/>
      <w:jc w:val="both"/>
      <w:textAlignment w:val="baseline"/>
      <w:outlineLvl w:val="4"/>
    </w:pPr>
    <w:rPr>
      <w:sz w:val="22"/>
      <w:szCs w:val="20"/>
    </w:rPr>
  </w:style>
  <w:style w:type="paragraph" w:styleId="6">
    <w:name w:val="heading 6"/>
    <w:basedOn w:val="a"/>
    <w:next w:val="a"/>
    <w:link w:val="60"/>
    <w:qFormat/>
    <w:rsid w:val="00132C31"/>
    <w:pPr>
      <w:widowControl w:val="0"/>
      <w:tabs>
        <w:tab w:val="num" w:pos="4760"/>
      </w:tabs>
      <w:adjustRightInd w:val="0"/>
      <w:spacing w:before="240" w:after="60" w:line="360" w:lineRule="atLeast"/>
      <w:ind w:left="4400"/>
      <w:jc w:val="both"/>
      <w:textAlignment w:val="baseline"/>
      <w:outlineLvl w:val="5"/>
    </w:pPr>
    <w:rPr>
      <w:i/>
      <w:sz w:val="22"/>
      <w:szCs w:val="20"/>
    </w:rPr>
  </w:style>
  <w:style w:type="paragraph" w:styleId="7">
    <w:name w:val="heading 7"/>
    <w:basedOn w:val="a"/>
    <w:next w:val="a"/>
    <w:link w:val="70"/>
    <w:qFormat/>
    <w:rsid w:val="00132C31"/>
    <w:pPr>
      <w:widowControl w:val="0"/>
      <w:tabs>
        <w:tab w:val="num" w:pos="5480"/>
      </w:tabs>
      <w:adjustRightInd w:val="0"/>
      <w:spacing w:before="240" w:after="60" w:line="360" w:lineRule="atLeast"/>
      <w:ind w:left="5120"/>
      <w:jc w:val="both"/>
      <w:textAlignment w:val="baseline"/>
      <w:outlineLvl w:val="6"/>
    </w:pPr>
    <w:rPr>
      <w:rFonts w:ascii="Arial" w:hAnsi="Arial"/>
      <w:sz w:val="20"/>
      <w:szCs w:val="20"/>
    </w:rPr>
  </w:style>
  <w:style w:type="paragraph" w:styleId="8">
    <w:name w:val="heading 8"/>
    <w:basedOn w:val="a"/>
    <w:next w:val="a"/>
    <w:link w:val="80"/>
    <w:qFormat/>
    <w:rsid w:val="00132C31"/>
    <w:pPr>
      <w:widowControl w:val="0"/>
      <w:tabs>
        <w:tab w:val="num" w:pos="6200"/>
      </w:tabs>
      <w:adjustRightInd w:val="0"/>
      <w:spacing w:before="240" w:after="60" w:line="360" w:lineRule="atLeast"/>
      <w:ind w:left="5840"/>
      <w:jc w:val="both"/>
      <w:textAlignment w:val="baseline"/>
      <w:outlineLvl w:val="7"/>
    </w:pPr>
    <w:rPr>
      <w:rFonts w:ascii="Arial" w:hAnsi="Arial"/>
      <w:i/>
      <w:sz w:val="20"/>
      <w:szCs w:val="20"/>
    </w:rPr>
  </w:style>
  <w:style w:type="paragraph" w:styleId="9">
    <w:name w:val="heading 9"/>
    <w:basedOn w:val="a"/>
    <w:next w:val="a"/>
    <w:link w:val="90"/>
    <w:qFormat/>
    <w:rsid w:val="00132C31"/>
    <w:pPr>
      <w:widowControl w:val="0"/>
      <w:tabs>
        <w:tab w:val="num" w:pos="6920"/>
      </w:tabs>
      <w:adjustRightInd w:val="0"/>
      <w:spacing w:before="240" w:after="60" w:line="360" w:lineRule="atLeast"/>
      <w:ind w:left="6560"/>
      <w:jc w:val="both"/>
      <w:textAlignment w:val="baseline"/>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uiPriority w:val="99"/>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unhideWhenUsed/>
    <w:rsid w:val="003073D1"/>
    <w:pPr>
      <w:jc w:val="both"/>
    </w:pPr>
    <w:rPr>
      <w:sz w:val="16"/>
      <w:szCs w:val="20"/>
    </w:rPr>
  </w:style>
  <w:style w:type="character" w:customStyle="1" w:styleId="ad">
    <w:name w:val="Основной текст Знак"/>
    <w:basedOn w:val="a0"/>
    <w:link w:val="ac"/>
    <w:rsid w:val="003073D1"/>
    <w:rPr>
      <w:rFonts w:ascii="Times New Roman" w:eastAsia="Times New Roman" w:hAnsi="Times New Roman" w:cs="Times New Roman"/>
      <w:sz w:val="16"/>
      <w:szCs w:val="20"/>
      <w:lang w:eastAsia="ru-RU"/>
    </w:rPr>
  </w:style>
  <w:style w:type="table" w:styleId="ae">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nhideWhenUsed/>
    <w:rsid w:val="007D320A"/>
    <w:rPr>
      <w:rFonts w:ascii="Tahoma" w:hAnsi="Tahoma" w:cs="Tahoma"/>
      <w:sz w:val="16"/>
      <w:szCs w:val="16"/>
    </w:rPr>
  </w:style>
  <w:style w:type="character" w:customStyle="1" w:styleId="af0">
    <w:name w:val="Текст выноски Знак"/>
    <w:basedOn w:val="a0"/>
    <w:link w:val="af"/>
    <w:rsid w:val="007D320A"/>
    <w:rPr>
      <w:rFonts w:ascii="Tahoma" w:eastAsia="Times New Roman" w:hAnsi="Tahoma" w:cs="Tahoma"/>
      <w:sz w:val="16"/>
      <w:szCs w:val="16"/>
      <w:lang w:eastAsia="ru-RU"/>
    </w:rPr>
  </w:style>
  <w:style w:type="paragraph" w:customStyle="1" w:styleId="12">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3">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rmattext">
    <w:name w:val="formattext"/>
    <w:basedOn w:val="a"/>
    <w:rsid w:val="00DD1F75"/>
    <w:pPr>
      <w:spacing w:before="100" w:beforeAutospacing="1" w:after="100" w:afterAutospacing="1"/>
    </w:pPr>
  </w:style>
  <w:style w:type="character" w:customStyle="1" w:styleId="A00">
    <w:name w:val="A0"/>
    <w:rsid w:val="00CE7CB9"/>
    <w:rPr>
      <w:color w:val="000000"/>
      <w:sz w:val="32"/>
    </w:rPr>
  </w:style>
  <w:style w:type="paragraph" w:customStyle="1" w:styleId="Pa16">
    <w:name w:val="Pa16"/>
    <w:basedOn w:val="a"/>
    <w:next w:val="a"/>
    <w:rsid w:val="00CE7CB9"/>
    <w:pPr>
      <w:suppressAutoHyphens/>
      <w:autoSpaceDE w:val="0"/>
      <w:spacing w:line="221" w:lineRule="atLeast"/>
    </w:pPr>
    <w:rPr>
      <w:rFonts w:cs="Calibri"/>
      <w:lang w:eastAsia="ar-SA"/>
    </w:rPr>
  </w:style>
  <w:style w:type="paragraph" w:styleId="af1">
    <w:name w:val="Body Text Indent"/>
    <w:aliases w:val="Основной текст 1,Надин стиль,Нумерованный список !!,Iniiaiie oaeno 1,Ioia?iaaiiue nienie !!,Iaaei noeeu"/>
    <w:basedOn w:val="a"/>
    <w:link w:val="af2"/>
    <w:unhideWhenUsed/>
    <w:rsid w:val="00E772D5"/>
    <w:pPr>
      <w:spacing w:after="120"/>
      <w:ind w:left="283"/>
    </w:pPr>
  </w:style>
  <w:style w:type="character" w:customStyle="1" w:styleId="af2">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1"/>
    <w:rsid w:val="00E772D5"/>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132C31"/>
    <w:rPr>
      <w:rFonts w:ascii="Arial" w:eastAsia="Times New Roman" w:hAnsi="Arial" w:cs="Times New Roman"/>
      <w:b/>
      <w:bCs/>
      <w:sz w:val="26"/>
      <w:szCs w:val="26"/>
      <w:lang w:eastAsia="ru-RU"/>
    </w:rPr>
  </w:style>
  <w:style w:type="character" w:customStyle="1" w:styleId="40">
    <w:name w:val="Заголовок 4 Знак"/>
    <w:basedOn w:val="a0"/>
    <w:link w:val="4"/>
    <w:rsid w:val="00132C31"/>
    <w:rPr>
      <w:rFonts w:ascii="Arial" w:eastAsia="Times New Roman" w:hAnsi="Arial" w:cs="Times New Roman"/>
      <w:b/>
      <w:sz w:val="24"/>
      <w:szCs w:val="20"/>
      <w:lang w:eastAsia="ru-RU"/>
    </w:rPr>
  </w:style>
  <w:style w:type="character" w:customStyle="1" w:styleId="50">
    <w:name w:val="Заголовок 5 Знак"/>
    <w:basedOn w:val="a0"/>
    <w:link w:val="5"/>
    <w:rsid w:val="00132C31"/>
    <w:rPr>
      <w:rFonts w:ascii="Times New Roman" w:eastAsia="Times New Roman" w:hAnsi="Times New Roman" w:cs="Times New Roman"/>
      <w:szCs w:val="20"/>
      <w:lang w:eastAsia="ru-RU"/>
    </w:rPr>
  </w:style>
  <w:style w:type="character" w:customStyle="1" w:styleId="60">
    <w:name w:val="Заголовок 6 Знак"/>
    <w:basedOn w:val="a0"/>
    <w:link w:val="6"/>
    <w:rsid w:val="00132C31"/>
    <w:rPr>
      <w:rFonts w:ascii="Times New Roman" w:eastAsia="Times New Roman" w:hAnsi="Times New Roman" w:cs="Times New Roman"/>
      <w:i/>
      <w:szCs w:val="20"/>
      <w:lang w:eastAsia="ru-RU"/>
    </w:rPr>
  </w:style>
  <w:style w:type="character" w:customStyle="1" w:styleId="70">
    <w:name w:val="Заголовок 7 Знак"/>
    <w:basedOn w:val="a0"/>
    <w:link w:val="7"/>
    <w:rsid w:val="00132C31"/>
    <w:rPr>
      <w:rFonts w:ascii="Arial" w:eastAsia="Times New Roman" w:hAnsi="Arial" w:cs="Times New Roman"/>
      <w:sz w:val="20"/>
      <w:szCs w:val="20"/>
      <w:lang w:eastAsia="ru-RU"/>
    </w:rPr>
  </w:style>
  <w:style w:type="character" w:customStyle="1" w:styleId="80">
    <w:name w:val="Заголовок 8 Знак"/>
    <w:basedOn w:val="a0"/>
    <w:link w:val="8"/>
    <w:rsid w:val="00132C31"/>
    <w:rPr>
      <w:rFonts w:ascii="Arial" w:eastAsia="Times New Roman" w:hAnsi="Arial" w:cs="Times New Roman"/>
      <w:i/>
      <w:sz w:val="20"/>
      <w:szCs w:val="20"/>
      <w:lang w:eastAsia="ru-RU"/>
    </w:rPr>
  </w:style>
  <w:style w:type="character" w:customStyle="1" w:styleId="90">
    <w:name w:val="Заголовок 9 Знак"/>
    <w:basedOn w:val="a0"/>
    <w:link w:val="9"/>
    <w:rsid w:val="00132C31"/>
    <w:rPr>
      <w:rFonts w:ascii="Arial" w:eastAsia="Times New Roman" w:hAnsi="Arial" w:cs="Times New Roman"/>
      <w:b/>
      <w:i/>
      <w:sz w:val="18"/>
      <w:szCs w:val="20"/>
      <w:lang w:eastAsia="ru-RU"/>
    </w:rPr>
  </w:style>
  <w:style w:type="paragraph" w:customStyle="1" w:styleId="11">
    <w:name w:val="Обычный1"/>
    <w:rsid w:val="00132C31"/>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21">
    <w:name w:val="Стиль2 Знак Знак Знак Знак Знак Знак Знак Знак Знак Знак Знак Знак Знак Знак Знак Знак Знак Знак Знак Знак"/>
    <w:basedOn w:val="14"/>
    <w:rsid w:val="00132C31"/>
    <w:rPr>
      <w:strike/>
    </w:rPr>
  </w:style>
  <w:style w:type="paragraph" w:customStyle="1" w:styleId="14">
    <w:name w:val="Стиль1 Знак"/>
    <w:basedOn w:val="ConsPlusNormal"/>
    <w:next w:val="31"/>
    <w:rsid w:val="00132C31"/>
    <w:pPr>
      <w:pBdr>
        <w:between w:val="single" w:sz="4" w:space="1" w:color="auto"/>
      </w:pBdr>
      <w:autoSpaceDE w:val="0"/>
      <w:autoSpaceDN w:val="0"/>
      <w:adjustRightInd w:val="0"/>
      <w:spacing w:line="360" w:lineRule="atLeast"/>
      <w:ind w:right="-850" w:firstLine="540"/>
      <w:jc w:val="both"/>
      <w:textAlignment w:val="baseline"/>
    </w:pPr>
    <w:rPr>
      <w:sz w:val="28"/>
      <w:szCs w:val="28"/>
    </w:rPr>
  </w:style>
  <w:style w:type="paragraph" w:styleId="31">
    <w:name w:val="List Bullet 3"/>
    <w:basedOn w:val="a"/>
    <w:autoRedefine/>
    <w:rsid w:val="00132C31"/>
    <w:pPr>
      <w:widowControl w:val="0"/>
      <w:adjustRightInd w:val="0"/>
      <w:spacing w:line="360" w:lineRule="atLeast"/>
      <w:ind w:right="-850" w:firstLine="720"/>
      <w:jc w:val="both"/>
      <w:textAlignment w:val="baseline"/>
    </w:pPr>
    <w:rPr>
      <w:b/>
      <w:sz w:val="28"/>
      <w:szCs w:val="28"/>
    </w:rPr>
  </w:style>
  <w:style w:type="paragraph" w:styleId="22">
    <w:name w:val="Body Text 2"/>
    <w:basedOn w:val="a"/>
    <w:link w:val="23"/>
    <w:rsid w:val="00132C31"/>
    <w:pPr>
      <w:widowControl w:val="0"/>
      <w:adjustRightInd w:val="0"/>
      <w:spacing w:after="120" w:line="480" w:lineRule="auto"/>
      <w:jc w:val="both"/>
      <w:textAlignment w:val="baseline"/>
    </w:pPr>
  </w:style>
  <w:style w:type="character" w:customStyle="1" w:styleId="23">
    <w:name w:val="Основной текст 2 Знак"/>
    <w:basedOn w:val="a0"/>
    <w:link w:val="22"/>
    <w:rsid w:val="00132C31"/>
    <w:rPr>
      <w:rFonts w:ascii="Times New Roman" w:eastAsia="Times New Roman" w:hAnsi="Times New Roman" w:cs="Times New Roman"/>
      <w:sz w:val="24"/>
      <w:szCs w:val="24"/>
      <w:lang w:eastAsia="ru-RU"/>
    </w:rPr>
  </w:style>
  <w:style w:type="character" w:customStyle="1" w:styleId="15">
    <w:name w:val="Стиль1 Знак Знак"/>
    <w:rsid w:val="00132C31"/>
    <w:rPr>
      <w:rFonts w:ascii="Arial" w:hAnsi="Arial" w:cs="Arial"/>
      <w:sz w:val="28"/>
      <w:szCs w:val="28"/>
      <w:lang w:val="ru-RU" w:eastAsia="ru-RU" w:bidi="ar-SA"/>
    </w:rPr>
  </w:style>
  <w:style w:type="character" w:customStyle="1" w:styleId="ConsPlusNormal1">
    <w:name w:val="ConsPlusNormal Знак Знак"/>
    <w:rsid w:val="00132C31"/>
    <w:rPr>
      <w:rFonts w:ascii="Arial" w:hAnsi="Arial" w:cs="Arial"/>
      <w:lang w:val="ru-RU" w:eastAsia="ru-RU" w:bidi="ar-SA"/>
    </w:rPr>
  </w:style>
  <w:style w:type="character" w:customStyle="1" w:styleId="24">
    <w:name w:val="Стиль2 Знак Знак Знак Знак Знак Знак Знак Знак Знак Знак Знак Знак Знак Знак Знак Знак Знак Знак Знак Знак Знак"/>
    <w:rsid w:val="00132C31"/>
    <w:rPr>
      <w:rFonts w:ascii="Arial" w:hAnsi="Arial" w:cs="Arial"/>
      <w:strike/>
      <w:sz w:val="28"/>
      <w:szCs w:val="28"/>
      <w:lang w:val="ru-RU" w:eastAsia="ru-RU" w:bidi="ar-SA"/>
    </w:rPr>
  </w:style>
  <w:style w:type="paragraph" w:styleId="25">
    <w:name w:val="Body Text Indent 2"/>
    <w:basedOn w:val="a"/>
    <w:link w:val="26"/>
    <w:rsid w:val="00132C31"/>
    <w:pPr>
      <w:widowControl w:val="0"/>
      <w:adjustRightInd w:val="0"/>
      <w:spacing w:line="360" w:lineRule="atLeast"/>
      <w:ind w:firstLine="540"/>
      <w:jc w:val="both"/>
      <w:textAlignment w:val="baseline"/>
    </w:pPr>
    <w:rPr>
      <w:sz w:val="28"/>
    </w:rPr>
  </w:style>
  <w:style w:type="character" w:customStyle="1" w:styleId="26">
    <w:name w:val="Основной текст с отступом 2 Знак"/>
    <w:basedOn w:val="a0"/>
    <w:link w:val="25"/>
    <w:rsid w:val="00132C31"/>
    <w:rPr>
      <w:rFonts w:ascii="Times New Roman" w:eastAsia="Times New Roman" w:hAnsi="Times New Roman" w:cs="Times New Roman"/>
      <w:sz w:val="28"/>
      <w:szCs w:val="24"/>
      <w:lang w:eastAsia="ru-RU"/>
    </w:rPr>
  </w:style>
  <w:style w:type="paragraph" w:customStyle="1" w:styleId="ConsNonformat">
    <w:name w:val="ConsNonformat"/>
    <w:rsid w:val="00132C31"/>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paragraph" w:styleId="af3">
    <w:name w:val="header"/>
    <w:basedOn w:val="a"/>
    <w:link w:val="af4"/>
    <w:rsid w:val="00132C31"/>
    <w:pPr>
      <w:widowControl w:val="0"/>
      <w:tabs>
        <w:tab w:val="center" w:pos="4153"/>
        <w:tab w:val="right" w:pos="8306"/>
      </w:tabs>
      <w:adjustRightInd w:val="0"/>
      <w:spacing w:line="360" w:lineRule="atLeast"/>
      <w:jc w:val="both"/>
      <w:textAlignment w:val="baseline"/>
    </w:pPr>
    <w:rPr>
      <w:sz w:val="28"/>
      <w:szCs w:val="20"/>
    </w:rPr>
  </w:style>
  <w:style w:type="character" w:customStyle="1" w:styleId="af4">
    <w:name w:val="Верхний колонтитул Знак"/>
    <w:basedOn w:val="a0"/>
    <w:link w:val="af3"/>
    <w:rsid w:val="00132C31"/>
    <w:rPr>
      <w:rFonts w:ascii="Times New Roman" w:eastAsia="Times New Roman" w:hAnsi="Times New Roman" w:cs="Times New Roman"/>
      <w:sz w:val="28"/>
      <w:szCs w:val="20"/>
      <w:lang w:eastAsia="ru-RU"/>
    </w:rPr>
  </w:style>
  <w:style w:type="paragraph" w:customStyle="1" w:styleId="ConsNormal">
    <w:name w:val="ConsNormal"/>
    <w:rsid w:val="00132C31"/>
    <w:pPr>
      <w:widowControl w:val="0"/>
      <w:autoSpaceDE w:val="0"/>
      <w:autoSpaceDN w:val="0"/>
      <w:adjustRightInd w:val="0"/>
      <w:spacing w:after="0" w:line="360" w:lineRule="atLeast"/>
      <w:ind w:firstLine="720"/>
      <w:jc w:val="both"/>
      <w:textAlignment w:val="baseline"/>
    </w:pPr>
    <w:rPr>
      <w:rFonts w:ascii="Times New Roman" w:eastAsia="Times New Roman" w:hAnsi="Times New Roman" w:cs="Times New Roman"/>
      <w:sz w:val="24"/>
      <w:szCs w:val="20"/>
      <w:lang w:eastAsia="ru-RU"/>
    </w:rPr>
  </w:style>
  <w:style w:type="character" w:styleId="af5">
    <w:name w:val="page number"/>
    <w:basedOn w:val="a0"/>
    <w:rsid w:val="00132C31"/>
  </w:style>
  <w:style w:type="paragraph" w:styleId="af6">
    <w:name w:val="footer"/>
    <w:basedOn w:val="a"/>
    <w:link w:val="af7"/>
    <w:rsid w:val="00132C31"/>
    <w:pPr>
      <w:widowControl w:val="0"/>
      <w:tabs>
        <w:tab w:val="center" w:pos="4677"/>
        <w:tab w:val="right" w:pos="9355"/>
      </w:tabs>
      <w:adjustRightInd w:val="0"/>
      <w:spacing w:line="360" w:lineRule="atLeast"/>
      <w:jc w:val="both"/>
      <w:textAlignment w:val="baseline"/>
    </w:pPr>
  </w:style>
  <w:style w:type="character" w:customStyle="1" w:styleId="af7">
    <w:name w:val="Нижний колонтитул Знак"/>
    <w:basedOn w:val="a0"/>
    <w:link w:val="af6"/>
    <w:rsid w:val="00132C31"/>
    <w:rPr>
      <w:rFonts w:ascii="Times New Roman" w:eastAsia="Times New Roman" w:hAnsi="Times New Roman" w:cs="Times New Roman"/>
      <w:sz w:val="24"/>
      <w:szCs w:val="24"/>
      <w:lang w:eastAsia="ru-RU"/>
    </w:rPr>
  </w:style>
  <w:style w:type="paragraph" w:styleId="af8">
    <w:name w:val="Block Text"/>
    <w:basedOn w:val="a"/>
    <w:rsid w:val="00132C31"/>
    <w:pPr>
      <w:widowControl w:val="0"/>
      <w:autoSpaceDE w:val="0"/>
      <w:autoSpaceDN w:val="0"/>
      <w:adjustRightInd w:val="0"/>
      <w:spacing w:line="360" w:lineRule="atLeast"/>
      <w:ind w:left="57" w:right="125" w:firstLine="798"/>
      <w:jc w:val="both"/>
      <w:textAlignment w:val="baseline"/>
    </w:pPr>
    <w:rPr>
      <w:sz w:val="28"/>
      <w:szCs w:val="28"/>
    </w:rPr>
  </w:style>
  <w:style w:type="paragraph" w:customStyle="1" w:styleId="220">
    <w:name w:val="Основной текст 22"/>
    <w:basedOn w:val="a"/>
    <w:rsid w:val="00132C31"/>
    <w:pPr>
      <w:widowControl w:val="0"/>
      <w:adjustRightInd w:val="0"/>
      <w:spacing w:line="360" w:lineRule="atLeast"/>
      <w:jc w:val="both"/>
      <w:textAlignment w:val="baseline"/>
    </w:pPr>
    <w:rPr>
      <w:sz w:val="28"/>
      <w:szCs w:val="20"/>
    </w:rPr>
  </w:style>
  <w:style w:type="paragraph" w:customStyle="1" w:styleId="BodyText22">
    <w:name w:val="Body Text 22"/>
    <w:basedOn w:val="a"/>
    <w:rsid w:val="00132C31"/>
    <w:pPr>
      <w:widowControl w:val="0"/>
      <w:adjustRightInd w:val="0"/>
      <w:spacing w:line="360" w:lineRule="atLeast"/>
      <w:ind w:firstLine="709"/>
      <w:jc w:val="both"/>
      <w:textAlignment w:val="baseline"/>
    </w:pPr>
    <w:rPr>
      <w:szCs w:val="20"/>
    </w:rPr>
  </w:style>
  <w:style w:type="paragraph" w:styleId="32">
    <w:name w:val="Body Text Indent 3"/>
    <w:basedOn w:val="a"/>
    <w:link w:val="33"/>
    <w:rsid w:val="00132C31"/>
    <w:pPr>
      <w:widowControl w:val="0"/>
      <w:autoSpaceDE w:val="0"/>
      <w:autoSpaceDN w:val="0"/>
      <w:adjustRightInd w:val="0"/>
      <w:spacing w:line="360" w:lineRule="atLeast"/>
      <w:ind w:right="125" w:firstLine="741"/>
      <w:jc w:val="both"/>
      <w:textAlignment w:val="baseline"/>
    </w:pPr>
    <w:rPr>
      <w:bCs/>
      <w:sz w:val="28"/>
      <w:szCs w:val="28"/>
    </w:rPr>
  </w:style>
  <w:style w:type="character" w:customStyle="1" w:styleId="33">
    <w:name w:val="Основной текст с отступом 3 Знак"/>
    <w:basedOn w:val="a0"/>
    <w:link w:val="32"/>
    <w:rsid w:val="00132C31"/>
    <w:rPr>
      <w:rFonts w:ascii="Times New Roman" w:eastAsia="Times New Roman" w:hAnsi="Times New Roman" w:cs="Times New Roman"/>
      <w:bCs/>
      <w:sz w:val="28"/>
      <w:szCs w:val="28"/>
      <w:lang w:eastAsia="ru-RU"/>
    </w:rPr>
  </w:style>
  <w:style w:type="paragraph" w:styleId="27">
    <w:name w:val="List 2"/>
    <w:basedOn w:val="a"/>
    <w:rsid w:val="00132C31"/>
    <w:pPr>
      <w:widowControl w:val="0"/>
      <w:adjustRightInd w:val="0"/>
      <w:spacing w:line="360" w:lineRule="atLeast"/>
      <w:ind w:left="566" w:hanging="283"/>
      <w:jc w:val="both"/>
      <w:textAlignment w:val="baseline"/>
    </w:pPr>
    <w:rPr>
      <w:sz w:val="28"/>
      <w:szCs w:val="20"/>
    </w:rPr>
  </w:style>
  <w:style w:type="paragraph" w:styleId="af9">
    <w:name w:val="Body Text First Indent"/>
    <w:basedOn w:val="ac"/>
    <w:link w:val="afa"/>
    <w:rsid w:val="00132C31"/>
    <w:pPr>
      <w:widowControl w:val="0"/>
      <w:adjustRightInd w:val="0"/>
      <w:spacing w:after="120" w:line="360" w:lineRule="atLeast"/>
      <w:ind w:firstLine="210"/>
      <w:textAlignment w:val="baseline"/>
    </w:pPr>
    <w:rPr>
      <w:sz w:val="28"/>
    </w:rPr>
  </w:style>
  <w:style w:type="character" w:customStyle="1" w:styleId="afa">
    <w:name w:val="Красная строка Знак"/>
    <w:basedOn w:val="ad"/>
    <w:link w:val="af9"/>
    <w:rsid w:val="00132C31"/>
    <w:rPr>
      <w:sz w:val="28"/>
    </w:rPr>
  </w:style>
  <w:style w:type="paragraph" w:styleId="34">
    <w:name w:val="List 3"/>
    <w:basedOn w:val="a"/>
    <w:rsid w:val="00132C31"/>
    <w:pPr>
      <w:widowControl w:val="0"/>
      <w:adjustRightInd w:val="0"/>
      <w:spacing w:line="360" w:lineRule="atLeast"/>
      <w:ind w:left="849" w:hanging="283"/>
      <w:jc w:val="both"/>
      <w:textAlignment w:val="baseline"/>
    </w:pPr>
    <w:rPr>
      <w:sz w:val="28"/>
      <w:szCs w:val="20"/>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697778100">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 w:id="1563324739">
      <w:bodyDiv w:val="1"/>
      <w:marLeft w:val="0"/>
      <w:marRight w:val="0"/>
      <w:marTop w:val="0"/>
      <w:marBottom w:val="0"/>
      <w:divBdr>
        <w:top w:val="none" w:sz="0" w:space="0" w:color="auto"/>
        <w:left w:val="none" w:sz="0" w:space="0" w:color="auto"/>
        <w:bottom w:val="none" w:sz="0" w:space="0" w:color="auto"/>
        <w:right w:val="none" w:sz="0" w:space="0" w:color="auto"/>
      </w:divBdr>
    </w:div>
    <w:div w:id="1642268890">
      <w:bodyDiv w:val="1"/>
      <w:marLeft w:val="0"/>
      <w:marRight w:val="0"/>
      <w:marTop w:val="0"/>
      <w:marBottom w:val="0"/>
      <w:divBdr>
        <w:top w:val="none" w:sz="0" w:space="0" w:color="auto"/>
        <w:left w:val="none" w:sz="0" w:space="0" w:color="auto"/>
        <w:bottom w:val="none" w:sz="0" w:space="0" w:color="auto"/>
        <w:right w:val="none" w:sz="0" w:space="0" w:color="auto"/>
      </w:divBdr>
    </w:div>
    <w:div w:id="1912152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2875;fld=134" TargetMode="External"/><Relationship Id="rId3" Type="http://schemas.openxmlformats.org/officeDocument/2006/relationships/styles" Target="styles.xml"/><Relationship Id="rId7" Type="http://schemas.openxmlformats.org/officeDocument/2006/relationships/hyperlink" Target="consultantplus://offline/main?base=LAW;n=115681;fld=13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main?base=LAW;n=115681;fld=134"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main?base=LAW;n=115681;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E08006-452F-4200-8E90-49D5595AA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263</TotalTime>
  <Pages>1</Pages>
  <Words>9517</Words>
  <Characters>54252</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77</cp:revision>
  <cp:lastPrinted>2021-12-06T02:19:00Z</cp:lastPrinted>
  <dcterms:created xsi:type="dcterms:W3CDTF">2017-01-30T01:59:00Z</dcterms:created>
  <dcterms:modified xsi:type="dcterms:W3CDTF">2021-12-06T02:19:00Z</dcterms:modified>
</cp:coreProperties>
</file>