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5036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  <w:r w:rsidR="006C61EA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C61E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8370F4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6C61EA" w:rsidRDefault="006C61EA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7A80" w:rsidRDefault="00747A80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C348EA" w:rsidRDefault="006C61EA" w:rsidP="006C61EA">
      <w:pPr>
        <w:ind w:left="284"/>
      </w:pPr>
      <w:r>
        <w:t>1.</w:t>
      </w:r>
      <w:r w:rsidRPr="00024DB9">
        <w:t xml:space="preserve">Статьи работников прокуратуры Северного района </w:t>
      </w:r>
      <w:r>
        <w:t>о результатах работы органов прокуратуры.</w:t>
      </w:r>
    </w:p>
    <w:p w:rsidR="006C61EA" w:rsidRDefault="006C61EA" w:rsidP="006C61EA">
      <w:pPr>
        <w:ind w:left="284"/>
      </w:pPr>
    </w:p>
    <w:p w:rsidR="006C61EA" w:rsidRDefault="006C61EA" w:rsidP="006C61EA">
      <w:pPr>
        <w:ind w:left="284"/>
      </w:pPr>
    </w:p>
    <w:p w:rsidR="006C61EA" w:rsidRDefault="006C61EA" w:rsidP="006C61EA">
      <w:pPr>
        <w:ind w:left="284"/>
      </w:pPr>
    </w:p>
    <w:p w:rsidR="006C61EA" w:rsidRDefault="006C61EA" w:rsidP="006C61EA">
      <w:pPr>
        <w:ind w:left="284"/>
      </w:pPr>
    </w:p>
    <w:p w:rsidR="006C61EA" w:rsidRPr="009A7611" w:rsidRDefault="006C61EA" w:rsidP="006C61EA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суд направлено уголовное дело </w:t>
      </w:r>
      <w:r w:rsidRPr="009A7611">
        <w:rPr>
          <w:b/>
          <w:sz w:val="28"/>
          <w:szCs w:val="28"/>
        </w:rPr>
        <w:t xml:space="preserve">за совершение </w:t>
      </w:r>
      <w:r>
        <w:rPr>
          <w:b/>
          <w:sz w:val="28"/>
          <w:szCs w:val="28"/>
        </w:rPr>
        <w:t>незаконной охоты</w:t>
      </w:r>
    </w:p>
    <w:p w:rsidR="006C61EA" w:rsidRPr="009A7611" w:rsidRDefault="006C61EA" w:rsidP="006C61EA">
      <w:pPr>
        <w:ind w:firstLine="708"/>
        <w:jc w:val="both"/>
        <w:rPr>
          <w:sz w:val="28"/>
          <w:szCs w:val="28"/>
        </w:rPr>
      </w:pPr>
    </w:p>
    <w:p w:rsidR="006C61EA" w:rsidRPr="00D70344" w:rsidRDefault="006C61EA" w:rsidP="006C61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Прокурором Северного района Александром </w:t>
      </w:r>
      <w:proofErr w:type="spellStart"/>
      <w:r>
        <w:rPr>
          <w:sz w:val="28"/>
          <w:szCs w:val="28"/>
        </w:rPr>
        <w:t>Немирой</w:t>
      </w:r>
      <w:proofErr w:type="spellEnd"/>
      <w:r w:rsidRPr="00D7034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 обвинительный акт в отношении 64-летнего жителя с. </w:t>
      </w:r>
      <w:proofErr w:type="spellStart"/>
      <w:r>
        <w:rPr>
          <w:sz w:val="28"/>
          <w:szCs w:val="28"/>
        </w:rPr>
        <w:t>Биаза</w:t>
      </w:r>
      <w:proofErr w:type="spellEnd"/>
      <w:r>
        <w:rPr>
          <w:sz w:val="28"/>
          <w:szCs w:val="28"/>
        </w:rPr>
        <w:t xml:space="preserve"> Северного района Новосибирской области, обвиняемого в совершении преступления, предусмотренного п. «а» 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>. 1 ст. 258 УК РФ  (незаконная охота, совершенная с причинением крупного ущерба)</w:t>
      </w:r>
      <w:r w:rsidRPr="00D70344">
        <w:rPr>
          <w:sz w:val="28"/>
          <w:szCs w:val="28"/>
        </w:rPr>
        <w:t xml:space="preserve">. </w:t>
      </w:r>
    </w:p>
    <w:p w:rsidR="006C61EA" w:rsidRDefault="006C61EA" w:rsidP="006C61EA">
      <w:pPr>
        <w:jc w:val="both"/>
        <w:rPr>
          <w:sz w:val="28"/>
          <w:szCs w:val="28"/>
        </w:rPr>
      </w:pPr>
      <w:r w:rsidRPr="00D70344">
        <w:rPr>
          <w:sz w:val="28"/>
          <w:szCs w:val="28"/>
        </w:rPr>
        <w:tab/>
      </w:r>
      <w:r>
        <w:rPr>
          <w:sz w:val="28"/>
          <w:szCs w:val="28"/>
        </w:rPr>
        <w:t>По версии дознания обвиняемый, находясь в лесном массиве, относящемся к  общедоступным охотничьим угодьям, при отсутствии разрешения на право добычи объектов животного мира, произвел отстрел дикого животного – лося, произведя из принадлежащего ему гладкоствольного, двуствольного, охотничьего ружья ТОЗ-34 20 калибра, два прицельных выстрела в голову животного. После чего, с помощью ножа и топора  разделал тушу убитого животного.</w:t>
      </w:r>
    </w:p>
    <w:p w:rsidR="006C61EA" w:rsidRDefault="006C61EA" w:rsidP="006C61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незаконной охоты Министерству природных ресурсов и экологии Новосибирской области причинен материальный ущерб  на сумму 80 000  руб., являющийся крупным ущербом. </w:t>
      </w:r>
    </w:p>
    <w:p w:rsidR="006C61EA" w:rsidRDefault="006C61EA" w:rsidP="006C61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Вред, причиненный охотничьим ресурсам с учетом такс и методики исчисления ущерба животному миру, составил 240 000 руб.</w:t>
      </w:r>
    </w:p>
    <w:p w:rsidR="006C61EA" w:rsidRDefault="006C61EA" w:rsidP="006C61EA">
      <w:pPr>
        <w:jc w:val="both"/>
        <w:rPr>
          <w:sz w:val="28"/>
          <w:szCs w:val="28"/>
        </w:rPr>
      </w:pPr>
      <w:r w:rsidRPr="00D70344">
        <w:rPr>
          <w:sz w:val="28"/>
          <w:szCs w:val="28"/>
        </w:rPr>
        <w:tab/>
      </w:r>
      <w:r>
        <w:rPr>
          <w:sz w:val="28"/>
          <w:szCs w:val="28"/>
        </w:rPr>
        <w:t xml:space="preserve">В ходе осмотра места забоя животного  изъяты вещественные доказательства: части туши, шкура, орудия преступления. </w:t>
      </w:r>
    </w:p>
    <w:p w:rsidR="006C61EA" w:rsidRPr="00035205" w:rsidRDefault="006C61EA" w:rsidP="006C61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Вину в </w:t>
      </w:r>
      <w:r w:rsidRPr="00035205">
        <w:rPr>
          <w:sz w:val="28"/>
          <w:szCs w:val="28"/>
        </w:rPr>
        <w:t>совершении данного преступления обвиняемый признал, добровольно возместил причиненный государству материальный ущерб в полном объеме.</w:t>
      </w:r>
    </w:p>
    <w:p w:rsidR="006C61EA" w:rsidRPr="006C61EA" w:rsidRDefault="006C61EA" w:rsidP="006C61EA">
      <w:pPr>
        <w:ind w:firstLine="540"/>
        <w:jc w:val="both"/>
        <w:rPr>
          <w:sz w:val="28"/>
          <w:szCs w:val="28"/>
        </w:rPr>
      </w:pPr>
      <w:r w:rsidRPr="00035205">
        <w:rPr>
          <w:sz w:val="28"/>
          <w:szCs w:val="28"/>
        </w:rPr>
        <w:lastRenderedPageBreak/>
        <w:t xml:space="preserve">Санкцией ст. 258 УК РФ предусмотрено уголовное наказание в виде  штрафа, исправительных работ либо лишения свободы на срок до двух лет. </w:t>
      </w:r>
    </w:p>
    <w:p w:rsidR="006C61EA" w:rsidRPr="00316286" w:rsidRDefault="006C61EA" w:rsidP="006C61EA">
      <w:pPr>
        <w:ind w:left="5387"/>
        <w:jc w:val="both"/>
      </w:pPr>
      <w:r w:rsidRPr="00316286">
        <w:t xml:space="preserve">Прокурор Северного района </w:t>
      </w:r>
    </w:p>
    <w:p w:rsidR="006C61EA" w:rsidRPr="00316286" w:rsidRDefault="006C61EA" w:rsidP="006C61EA">
      <w:pPr>
        <w:ind w:left="5387"/>
        <w:jc w:val="both"/>
      </w:pPr>
      <w:r>
        <w:t xml:space="preserve">старший </w:t>
      </w:r>
      <w:r w:rsidRPr="00316286">
        <w:t>советник юстиции</w:t>
      </w:r>
    </w:p>
    <w:p w:rsidR="006C61EA" w:rsidRPr="006C61EA" w:rsidRDefault="006C61EA" w:rsidP="006C61EA">
      <w:pPr>
        <w:ind w:left="5387"/>
        <w:jc w:val="both"/>
      </w:pPr>
      <w:r>
        <w:t xml:space="preserve">А.Е. </w:t>
      </w:r>
      <w:proofErr w:type="spellStart"/>
      <w:r>
        <w:t>Немира</w:t>
      </w:r>
      <w:proofErr w:type="spellEnd"/>
    </w:p>
    <w:p w:rsidR="006C61EA" w:rsidRPr="009A7611" w:rsidRDefault="006C61EA" w:rsidP="006C61EA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Прокурором защищены права ребенка-инвалида</w:t>
      </w:r>
    </w:p>
    <w:p w:rsidR="006C61EA" w:rsidRPr="009A7611" w:rsidRDefault="006C61EA" w:rsidP="006C61EA">
      <w:pPr>
        <w:ind w:firstLine="708"/>
        <w:jc w:val="both"/>
        <w:rPr>
          <w:sz w:val="28"/>
          <w:szCs w:val="28"/>
        </w:rPr>
      </w:pPr>
    </w:p>
    <w:p w:rsidR="006C61EA" w:rsidRPr="00F36946" w:rsidRDefault="006C61EA" w:rsidP="006C61E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Проверкой  установлено, что в лечебном учреждении Северного района </w:t>
      </w:r>
      <w:r w:rsidRPr="00F36946">
        <w:rPr>
          <w:sz w:val="28"/>
          <w:szCs w:val="28"/>
        </w:rPr>
        <w:t xml:space="preserve"> состоит на учете по сахарному диабету 1 типа  </w:t>
      </w:r>
      <w:r>
        <w:rPr>
          <w:sz w:val="28"/>
          <w:szCs w:val="28"/>
        </w:rPr>
        <w:t>один</w:t>
      </w:r>
      <w:r w:rsidRPr="00F36946">
        <w:rPr>
          <w:sz w:val="28"/>
          <w:szCs w:val="28"/>
        </w:rPr>
        <w:t xml:space="preserve"> ребенок.  </w:t>
      </w:r>
    </w:p>
    <w:p w:rsidR="006C61EA" w:rsidRPr="00F36946" w:rsidRDefault="006C61EA" w:rsidP="006C61EA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F36946">
        <w:rPr>
          <w:rFonts w:ascii="Times New Roman" w:hAnsi="Times New Roman"/>
          <w:sz w:val="28"/>
          <w:szCs w:val="28"/>
        </w:rPr>
        <w:t xml:space="preserve">В ходе выборочной проверки медицинской карты </w:t>
      </w:r>
      <w:r>
        <w:rPr>
          <w:rFonts w:ascii="Times New Roman" w:hAnsi="Times New Roman"/>
          <w:sz w:val="28"/>
          <w:szCs w:val="28"/>
        </w:rPr>
        <w:t xml:space="preserve"> несовершеннолетнего выявлено, что  </w:t>
      </w:r>
      <w:r w:rsidRPr="00F36946">
        <w:rPr>
          <w:rFonts w:ascii="Times New Roman" w:hAnsi="Times New Roman"/>
          <w:sz w:val="28"/>
          <w:szCs w:val="28"/>
        </w:rPr>
        <w:t xml:space="preserve">законный представитель </w:t>
      </w:r>
      <w:r>
        <w:rPr>
          <w:rFonts w:ascii="Times New Roman" w:hAnsi="Times New Roman"/>
          <w:sz w:val="28"/>
          <w:szCs w:val="28"/>
        </w:rPr>
        <w:t xml:space="preserve">неоднократно </w:t>
      </w:r>
      <w:r w:rsidRPr="00F36946">
        <w:rPr>
          <w:rFonts w:ascii="Times New Roman" w:hAnsi="Times New Roman"/>
          <w:sz w:val="28"/>
          <w:szCs w:val="28"/>
        </w:rPr>
        <w:t xml:space="preserve">обращалась к врачу-педиатру </w:t>
      </w:r>
      <w:r>
        <w:rPr>
          <w:rFonts w:ascii="Times New Roman" w:hAnsi="Times New Roman"/>
          <w:sz w:val="28"/>
          <w:szCs w:val="28"/>
        </w:rPr>
        <w:t>ГБУЗ НСО «</w:t>
      </w:r>
      <w:proofErr w:type="gramStart"/>
      <w:r>
        <w:rPr>
          <w:rFonts w:ascii="Times New Roman" w:hAnsi="Times New Roman"/>
          <w:sz w:val="28"/>
          <w:szCs w:val="28"/>
        </w:rPr>
        <w:t>Северная</w:t>
      </w:r>
      <w:proofErr w:type="gramEnd"/>
      <w:r>
        <w:rPr>
          <w:rFonts w:ascii="Times New Roman" w:hAnsi="Times New Roman"/>
          <w:sz w:val="28"/>
          <w:szCs w:val="28"/>
        </w:rPr>
        <w:t xml:space="preserve"> ЦРБ» </w:t>
      </w:r>
      <w:r w:rsidRPr="00F36946">
        <w:rPr>
          <w:rFonts w:ascii="Times New Roman" w:hAnsi="Times New Roman"/>
          <w:sz w:val="28"/>
          <w:szCs w:val="28"/>
        </w:rPr>
        <w:t xml:space="preserve">для получения рецептов на лекарственные средства и медицинские изделия.  Однако в  дни </w:t>
      </w:r>
      <w:r>
        <w:rPr>
          <w:rFonts w:ascii="Times New Roman" w:hAnsi="Times New Roman"/>
          <w:sz w:val="28"/>
          <w:szCs w:val="28"/>
        </w:rPr>
        <w:t xml:space="preserve">обращений </w:t>
      </w:r>
      <w:r w:rsidRPr="00F36946">
        <w:rPr>
          <w:rFonts w:ascii="Times New Roman" w:hAnsi="Times New Roman"/>
          <w:sz w:val="28"/>
          <w:szCs w:val="28"/>
        </w:rPr>
        <w:t>по результатам приемов рецепты на получение игл для шприца-ручки выписаны не были,  фактически же данное медицинское изделие имелось в наличии.</w:t>
      </w:r>
    </w:p>
    <w:p w:rsidR="006C61EA" w:rsidRPr="00F36946" w:rsidRDefault="006C61EA" w:rsidP="006C61EA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F36946">
        <w:rPr>
          <w:rFonts w:ascii="Times New Roman" w:hAnsi="Times New Roman"/>
          <w:sz w:val="28"/>
          <w:szCs w:val="28"/>
        </w:rPr>
        <w:t xml:space="preserve">Указанное медицинское изделие на момент </w:t>
      </w:r>
      <w:r>
        <w:rPr>
          <w:rFonts w:ascii="Times New Roman" w:hAnsi="Times New Roman"/>
          <w:sz w:val="28"/>
          <w:szCs w:val="28"/>
        </w:rPr>
        <w:t>проверки ребенку не выдавалось</w:t>
      </w:r>
      <w:r w:rsidRPr="00F36946">
        <w:rPr>
          <w:rFonts w:ascii="Times New Roman" w:hAnsi="Times New Roman"/>
          <w:sz w:val="28"/>
          <w:szCs w:val="28"/>
        </w:rPr>
        <w:t>.</w:t>
      </w:r>
    </w:p>
    <w:p w:rsidR="006C61EA" w:rsidRDefault="006C61EA" w:rsidP="006C61E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представления прокурора Северного района защищены права ребенка-инвалида, он обеспечен иглами для </w:t>
      </w:r>
      <w:proofErr w:type="spellStart"/>
      <w:proofErr w:type="gramStart"/>
      <w:r>
        <w:rPr>
          <w:sz w:val="28"/>
          <w:szCs w:val="28"/>
        </w:rPr>
        <w:t>шприц-ручки</w:t>
      </w:r>
      <w:proofErr w:type="spellEnd"/>
      <w:proofErr w:type="gramEnd"/>
      <w:r>
        <w:rPr>
          <w:sz w:val="28"/>
          <w:szCs w:val="28"/>
        </w:rPr>
        <w:t xml:space="preserve"> необходимого диаметра. Врач-педиатр привлечен к дисциплинарной ответственности. </w:t>
      </w:r>
    </w:p>
    <w:p w:rsidR="006C61EA" w:rsidRPr="009A7611" w:rsidRDefault="006C61EA" w:rsidP="006C61EA">
      <w:pPr>
        <w:ind w:firstLine="567"/>
        <w:jc w:val="both"/>
        <w:rPr>
          <w:sz w:val="28"/>
          <w:szCs w:val="28"/>
        </w:rPr>
      </w:pPr>
    </w:p>
    <w:p w:rsidR="006C61EA" w:rsidRPr="009A7611" w:rsidRDefault="006C61EA" w:rsidP="006C61EA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6C61EA" w:rsidRPr="009A7611" w:rsidRDefault="006C61EA" w:rsidP="006C61EA">
      <w:pPr>
        <w:ind w:left="5387"/>
        <w:jc w:val="both"/>
      </w:pPr>
      <w:r w:rsidRPr="009A7611">
        <w:t>советник юстиции</w:t>
      </w:r>
    </w:p>
    <w:p w:rsidR="006C61EA" w:rsidRPr="009A7611" w:rsidRDefault="006C61EA" w:rsidP="006C61EA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Default="006C61EA" w:rsidP="006C61EA">
      <w:pPr>
        <w:rPr>
          <w:sz w:val="28"/>
          <w:szCs w:val="28"/>
        </w:rPr>
      </w:pPr>
    </w:p>
    <w:p w:rsidR="006C61EA" w:rsidRPr="009A7611" w:rsidRDefault="006C61EA" w:rsidP="006C61EA">
      <w:pPr>
        <w:rPr>
          <w:b/>
          <w:sz w:val="28"/>
          <w:szCs w:val="28"/>
        </w:rPr>
      </w:pPr>
    </w:p>
    <w:p w:rsidR="006C61EA" w:rsidRPr="009A7611" w:rsidRDefault="006C61EA" w:rsidP="006C61EA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Прокурором выявлены нарушения жилищного законодательства</w:t>
      </w:r>
    </w:p>
    <w:p w:rsidR="006C61EA" w:rsidRPr="009A7611" w:rsidRDefault="006C61EA" w:rsidP="006C61EA">
      <w:pPr>
        <w:ind w:firstLine="708"/>
        <w:jc w:val="both"/>
        <w:rPr>
          <w:sz w:val="28"/>
          <w:szCs w:val="28"/>
        </w:rPr>
      </w:pPr>
    </w:p>
    <w:p w:rsidR="006C61EA" w:rsidRDefault="006C61EA" w:rsidP="006C61EA">
      <w:pPr>
        <w:ind w:right="-140" w:firstLine="708"/>
        <w:jc w:val="both"/>
        <w:rPr>
          <w:sz w:val="28"/>
          <w:szCs w:val="28"/>
        </w:rPr>
      </w:pPr>
      <w:r w:rsidRPr="00D8186D">
        <w:rPr>
          <w:sz w:val="28"/>
          <w:szCs w:val="28"/>
        </w:rPr>
        <w:t xml:space="preserve">Прокуратурой Северного района </w:t>
      </w:r>
      <w:r>
        <w:rPr>
          <w:sz w:val="28"/>
          <w:szCs w:val="28"/>
        </w:rPr>
        <w:t xml:space="preserve"> проведена проверка соблюдения органами местного самоуправления жилищного законодательства при формировании специализированного жилищного фонда.</w:t>
      </w:r>
    </w:p>
    <w:p w:rsidR="006C61EA" w:rsidRDefault="006C61EA" w:rsidP="006C61EA">
      <w:pPr>
        <w:ind w:right="-140"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Установлено, что на территориях двух поселений отсутствует маневренный жилищный фонд.</w:t>
      </w:r>
    </w:p>
    <w:p w:rsidR="006C61EA" w:rsidRDefault="006C61EA" w:rsidP="006C61EA">
      <w:pPr>
        <w:ind w:right="-140" w:firstLine="708"/>
        <w:jc w:val="both"/>
        <w:rPr>
          <w:rStyle w:val="snippetequal"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>Ж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илые </w:t>
      </w:r>
      <w:r w:rsidRPr="0015380C">
        <w:rPr>
          <w:sz w:val="28"/>
          <w:szCs w:val="28"/>
          <w:shd w:val="clear" w:color="auto" w:fill="FFFFFF"/>
        </w:rPr>
        <w:t>помещения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маневренного фонда </w:t>
      </w:r>
      <w:r w:rsidRPr="0015380C">
        <w:rPr>
          <w:sz w:val="28"/>
          <w:szCs w:val="28"/>
          <w:shd w:val="clear" w:color="auto" w:fill="FFFFFF"/>
        </w:rPr>
        <w:t>предназначены для временного проживания граждан в связи с капитальным ремонтом или реконструкцией дома, в котором находятся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>помещения, занимаемые ими по договорам социального найма;</w:t>
      </w:r>
      <w:r>
        <w:rPr>
          <w:sz w:val="28"/>
          <w:szCs w:val="28"/>
          <w:shd w:val="clear" w:color="auto" w:fill="FFFFFF"/>
        </w:rPr>
        <w:t xml:space="preserve"> </w:t>
      </w:r>
      <w:proofErr w:type="gramStart"/>
      <w:r w:rsidRPr="0015380C">
        <w:rPr>
          <w:sz w:val="28"/>
          <w:szCs w:val="28"/>
          <w:shd w:val="clear" w:color="auto" w:fill="FFFFFF"/>
        </w:rPr>
        <w:t>граждан, утративших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>помещения в результате обращения взыскания на эти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 xml:space="preserve">помещения, которые были приобретены за счет кредита банка или иной кредитной организации либо средств целевого займа, предоставленного </w:t>
      </w:r>
      <w:r w:rsidRPr="0015380C">
        <w:rPr>
          <w:sz w:val="28"/>
          <w:szCs w:val="28"/>
          <w:shd w:val="clear" w:color="auto" w:fill="FFFFFF"/>
        </w:rPr>
        <w:lastRenderedPageBreak/>
        <w:t>юридическим лицом на приобретение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жилого </w:t>
      </w:r>
      <w:r w:rsidRPr="0015380C">
        <w:rPr>
          <w:sz w:val="28"/>
          <w:szCs w:val="28"/>
          <w:shd w:val="clear" w:color="auto" w:fill="FFFFFF"/>
        </w:rPr>
        <w:t>помещения, и заложены в обеспечение возврата кредита или целевого займа, если на момент обращения взыскания такие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>помещения являются для них единственными;</w:t>
      </w:r>
      <w:proofErr w:type="gramEnd"/>
      <w:r w:rsidRPr="0015380C">
        <w:rPr>
          <w:sz w:val="28"/>
          <w:szCs w:val="28"/>
          <w:shd w:val="clear" w:color="auto" w:fill="FFFFFF"/>
        </w:rPr>
        <w:t xml:space="preserve"> граждан, у которых единственные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>помещения стали непригодными для проживания в результате чрезвычайных обстоятельств; граждан, у которых </w:t>
      </w:r>
      <w:r w:rsidRPr="0015380C">
        <w:rPr>
          <w:rStyle w:val="snippetequal"/>
          <w:bCs/>
          <w:sz w:val="28"/>
          <w:szCs w:val="28"/>
          <w:bdr w:val="none" w:sz="0" w:space="0" w:color="auto" w:frame="1"/>
        </w:rPr>
        <w:t>жилые </w:t>
      </w:r>
      <w:r w:rsidRPr="0015380C">
        <w:rPr>
          <w:sz w:val="28"/>
          <w:szCs w:val="28"/>
          <w:shd w:val="clear" w:color="auto" w:fill="FFFFFF"/>
        </w:rPr>
        <w:t xml:space="preserve">помещения стали непригодными для проживания в результате признания многоквартирного дома аварийным и подлежащим сносу или реконструкции. </w:t>
      </w:r>
      <w:r w:rsidRPr="0015380C">
        <w:rPr>
          <w:sz w:val="28"/>
          <w:szCs w:val="28"/>
        </w:rPr>
        <w:br/>
      </w:r>
      <w:r w:rsidRPr="0015380C">
        <w:rPr>
          <w:sz w:val="28"/>
          <w:szCs w:val="28"/>
          <w:shd w:val="clear" w:color="auto" w:fill="FFFFFF"/>
        </w:rPr>
        <w:t xml:space="preserve">         </w:t>
      </w:r>
      <w:r>
        <w:rPr>
          <w:sz w:val="28"/>
          <w:szCs w:val="28"/>
          <w:shd w:val="clear" w:color="auto" w:fill="FFFFFF"/>
        </w:rPr>
        <w:t xml:space="preserve">По результатам рассмотрения представления прокурора администрацией </w:t>
      </w:r>
      <w:proofErr w:type="spellStart"/>
      <w:r>
        <w:rPr>
          <w:sz w:val="28"/>
          <w:szCs w:val="28"/>
          <w:shd w:val="clear" w:color="auto" w:fill="FFFFFF"/>
        </w:rPr>
        <w:t>Бергульского</w:t>
      </w:r>
      <w:proofErr w:type="spellEnd"/>
      <w:r>
        <w:rPr>
          <w:sz w:val="28"/>
          <w:szCs w:val="28"/>
          <w:shd w:val="clear" w:color="auto" w:fill="FFFFFF"/>
        </w:rPr>
        <w:t xml:space="preserve"> сельсовета</w:t>
      </w:r>
      <w:r w:rsidRPr="00EC1E1B">
        <w:rPr>
          <w:rStyle w:val="snippetequal"/>
          <w:bCs/>
          <w:sz w:val="28"/>
          <w:szCs w:val="28"/>
          <w:bdr w:val="none" w:sz="0" w:space="0" w:color="auto" w:frame="1"/>
        </w:rPr>
        <w:t> </w:t>
      </w:r>
      <w:r>
        <w:rPr>
          <w:rStyle w:val="snippetequal"/>
          <w:bCs/>
          <w:sz w:val="28"/>
          <w:szCs w:val="28"/>
          <w:bdr w:val="none" w:sz="0" w:space="0" w:color="auto" w:frame="1"/>
        </w:rPr>
        <w:t xml:space="preserve"> </w:t>
      </w:r>
      <w:r w:rsidRPr="00EC1E1B">
        <w:rPr>
          <w:rStyle w:val="snippetequal"/>
          <w:bCs/>
          <w:sz w:val="28"/>
          <w:szCs w:val="28"/>
          <w:bdr w:val="none" w:sz="0" w:space="0" w:color="auto" w:frame="1"/>
        </w:rPr>
        <w:t>маневренного жилищн</w:t>
      </w:r>
      <w:r>
        <w:rPr>
          <w:rStyle w:val="snippetequal"/>
          <w:bCs/>
          <w:sz w:val="28"/>
          <w:szCs w:val="28"/>
          <w:bdr w:val="none" w:sz="0" w:space="0" w:color="auto" w:frame="1"/>
        </w:rPr>
        <w:t>ый</w:t>
      </w:r>
      <w:r w:rsidRPr="00EC1E1B">
        <w:rPr>
          <w:rStyle w:val="snippetequal"/>
          <w:bCs/>
          <w:sz w:val="28"/>
          <w:szCs w:val="28"/>
          <w:bdr w:val="none" w:sz="0" w:space="0" w:color="auto" w:frame="1"/>
        </w:rPr>
        <w:t> фонд</w:t>
      </w:r>
      <w:r w:rsidRPr="003F784C">
        <w:rPr>
          <w:rStyle w:val="snippetequal"/>
          <w:bCs/>
          <w:sz w:val="28"/>
          <w:szCs w:val="28"/>
          <w:bdr w:val="none" w:sz="0" w:space="0" w:color="auto" w:frame="1"/>
        </w:rPr>
        <w:t xml:space="preserve"> </w:t>
      </w:r>
      <w:r>
        <w:rPr>
          <w:rStyle w:val="snippetequal"/>
          <w:bCs/>
          <w:sz w:val="28"/>
          <w:szCs w:val="28"/>
          <w:bdr w:val="none" w:sz="0" w:space="0" w:color="auto" w:frame="1"/>
        </w:rPr>
        <w:t xml:space="preserve"> создан.</w:t>
      </w:r>
    </w:p>
    <w:p w:rsidR="006C61EA" w:rsidRDefault="006C61EA" w:rsidP="006C61EA">
      <w:pPr>
        <w:ind w:right="-140" w:firstLine="708"/>
        <w:jc w:val="both"/>
        <w:rPr>
          <w:rStyle w:val="snippetequal"/>
          <w:bCs/>
          <w:sz w:val="28"/>
          <w:szCs w:val="28"/>
          <w:bdr w:val="none" w:sz="0" w:space="0" w:color="auto" w:frame="1"/>
        </w:rPr>
      </w:pPr>
      <w:r>
        <w:rPr>
          <w:rStyle w:val="snippetequal"/>
          <w:bCs/>
          <w:sz w:val="28"/>
          <w:szCs w:val="28"/>
          <w:bdr w:val="none" w:sz="0" w:space="0" w:color="auto" w:frame="1"/>
        </w:rPr>
        <w:t xml:space="preserve">Администрацией </w:t>
      </w:r>
      <w:proofErr w:type="spellStart"/>
      <w:r>
        <w:rPr>
          <w:rStyle w:val="snippetequal"/>
          <w:bCs/>
          <w:sz w:val="28"/>
          <w:szCs w:val="28"/>
          <w:bdr w:val="none" w:sz="0" w:space="0" w:color="auto" w:frame="1"/>
        </w:rPr>
        <w:t>Биазинского</w:t>
      </w:r>
      <w:proofErr w:type="spellEnd"/>
      <w:r>
        <w:rPr>
          <w:rStyle w:val="snippetequal"/>
          <w:bCs/>
          <w:sz w:val="28"/>
          <w:szCs w:val="28"/>
          <w:bdr w:val="none" w:sz="0" w:space="0" w:color="auto" w:frame="1"/>
        </w:rPr>
        <w:t xml:space="preserve"> сельсовета до настоящего времени в связи с отсутствием муниципального жилья маневренный жилищный фонд не создан.</w:t>
      </w:r>
    </w:p>
    <w:p w:rsidR="006C61EA" w:rsidRDefault="006C61EA" w:rsidP="006C61EA">
      <w:pPr>
        <w:ind w:right="-140" w:firstLine="708"/>
        <w:jc w:val="both"/>
        <w:rPr>
          <w:rStyle w:val="snippetequal"/>
          <w:bCs/>
          <w:sz w:val="28"/>
          <w:szCs w:val="28"/>
          <w:bdr w:val="none" w:sz="0" w:space="0" w:color="auto" w:frame="1"/>
        </w:rPr>
      </w:pPr>
      <w:r>
        <w:rPr>
          <w:rStyle w:val="snippetequal"/>
          <w:bCs/>
          <w:sz w:val="28"/>
          <w:szCs w:val="28"/>
          <w:bdr w:val="none" w:sz="0" w:space="0" w:color="auto" w:frame="1"/>
        </w:rPr>
        <w:t>Для устранения данных нарушений прокурором в Куйбышевский районный суд направлено административное  исковое заявление. Результаты его рассмотрения находятся на контроле.</w:t>
      </w:r>
    </w:p>
    <w:p w:rsidR="006C61EA" w:rsidRDefault="006C61EA" w:rsidP="006C61EA">
      <w:pPr>
        <w:jc w:val="both"/>
      </w:pPr>
    </w:p>
    <w:p w:rsidR="006C61EA" w:rsidRPr="009A7611" w:rsidRDefault="006C61EA" w:rsidP="006C61EA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6C61EA" w:rsidRPr="009A7611" w:rsidRDefault="006C61EA" w:rsidP="006C61EA">
      <w:pPr>
        <w:ind w:left="5387"/>
        <w:jc w:val="both"/>
      </w:pPr>
      <w:r w:rsidRPr="009A7611">
        <w:t>советник юстиции</w:t>
      </w:r>
    </w:p>
    <w:p w:rsidR="006C61EA" w:rsidRPr="009A7611" w:rsidRDefault="006C61EA" w:rsidP="006C61EA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6C61EA" w:rsidRPr="009A7611" w:rsidRDefault="006C61EA" w:rsidP="006C61EA">
      <w:pPr>
        <w:jc w:val="center"/>
        <w:rPr>
          <w:b/>
          <w:sz w:val="28"/>
          <w:szCs w:val="28"/>
        </w:rPr>
      </w:pPr>
    </w:p>
    <w:p w:rsidR="006C61EA" w:rsidRPr="009A7611" w:rsidRDefault="006C61EA" w:rsidP="006C61EA">
      <w:pPr>
        <w:jc w:val="center"/>
        <w:rPr>
          <w:b/>
          <w:sz w:val="28"/>
          <w:szCs w:val="28"/>
        </w:rPr>
      </w:pPr>
    </w:p>
    <w:p w:rsidR="006C61EA" w:rsidRPr="009A7611" w:rsidRDefault="006C61EA" w:rsidP="006C61EA">
      <w:pPr>
        <w:jc w:val="center"/>
        <w:rPr>
          <w:b/>
          <w:sz w:val="28"/>
          <w:szCs w:val="28"/>
        </w:rPr>
      </w:pPr>
    </w:p>
    <w:p w:rsidR="006C61EA" w:rsidRPr="009A7611" w:rsidRDefault="006C61EA" w:rsidP="006C61EA">
      <w:pPr>
        <w:jc w:val="center"/>
        <w:rPr>
          <w:b/>
          <w:sz w:val="28"/>
          <w:szCs w:val="28"/>
        </w:rPr>
      </w:pPr>
    </w:p>
    <w:p w:rsidR="006C61EA" w:rsidRDefault="006C61EA" w:rsidP="006C61EA">
      <w:pPr>
        <w:ind w:left="284"/>
      </w:pPr>
    </w:p>
    <w:p w:rsidR="00C348EA" w:rsidRDefault="00C348EA" w:rsidP="00C348EA"/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2"/>
  </w:num>
  <w:num w:numId="3">
    <w:abstractNumId w:val="2"/>
  </w:num>
  <w:num w:numId="4">
    <w:abstractNumId w:val="7"/>
  </w:num>
  <w:num w:numId="5">
    <w:abstractNumId w:val="3"/>
  </w:num>
  <w:num w:numId="6">
    <w:abstractNumId w:val="0"/>
  </w:num>
  <w:num w:numId="7">
    <w:abstractNumId w:val="6"/>
  </w:num>
  <w:num w:numId="8">
    <w:abstractNumId w:val="17"/>
  </w:num>
  <w:num w:numId="9">
    <w:abstractNumId w:val="20"/>
  </w:num>
  <w:num w:numId="10">
    <w:abstractNumId w:val="9"/>
  </w:num>
  <w:num w:numId="11">
    <w:abstractNumId w:val="19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4"/>
  </w:num>
  <w:num w:numId="18">
    <w:abstractNumId w:val="21"/>
  </w:num>
  <w:num w:numId="19">
    <w:abstractNumId w:val="15"/>
  </w:num>
  <w:num w:numId="20">
    <w:abstractNumId w:val="16"/>
  </w:num>
  <w:num w:numId="21">
    <w:abstractNumId w:val="18"/>
  </w:num>
  <w:num w:numId="22">
    <w:abstractNumId w:val="5"/>
  </w:num>
  <w:num w:numId="2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5036F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F35A6"/>
    <w:rsid w:val="003073D1"/>
    <w:rsid w:val="00314C01"/>
    <w:rsid w:val="00323DB8"/>
    <w:rsid w:val="003801AD"/>
    <w:rsid w:val="00383C4B"/>
    <w:rsid w:val="00395025"/>
    <w:rsid w:val="003A2591"/>
    <w:rsid w:val="003B23B6"/>
    <w:rsid w:val="003C14AC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33CB0"/>
    <w:rsid w:val="00747A80"/>
    <w:rsid w:val="007940D9"/>
    <w:rsid w:val="007D320A"/>
    <w:rsid w:val="007F031B"/>
    <w:rsid w:val="008370F4"/>
    <w:rsid w:val="008377B0"/>
    <w:rsid w:val="008A49C7"/>
    <w:rsid w:val="008B3F62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348EA"/>
    <w:rsid w:val="00CA758D"/>
    <w:rsid w:val="00CC736D"/>
    <w:rsid w:val="00CE121C"/>
    <w:rsid w:val="00D04047"/>
    <w:rsid w:val="00D17FAF"/>
    <w:rsid w:val="00D614D3"/>
    <w:rsid w:val="00DD5C57"/>
    <w:rsid w:val="00DE0CEA"/>
    <w:rsid w:val="00E070C0"/>
    <w:rsid w:val="00E13FF9"/>
    <w:rsid w:val="00E15C23"/>
    <w:rsid w:val="00E23652"/>
    <w:rsid w:val="00E413E8"/>
    <w:rsid w:val="00E758EF"/>
    <w:rsid w:val="00E92833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F23755-5861-4B65-8A42-885F8CD5C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7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80</cp:revision>
  <cp:lastPrinted>2022-04-27T05:07:00Z</cp:lastPrinted>
  <dcterms:created xsi:type="dcterms:W3CDTF">2017-01-30T01:59:00Z</dcterms:created>
  <dcterms:modified xsi:type="dcterms:W3CDTF">2022-12-21T02:25:00Z</dcterms:modified>
</cp:coreProperties>
</file>