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CB7602" w:rsidRPr="00456F1B"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A04D37" w:rsidRDefault="00A04D37" w:rsidP="00CB7602">
      <w:pPr>
        <w:spacing w:after="0" w:line="240" w:lineRule="auto"/>
        <w:jc w:val="center"/>
        <w:rPr>
          <w:rFonts w:ascii="Times New Roman" w:hAnsi="Times New Roman" w:cs="Times New Roman"/>
          <w:sz w:val="28"/>
          <w:szCs w:val="28"/>
        </w:rPr>
      </w:pPr>
    </w:p>
    <w:p w:rsidR="00CB7602" w:rsidRDefault="00C01EB4"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851B62">
        <w:rPr>
          <w:rFonts w:ascii="Times New Roman" w:hAnsi="Times New Roman" w:cs="Times New Roman"/>
          <w:b/>
          <w:sz w:val="28"/>
          <w:szCs w:val="28"/>
        </w:rPr>
        <w:t xml:space="preserve"> </w:t>
      </w:r>
      <w:r w:rsidR="00CB7602">
        <w:rPr>
          <w:rFonts w:ascii="Times New Roman" w:hAnsi="Times New Roman" w:cs="Times New Roman"/>
          <w:b/>
          <w:sz w:val="28"/>
          <w:szCs w:val="28"/>
        </w:rPr>
        <w:t>ПОСТАНОВЛЕНИЕ</w:t>
      </w:r>
    </w:p>
    <w:p w:rsidR="00CB7602" w:rsidRDefault="00CB7602" w:rsidP="00CB7602">
      <w:pPr>
        <w:spacing w:after="0" w:line="240" w:lineRule="auto"/>
        <w:jc w:val="center"/>
        <w:rPr>
          <w:rFonts w:ascii="Times New Roman" w:hAnsi="Times New Roman" w:cs="Times New Roman"/>
          <w:b/>
          <w:sz w:val="28"/>
          <w:szCs w:val="28"/>
        </w:rPr>
      </w:pPr>
    </w:p>
    <w:p w:rsidR="00CB7602" w:rsidRDefault="008B2590"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11.12</w:t>
      </w:r>
      <w:r w:rsidR="00FF662D">
        <w:rPr>
          <w:rFonts w:ascii="Times New Roman" w:hAnsi="Times New Roman" w:cs="Times New Roman"/>
          <w:sz w:val="28"/>
          <w:szCs w:val="28"/>
        </w:rPr>
        <w:t>.2018</w:t>
      </w:r>
      <w:r w:rsidR="00CB760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CB7602">
        <w:rPr>
          <w:rFonts w:ascii="Times New Roman" w:hAnsi="Times New Roman" w:cs="Times New Roman"/>
          <w:sz w:val="28"/>
          <w:szCs w:val="28"/>
        </w:rPr>
        <w:t>с.</w:t>
      </w:r>
      <w:r>
        <w:rPr>
          <w:rFonts w:ascii="Times New Roman" w:hAnsi="Times New Roman" w:cs="Times New Roman"/>
          <w:sz w:val="28"/>
          <w:szCs w:val="28"/>
        </w:rPr>
        <w:t xml:space="preserve"> </w:t>
      </w:r>
      <w:r w:rsidR="00CB7602">
        <w:rPr>
          <w:rFonts w:ascii="Times New Roman" w:hAnsi="Times New Roman" w:cs="Times New Roman"/>
          <w:sz w:val="28"/>
          <w:szCs w:val="28"/>
        </w:rPr>
        <w:t xml:space="preserve">Новотроицк              </w:t>
      </w:r>
      <w:r w:rsidR="001E060B">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554734">
        <w:rPr>
          <w:rFonts w:ascii="Times New Roman" w:hAnsi="Times New Roman" w:cs="Times New Roman"/>
          <w:sz w:val="28"/>
          <w:szCs w:val="28"/>
        </w:rPr>
        <w:t xml:space="preserve">                           № </w:t>
      </w:r>
      <w:r>
        <w:rPr>
          <w:rFonts w:ascii="Times New Roman" w:hAnsi="Times New Roman" w:cs="Times New Roman"/>
          <w:sz w:val="28"/>
          <w:szCs w:val="28"/>
        </w:rPr>
        <w:t>143</w:t>
      </w:r>
    </w:p>
    <w:p w:rsidR="00CB7602" w:rsidRDefault="00C01EB4"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О внесении изменений в постановление администрации</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 xml:space="preserve">от </w:t>
      </w:r>
      <w:r w:rsidR="00392169">
        <w:rPr>
          <w:rFonts w:ascii="Times New Roman" w:hAnsi="Times New Roman" w:cs="Times New Roman"/>
          <w:sz w:val="28"/>
          <w:szCs w:val="28"/>
        </w:rPr>
        <w:t>09.12</w:t>
      </w:r>
      <w:r w:rsidR="00FB329F">
        <w:rPr>
          <w:rFonts w:ascii="Times New Roman" w:hAnsi="Times New Roman" w:cs="Times New Roman"/>
          <w:sz w:val="28"/>
          <w:szCs w:val="28"/>
        </w:rPr>
        <w:t xml:space="preserve">.2014 № </w:t>
      </w:r>
      <w:r w:rsidR="00392169">
        <w:rPr>
          <w:rFonts w:ascii="Times New Roman" w:hAnsi="Times New Roman" w:cs="Times New Roman"/>
          <w:sz w:val="28"/>
          <w:szCs w:val="28"/>
        </w:rPr>
        <w:t>151</w:t>
      </w:r>
    </w:p>
    <w:p w:rsidR="00000985" w:rsidRDefault="00000985" w:rsidP="00532D1E">
      <w:pPr>
        <w:jc w:val="both"/>
        <w:rPr>
          <w:rFonts w:ascii="Times New Roman" w:hAnsi="Times New Roman" w:cs="Times New Roman"/>
          <w:sz w:val="28"/>
          <w:szCs w:val="28"/>
        </w:rPr>
      </w:pPr>
    </w:p>
    <w:p w:rsidR="00C01EB4" w:rsidRPr="00FB329F" w:rsidRDefault="00000985" w:rsidP="00000985">
      <w:pPr>
        <w:rPr>
          <w:rFonts w:ascii="Times New Roman" w:hAnsi="Times New Roman" w:cs="Times New Roman"/>
          <w:sz w:val="28"/>
          <w:szCs w:val="28"/>
        </w:rPr>
      </w:pPr>
      <w:r>
        <w:rPr>
          <w:rFonts w:ascii="Times New Roman" w:hAnsi="Times New Roman" w:cs="Times New Roman"/>
          <w:sz w:val="28"/>
          <w:szCs w:val="28"/>
        </w:rPr>
        <w:t xml:space="preserve">        </w:t>
      </w:r>
      <w:r w:rsidRPr="004152E8">
        <w:rPr>
          <w:rFonts w:ascii="Times New Roman" w:hAnsi="Times New Roman" w:cs="Times New Roman"/>
          <w:sz w:val="28"/>
          <w:szCs w:val="28"/>
        </w:rPr>
        <w:t>В соответствии с Федеральным законом от 27 июля 2010 года № 210- ФЗ «Об организации предоставления государственных и муниципальных услуг»</w:t>
      </w:r>
      <w:r w:rsidRPr="004152E8">
        <w:rPr>
          <w:rFonts w:ascii="Times New Roman" w:hAnsi="Times New Roman" w:cs="Times New Roman"/>
          <w:color w:val="000000"/>
          <w:sz w:val="28"/>
          <w:szCs w:val="28"/>
        </w:rPr>
        <w:t>,</w:t>
      </w:r>
      <w:r w:rsidRPr="004152E8">
        <w:rPr>
          <w:rFonts w:ascii="Times New Roman" w:hAnsi="Times New Roman" w:cs="Times New Roman"/>
          <w:sz w:val="28"/>
          <w:szCs w:val="28"/>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r>
        <w:rPr>
          <w:rFonts w:ascii="Times New Roman" w:hAnsi="Times New Roman" w:cs="Times New Roman"/>
          <w:sz w:val="28"/>
          <w:szCs w:val="28"/>
        </w:rPr>
        <w:t xml:space="preserve">                                                   </w:t>
      </w:r>
      <w:r w:rsidR="00CB7602">
        <w:rPr>
          <w:rFonts w:ascii="Times New Roman" w:hAnsi="Times New Roman" w:cs="Times New Roman"/>
          <w:sz w:val="28"/>
          <w:szCs w:val="28"/>
        </w:rPr>
        <w:t>ПОСТАНОВЛЯЕТ:</w:t>
      </w:r>
      <w:r w:rsidR="00FB329F">
        <w:rPr>
          <w:rFonts w:ascii="Times New Roman" w:hAnsi="Times New Roman" w:cs="Times New Roman"/>
          <w:sz w:val="28"/>
          <w:szCs w:val="28"/>
        </w:rPr>
        <w:t xml:space="preserve">                                                                                           </w:t>
      </w:r>
      <w:r w:rsidR="00625DCE" w:rsidRPr="00FB329F">
        <w:rPr>
          <w:rFonts w:ascii="Times New Roman" w:hAnsi="Times New Roman" w:cs="Times New Roman"/>
          <w:sz w:val="28"/>
          <w:szCs w:val="28"/>
        </w:rPr>
        <w:t xml:space="preserve"> </w:t>
      </w:r>
      <w:r w:rsidR="00FB329F">
        <w:rPr>
          <w:rFonts w:ascii="Times New Roman" w:hAnsi="Times New Roman" w:cs="Times New Roman"/>
          <w:sz w:val="28"/>
          <w:szCs w:val="28"/>
        </w:rPr>
        <w:t xml:space="preserve">      </w:t>
      </w:r>
      <w:r w:rsidR="00CB7602" w:rsidRPr="00FB329F">
        <w:rPr>
          <w:rFonts w:ascii="Times New Roman" w:hAnsi="Times New Roman" w:cs="Times New Roman"/>
          <w:sz w:val="28"/>
          <w:szCs w:val="28"/>
        </w:rPr>
        <w:t xml:space="preserve">1. </w:t>
      </w:r>
      <w:proofErr w:type="gramStart"/>
      <w:r w:rsidR="00CB7602" w:rsidRPr="00FB329F">
        <w:rPr>
          <w:rFonts w:ascii="Times New Roman" w:hAnsi="Times New Roman" w:cs="Times New Roman"/>
          <w:sz w:val="28"/>
          <w:szCs w:val="28"/>
        </w:rPr>
        <w:t>Внести в</w:t>
      </w:r>
      <w:r w:rsidR="00CB7602" w:rsidRPr="005147BE">
        <w:t xml:space="preserve"> </w:t>
      </w:r>
      <w:r w:rsidR="00FB329F" w:rsidRPr="000E6197">
        <w:rPr>
          <w:rFonts w:ascii="Times New Roman" w:hAnsi="Times New Roman" w:cs="Times New Roman"/>
          <w:sz w:val="28"/>
          <w:szCs w:val="28"/>
        </w:rPr>
        <w:t xml:space="preserve"> постановление администрации</w:t>
      </w:r>
      <w:r w:rsidR="002E7B18" w:rsidRPr="002E7B18">
        <w:rPr>
          <w:rFonts w:ascii="Times New Roman" w:hAnsi="Times New Roman" w:cs="Times New Roman"/>
          <w:sz w:val="28"/>
          <w:szCs w:val="28"/>
        </w:rPr>
        <w:t xml:space="preserve"> </w:t>
      </w:r>
      <w:r w:rsidR="002E7B18" w:rsidRPr="00FB329F">
        <w:rPr>
          <w:rFonts w:ascii="Times New Roman" w:hAnsi="Times New Roman" w:cs="Times New Roman"/>
          <w:sz w:val="28"/>
          <w:szCs w:val="28"/>
        </w:rPr>
        <w:t>Новотроицкого</w:t>
      </w:r>
      <w:r w:rsidR="002E7B18" w:rsidRPr="00FB329F">
        <w:rPr>
          <w:rFonts w:ascii="Times New Roman" w:hAnsi="Times New Roman" w:cs="Times New Roman"/>
          <w:bCs/>
          <w:sz w:val="28"/>
          <w:szCs w:val="28"/>
        </w:rPr>
        <w:t xml:space="preserve"> сельсовета  Северного района Новосибирской области</w:t>
      </w:r>
      <w:r w:rsidR="00FB329F">
        <w:rPr>
          <w:rFonts w:ascii="Times New Roman" w:hAnsi="Times New Roman" w:cs="Times New Roman"/>
          <w:sz w:val="28"/>
          <w:szCs w:val="28"/>
        </w:rPr>
        <w:t xml:space="preserve"> </w:t>
      </w:r>
      <w:r w:rsidR="00FB329F" w:rsidRPr="000E6197">
        <w:rPr>
          <w:rFonts w:ascii="Times New Roman" w:hAnsi="Times New Roman" w:cs="Times New Roman"/>
          <w:sz w:val="28"/>
          <w:szCs w:val="28"/>
        </w:rPr>
        <w:t xml:space="preserve">от </w:t>
      </w:r>
      <w:r w:rsidR="00392169">
        <w:rPr>
          <w:rFonts w:ascii="Times New Roman" w:hAnsi="Times New Roman" w:cs="Times New Roman"/>
          <w:sz w:val="28"/>
          <w:szCs w:val="28"/>
        </w:rPr>
        <w:t>09.12</w:t>
      </w:r>
      <w:r w:rsidR="00511544">
        <w:rPr>
          <w:rFonts w:ascii="Times New Roman" w:hAnsi="Times New Roman" w:cs="Times New Roman"/>
          <w:sz w:val="28"/>
          <w:szCs w:val="28"/>
        </w:rPr>
        <w:t>.2014 № 1</w:t>
      </w:r>
      <w:r w:rsidR="00392169">
        <w:rPr>
          <w:rFonts w:ascii="Times New Roman" w:hAnsi="Times New Roman" w:cs="Times New Roman"/>
          <w:sz w:val="28"/>
          <w:szCs w:val="28"/>
        </w:rPr>
        <w:t>51</w:t>
      </w:r>
      <w:r w:rsidR="00C01EB4" w:rsidRPr="00C01EB4">
        <w:rPr>
          <w:bCs/>
        </w:rPr>
        <w:t xml:space="preserve"> </w:t>
      </w:r>
      <w:r w:rsidR="00C01EB4" w:rsidRPr="00FB329F">
        <w:rPr>
          <w:rFonts w:ascii="Times New Roman" w:hAnsi="Times New Roman" w:cs="Times New Roman"/>
          <w:sz w:val="28"/>
          <w:szCs w:val="28"/>
        </w:rPr>
        <w:t xml:space="preserve"> </w:t>
      </w:r>
      <w:r w:rsidR="00CB7602" w:rsidRPr="00FB329F">
        <w:rPr>
          <w:rFonts w:ascii="Times New Roman" w:hAnsi="Times New Roman" w:cs="Times New Roman"/>
          <w:sz w:val="28"/>
          <w:szCs w:val="28"/>
        </w:rPr>
        <w:t>«</w:t>
      </w:r>
      <w:r w:rsidR="00532D1E" w:rsidRPr="00532D1E">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предоставлению земельных участков в собственность бесплатно</w:t>
      </w:r>
      <w:r w:rsidR="00554734">
        <w:rPr>
          <w:rFonts w:ascii="Times New Roman" w:hAnsi="Times New Roman" w:cs="Times New Roman"/>
          <w:sz w:val="28"/>
          <w:szCs w:val="28"/>
        </w:rPr>
        <w:t>»</w:t>
      </w:r>
      <w:r w:rsidR="00532D1E">
        <w:rPr>
          <w:rFonts w:ascii="Times New Roman" w:hAnsi="Times New Roman" w:cs="Times New Roman"/>
          <w:bCs/>
          <w:sz w:val="28"/>
          <w:szCs w:val="28"/>
        </w:rPr>
        <w:t xml:space="preserve"> </w:t>
      </w:r>
      <w:r w:rsidR="00EA4B63">
        <w:rPr>
          <w:rFonts w:ascii="Times New Roman" w:hAnsi="Times New Roman" w:cs="Times New Roman"/>
          <w:sz w:val="28"/>
          <w:szCs w:val="28"/>
        </w:rPr>
        <w:t>(</w:t>
      </w:r>
      <w:r w:rsidR="002E7B18">
        <w:rPr>
          <w:rFonts w:ascii="Times New Roman" w:hAnsi="Times New Roman" w:cs="Times New Roman"/>
          <w:sz w:val="28"/>
          <w:szCs w:val="28"/>
        </w:rPr>
        <w:t>с изменениями, внесенными постановлениями администрацией Новотроицкого сельсовета Северного ра</w:t>
      </w:r>
      <w:r w:rsidR="00554734">
        <w:rPr>
          <w:rFonts w:ascii="Times New Roman" w:hAnsi="Times New Roman" w:cs="Times New Roman"/>
          <w:sz w:val="28"/>
          <w:szCs w:val="28"/>
        </w:rPr>
        <w:t xml:space="preserve">йона Новосибирской </w:t>
      </w:r>
      <w:r w:rsidR="00532D1E">
        <w:rPr>
          <w:rFonts w:ascii="Times New Roman" w:hAnsi="Times New Roman" w:cs="Times New Roman"/>
          <w:sz w:val="28"/>
          <w:szCs w:val="28"/>
        </w:rPr>
        <w:t>области от 10.03.2015 № 44, от 05.08.2015 № 109</w:t>
      </w:r>
      <w:r w:rsidR="002B0882">
        <w:rPr>
          <w:rFonts w:ascii="Times New Roman" w:hAnsi="Times New Roman" w:cs="Times New Roman"/>
          <w:sz w:val="28"/>
          <w:szCs w:val="28"/>
        </w:rPr>
        <w:t>,</w:t>
      </w:r>
      <w:r w:rsidR="002E7B18">
        <w:rPr>
          <w:rFonts w:ascii="Times New Roman" w:hAnsi="Times New Roman" w:cs="Times New Roman"/>
          <w:sz w:val="28"/>
          <w:szCs w:val="28"/>
        </w:rPr>
        <w:t xml:space="preserve"> </w:t>
      </w:r>
      <w:r w:rsidR="00532D1E">
        <w:rPr>
          <w:rFonts w:ascii="Times New Roman" w:hAnsi="Times New Roman" w:cs="Times New Roman"/>
          <w:sz w:val="28"/>
          <w:szCs w:val="28"/>
        </w:rPr>
        <w:t xml:space="preserve">от 31.08.2016 № 110, от 02.07.2018 № 151 </w:t>
      </w:r>
      <w:r w:rsidR="00C01EB4" w:rsidRPr="00FB329F">
        <w:rPr>
          <w:rFonts w:ascii="Times New Roman" w:hAnsi="Times New Roman" w:cs="Times New Roman"/>
          <w:bCs/>
          <w:sz w:val="28"/>
          <w:szCs w:val="28"/>
        </w:rPr>
        <w:t>следующие изменения:</w:t>
      </w:r>
      <w:proofErr w:type="gramEnd"/>
    </w:p>
    <w:p w:rsidR="00222593" w:rsidRDefault="00222593" w:rsidP="00222593">
      <w:pPr>
        <w:pStyle w:val="a6"/>
        <w:numPr>
          <w:ilvl w:val="1"/>
          <w:numId w:val="3"/>
        </w:numPr>
        <w:jc w:val="both"/>
        <w:rPr>
          <w:rFonts w:ascii="Times New Roman" w:hAnsi="Times New Roman" w:cs="Times New Roman"/>
          <w:sz w:val="28"/>
          <w:szCs w:val="28"/>
        </w:rPr>
      </w:pPr>
      <w:r>
        <w:rPr>
          <w:rFonts w:ascii="Times New Roman" w:hAnsi="Times New Roman" w:cs="Times New Roman"/>
          <w:sz w:val="28"/>
          <w:szCs w:val="28"/>
        </w:rPr>
        <w:t>.</w:t>
      </w:r>
      <w:r w:rsidR="00851B62">
        <w:rPr>
          <w:rFonts w:ascii="Times New Roman" w:hAnsi="Times New Roman" w:cs="Times New Roman"/>
          <w:sz w:val="28"/>
          <w:szCs w:val="28"/>
        </w:rPr>
        <w:t xml:space="preserve"> </w:t>
      </w:r>
      <w:r w:rsidR="00532D1E">
        <w:rPr>
          <w:rFonts w:ascii="Times New Roman" w:hAnsi="Times New Roman" w:cs="Times New Roman"/>
          <w:sz w:val="28"/>
          <w:szCs w:val="28"/>
        </w:rPr>
        <w:t xml:space="preserve">В пункте 1.2. слова « </w:t>
      </w:r>
      <w:proofErr w:type="gramStart"/>
      <w:r w:rsidR="00532D1E">
        <w:rPr>
          <w:rFonts w:ascii="Times New Roman" w:hAnsi="Times New Roman" w:cs="Times New Roman"/>
          <w:sz w:val="28"/>
          <w:szCs w:val="28"/>
        </w:rPr>
        <w:t>государственной</w:t>
      </w:r>
      <w:proofErr w:type="gramEnd"/>
      <w:r w:rsidR="00532D1E">
        <w:rPr>
          <w:rFonts w:ascii="Times New Roman" w:hAnsi="Times New Roman" w:cs="Times New Roman"/>
          <w:sz w:val="28"/>
          <w:szCs w:val="28"/>
        </w:rPr>
        <w:t xml:space="preserve"> или», слова « и юридических лиц» исключить;</w:t>
      </w:r>
      <w:r w:rsidR="0011598E">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11598E" w:rsidRPr="0011598E" w:rsidRDefault="00222593" w:rsidP="00222593">
      <w:pPr>
        <w:pStyle w:val="a6"/>
        <w:numPr>
          <w:ilvl w:val="1"/>
          <w:numId w:val="3"/>
        </w:numPr>
        <w:jc w:val="both"/>
        <w:rPr>
          <w:rFonts w:ascii="Times New Roman" w:hAnsi="Times New Roman" w:cs="Times New Roman"/>
          <w:sz w:val="28"/>
          <w:szCs w:val="28"/>
        </w:rPr>
      </w:pPr>
      <w:r>
        <w:rPr>
          <w:rFonts w:ascii="Times New Roman" w:hAnsi="Times New Roman" w:cs="Times New Roman"/>
          <w:sz w:val="28"/>
          <w:szCs w:val="28"/>
        </w:rPr>
        <w:t xml:space="preserve">. </w:t>
      </w:r>
      <w:r w:rsidR="0011598E" w:rsidRPr="00B63A84">
        <w:rPr>
          <w:rFonts w:ascii="Times New Roman" w:hAnsi="Times New Roman" w:cs="Times New Roman"/>
          <w:sz w:val="28"/>
          <w:szCs w:val="28"/>
        </w:rPr>
        <w:t>В пункте 1.3.3. раздела 1</w:t>
      </w:r>
      <w:r w:rsidR="0011598E" w:rsidRPr="0011598E">
        <w:rPr>
          <w:b/>
        </w:rPr>
        <w:t xml:space="preserve"> «</w:t>
      </w:r>
      <w:r w:rsidR="0011598E" w:rsidRPr="00B63A84">
        <w:rPr>
          <w:rFonts w:ascii="Times New Roman" w:hAnsi="Times New Roman" w:cs="Times New Roman"/>
          <w:sz w:val="28"/>
          <w:szCs w:val="28"/>
        </w:rPr>
        <w:t xml:space="preserve">Общие положения» последний абзац изложить в новой редакции: </w:t>
      </w:r>
      <w:proofErr w:type="gramStart"/>
      <w:r w:rsidR="0011598E" w:rsidRPr="00B63A84">
        <w:rPr>
          <w:rFonts w:ascii="Times New Roman" w:hAnsi="Times New Roman" w:cs="Times New Roman"/>
          <w:sz w:val="28"/>
          <w:szCs w:val="28"/>
        </w:rPr>
        <w:t>«Письменный ответ на обращение подписывается главой сельсовета,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администрацию Новотроицкого сельсовета Северного района Новосибирской области в форме электронного документа, и письменной форме по почтовому адресу, указанному в обращении, поступившем в письменной форме»</w:t>
      </w:r>
      <w:r>
        <w:rPr>
          <w:rFonts w:ascii="Times New Roman" w:hAnsi="Times New Roman" w:cs="Times New Roman"/>
          <w:sz w:val="28"/>
          <w:szCs w:val="28"/>
        </w:rPr>
        <w:t>;</w:t>
      </w:r>
      <w:proofErr w:type="gramEnd"/>
    </w:p>
    <w:p w:rsidR="003A6C25" w:rsidRPr="00F4767B" w:rsidRDefault="00532D1E" w:rsidP="00F4767B">
      <w:pPr>
        <w:pStyle w:val="1"/>
        <w:rPr>
          <w:bCs/>
        </w:rPr>
      </w:pPr>
      <w:r>
        <w:t>1.3</w:t>
      </w:r>
      <w:r w:rsidR="002B0882">
        <w:t xml:space="preserve">. </w:t>
      </w:r>
      <w:r w:rsidR="002911A6">
        <w:t>Пункты 2.7.-2.7.7. изложить в новой редакции:</w:t>
      </w:r>
    </w:p>
    <w:p w:rsidR="006B6B2F" w:rsidRPr="00127D35" w:rsidRDefault="00F4767B" w:rsidP="00F4767B">
      <w:pPr>
        <w:pStyle w:val="a7"/>
        <w:spacing w:before="0" w:beforeAutospacing="0" w:after="0" w:afterAutospacing="0"/>
        <w:jc w:val="both"/>
        <w:rPr>
          <w:sz w:val="28"/>
          <w:szCs w:val="28"/>
        </w:rPr>
      </w:pPr>
      <w:r>
        <w:rPr>
          <w:sz w:val="28"/>
          <w:szCs w:val="28"/>
        </w:rPr>
        <w:lastRenderedPageBreak/>
        <w:t xml:space="preserve">       </w:t>
      </w:r>
      <w:r w:rsidR="00127D35" w:rsidRPr="00127D35">
        <w:rPr>
          <w:sz w:val="28"/>
          <w:szCs w:val="28"/>
        </w:rPr>
        <w:t>2.7.</w:t>
      </w:r>
      <w:r w:rsidR="006B6B2F" w:rsidRPr="00127D35">
        <w:rPr>
          <w:sz w:val="28"/>
          <w:szCs w:val="28"/>
        </w:rPr>
        <w:t> Перечень необходимых и обязательных для предоставления муниципальной услуги документов, подлежащих представлению заявителем:</w:t>
      </w:r>
    </w:p>
    <w:p w:rsidR="006B6B2F" w:rsidRPr="00127D35" w:rsidRDefault="006B6B2F" w:rsidP="006B6B2F">
      <w:pPr>
        <w:pStyle w:val="ConsPlusNormal0"/>
        <w:ind w:firstLine="540"/>
        <w:jc w:val="both"/>
      </w:pPr>
      <w:r w:rsidRPr="00127D35">
        <w:t>Заявление (примерная форма приведена в приложении № 1 к административному регламенту).</w:t>
      </w:r>
    </w:p>
    <w:p w:rsidR="006B6B2F" w:rsidRPr="00127D35" w:rsidRDefault="006B6B2F" w:rsidP="006B6B2F">
      <w:pPr>
        <w:pStyle w:val="ConsPlusNormal0"/>
        <w:ind w:firstLine="540"/>
        <w:jc w:val="both"/>
      </w:pPr>
      <w:r w:rsidRPr="00127D35">
        <w:t>Заявитель предъявляет копию документа, удостоверяющий его личность.</w:t>
      </w:r>
    </w:p>
    <w:p w:rsidR="006B6B2F" w:rsidRPr="00127D35" w:rsidRDefault="006B6B2F" w:rsidP="006B6B2F">
      <w:pPr>
        <w:pStyle w:val="ConsPlusNormal0"/>
        <w:ind w:firstLine="540"/>
        <w:jc w:val="both"/>
      </w:pPr>
      <w:bookmarkStart w:id="0" w:name="P208"/>
      <w:bookmarkEnd w:id="0"/>
      <w:r w:rsidRPr="00127D35">
        <w:t>К заявлению прилагаются следующие документы:</w:t>
      </w:r>
    </w:p>
    <w:p w:rsidR="006B6B2F" w:rsidRPr="00127D35" w:rsidRDefault="00127D35" w:rsidP="006B6B2F">
      <w:pPr>
        <w:pStyle w:val="ConsPlusNormal0"/>
        <w:ind w:firstLine="540"/>
        <w:jc w:val="both"/>
      </w:pPr>
      <w:bookmarkStart w:id="1" w:name="P209"/>
      <w:bookmarkEnd w:id="1"/>
      <w:r>
        <w:t>2.7.1.</w:t>
      </w:r>
      <w:r w:rsidR="006B6B2F" w:rsidRPr="00127D35">
        <w:t xml:space="preserve"> документы, подтверждающие право заявителя на приобретение земельного участка в собственность бесплатно, предусмотренные перечнем, утвержденным приказом Минэкономразвития России № 1 за исключением документов, которые должны быть представлены в порядке межведомственного информационного взаимодействия;</w:t>
      </w:r>
    </w:p>
    <w:p w:rsidR="006B6B2F" w:rsidRPr="00127D35" w:rsidRDefault="00127D35" w:rsidP="006B6B2F">
      <w:pPr>
        <w:pStyle w:val="ConsPlusNormal0"/>
        <w:ind w:firstLine="540"/>
        <w:jc w:val="both"/>
      </w:pPr>
      <w:r>
        <w:t>2.7.2.</w:t>
      </w:r>
      <w:r w:rsidR="006B6B2F" w:rsidRPr="00127D35">
        <w:t>документы подтверждающие право на бесплатное приобретение в собственность земельного участка;</w:t>
      </w:r>
    </w:p>
    <w:p w:rsidR="006B6B2F" w:rsidRPr="00127D35" w:rsidRDefault="00127D35" w:rsidP="006B6B2F">
      <w:pPr>
        <w:pStyle w:val="ConsPlusNormal0"/>
        <w:ind w:firstLine="540"/>
        <w:jc w:val="both"/>
      </w:pPr>
      <w:r>
        <w:t>2.7.3.</w:t>
      </w:r>
      <w:r w:rsidR="006B6B2F" w:rsidRPr="00127D35">
        <w:t xml:space="preserve"> документы подтверждающие право на внеочередное (первоочередное) приобретение земельного участка –</w:t>
      </w:r>
      <w:r w:rsidRPr="00127D35">
        <w:t xml:space="preserve"> </w:t>
      </w:r>
      <w:r w:rsidR="006B6B2F" w:rsidRPr="00127D35">
        <w:t>при наличии такого участка;</w:t>
      </w:r>
    </w:p>
    <w:p w:rsidR="006B6B2F" w:rsidRPr="00127D35" w:rsidRDefault="00127D35" w:rsidP="006B6B2F">
      <w:pPr>
        <w:pStyle w:val="ConsPlusNormal0"/>
        <w:ind w:firstLine="540"/>
        <w:jc w:val="both"/>
      </w:pPr>
      <w:r>
        <w:t>2.7.4.</w:t>
      </w:r>
      <w:r w:rsidR="006B6B2F" w:rsidRPr="00127D35">
        <w:t xml:space="preserve"> документ подтверждающий принятие гражданина на учёт в качестве нуждающегося в жилых помещениях, предоставляемых по договорам социального найма, выданные не позднее, чем за тридцать дней до дня обращения с заявлением, - для граждан, относящихся к категориям г</w:t>
      </w:r>
      <w:r w:rsidRPr="00127D35">
        <w:t>раждан указанных в подпунктах 1-</w:t>
      </w:r>
      <w:r w:rsidR="006B6B2F" w:rsidRPr="00127D35">
        <w:t xml:space="preserve">5 пункта 1.2 регламента.   </w:t>
      </w:r>
    </w:p>
    <w:p w:rsidR="006B6B2F" w:rsidRPr="00127D35" w:rsidRDefault="00127D35" w:rsidP="006B6B2F">
      <w:pPr>
        <w:pStyle w:val="ConsPlusNormal0"/>
        <w:ind w:firstLine="540"/>
        <w:jc w:val="both"/>
      </w:pPr>
      <w:r>
        <w:t>2.7.5.</w:t>
      </w:r>
      <w:r w:rsidR="006B6B2F" w:rsidRPr="00127D35">
        <w:t xml:space="preserve">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6B6B2F" w:rsidRPr="00127D35" w:rsidRDefault="0059492E" w:rsidP="0059492E">
      <w:pPr>
        <w:widowControl w:val="0"/>
        <w:shd w:val="clear" w:color="auto" w:fill="FFFFFF"/>
        <w:autoSpaceDE w:val="0"/>
        <w:autoSpaceDN w:val="0"/>
        <w:adjustRightInd w:val="0"/>
        <w:spacing w:line="317" w:lineRule="exact"/>
        <w:jc w:val="both"/>
        <w:rPr>
          <w:rFonts w:ascii="Times New Roman" w:hAnsi="Times New Roman" w:cs="Times New Roman"/>
          <w:sz w:val="28"/>
          <w:szCs w:val="28"/>
        </w:rPr>
      </w:pPr>
      <w:bookmarkStart w:id="2" w:name="P211"/>
      <w:bookmarkStart w:id="3" w:name="P212"/>
      <w:bookmarkEnd w:id="2"/>
      <w:bookmarkEnd w:id="3"/>
      <w:r>
        <w:rPr>
          <w:rFonts w:ascii="Times New Roman" w:hAnsi="Times New Roman" w:cs="Times New Roman"/>
          <w:sz w:val="28"/>
          <w:szCs w:val="28"/>
        </w:rPr>
        <w:t xml:space="preserve">       </w:t>
      </w:r>
      <w:proofErr w:type="gramStart"/>
      <w:r>
        <w:rPr>
          <w:rFonts w:ascii="Times New Roman" w:hAnsi="Times New Roman" w:cs="Times New Roman"/>
          <w:sz w:val="28"/>
          <w:szCs w:val="28"/>
        </w:rPr>
        <w:t>2.7.6. е</w:t>
      </w:r>
      <w:r w:rsidR="006B6B2F" w:rsidRPr="00127D35">
        <w:rPr>
          <w:rFonts w:ascii="Times New Roman" w:hAnsi="Times New Roman" w:cs="Times New Roman"/>
          <w:sz w:val="28"/>
          <w:szCs w:val="28"/>
        </w:rPr>
        <w:t>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w:t>
      </w:r>
      <w:proofErr w:type="gramEnd"/>
      <w:r w:rsidR="006B6B2F" w:rsidRPr="00127D35">
        <w:rPr>
          <w:rFonts w:ascii="Times New Roman" w:hAnsi="Times New Roman" w:cs="Times New Roman"/>
          <w:sz w:val="28"/>
          <w:szCs w:val="28"/>
        </w:rPr>
        <w:t xml:space="preserve"> указанного лица.</w:t>
      </w:r>
    </w:p>
    <w:p w:rsidR="006B6B2F" w:rsidRPr="00127D35" w:rsidRDefault="006B6B2F" w:rsidP="006B6B2F">
      <w:pPr>
        <w:pStyle w:val="ConsPlusNormal0"/>
        <w:ind w:firstLine="540"/>
        <w:jc w:val="both"/>
      </w:pPr>
      <w:r w:rsidRPr="00127D35">
        <w:t>Заявление и прилагаемые к нему документы в электронной форме предоставляются в порядке, установленном приказом Минэкономразвития России № 7.</w:t>
      </w:r>
    </w:p>
    <w:p w:rsidR="006B6B2F" w:rsidRPr="00127D35" w:rsidRDefault="004968F0" w:rsidP="004968F0">
      <w:pPr>
        <w:pStyle w:val="ConsPlusNormal0"/>
        <w:jc w:val="both"/>
      </w:pPr>
      <w:bookmarkStart w:id="4" w:name="P222"/>
      <w:bookmarkEnd w:id="4"/>
      <w:r>
        <w:t xml:space="preserve">     2.7.7. </w:t>
      </w:r>
      <w:r w:rsidR="006B6B2F" w:rsidRPr="00127D35">
        <w:t>В случае направления заявления о приобретении прав на земельный участок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B6311A" w:rsidRDefault="000C193F" w:rsidP="000F4137">
      <w:pPr>
        <w:rPr>
          <w:rFonts w:ascii="Times New Roman" w:hAnsi="Times New Roman" w:cs="Times New Roman"/>
          <w:sz w:val="28"/>
          <w:szCs w:val="28"/>
        </w:rPr>
      </w:pPr>
      <w:r w:rsidRPr="000C193F">
        <w:rPr>
          <w:rFonts w:ascii="Times New Roman" w:hAnsi="Times New Roman" w:cs="Times New Roman"/>
          <w:sz w:val="28"/>
          <w:szCs w:val="28"/>
        </w:rPr>
        <w:t>1.4</w:t>
      </w:r>
      <w:r w:rsidRPr="00B6311A">
        <w:rPr>
          <w:rFonts w:ascii="Times New Roman" w:hAnsi="Times New Roman" w:cs="Times New Roman"/>
          <w:sz w:val="28"/>
          <w:szCs w:val="28"/>
        </w:rPr>
        <w:t xml:space="preserve">. </w:t>
      </w:r>
      <w:r w:rsidR="00B6311A">
        <w:rPr>
          <w:rFonts w:ascii="Times New Roman" w:hAnsi="Times New Roman" w:cs="Times New Roman"/>
          <w:sz w:val="28"/>
          <w:szCs w:val="28"/>
        </w:rPr>
        <w:t xml:space="preserve">Пункт 2.9. изложить в новой редакции:                                                                            </w:t>
      </w:r>
    </w:p>
    <w:p w:rsidR="00B6311A" w:rsidRPr="00B6311A" w:rsidRDefault="00B6311A" w:rsidP="00B6311A">
      <w:pPr>
        <w:jc w:val="both"/>
        <w:rPr>
          <w:rFonts w:ascii="Times New Roman" w:hAnsi="Times New Roman" w:cs="Times New Roman"/>
          <w:sz w:val="28"/>
          <w:szCs w:val="28"/>
        </w:rPr>
      </w:pPr>
      <w:bookmarkStart w:id="5" w:name="dst812"/>
      <w:bookmarkEnd w:id="5"/>
      <w:r w:rsidRPr="00B6311A">
        <w:rPr>
          <w:rFonts w:ascii="Times New Roman" w:hAnsi="Times New Roman" w:cs="Times New Roman"/>
          <w:sz w:val="28"/>
          <w:szCs w:val="28"/>
        </w:rPr>
        <w:lastRenderedPageBreak/>
        <w:t>2.9. Основаниями для отказа в предоставлении муниципальной услуги являются:</w:t>
      </w:r>
    </w:p>
    <w:p w:rsidR="00B6311A" w:rsidRPr="00B6311A" w:rsidRDefault="00B6311A" w:rsidP="00B6311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B6311A">
        <w:rPr>
          <w:rFonts w:ascii="Times New Roman" w:eastAsia="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6311A" w:rsidRPr="00B6311A" w:rsidRDefault="00B6311A" w:rsidP="00B6311A">
      <w:pPr>
        <w:spacing w:after="0" w:line="240" w:lineRule="auto"/>
        <w:rPr>
          <w:rFonts w:ascii="Times New Roman" w:eastAsia="Times New Roman" w:hAnsi="Times New Roman" w:cs="Times New Roman"/>
          <w:sz w:val="28"/>
          <w:szCs w:val="28"/>
        </w:rPr>
      </w:pPr>
      <w:bookmarkStart w:id="6" w:name="dst813"/>
      <w:bookmarkEnd w:id="6"/>
      <w:r>
        <w:rPr>
          <w:rFonts w:ascii="Times New Roman" w:eastAsia="Times New Roman" w:hAnsi="Times New Roman" w:cs="Times New Roman"/>
          <w:sz w:val="28"/>
          <w:szCs w:val="28"/>
        </w:rPr>
        <w:t xml:space="preserve">    </w:t>
      </w:r>
      <w:proofErr w:type="gramStart"/>
      <w:r w:rsidRPr="00B6311A">
        <w:rPr>
          <w:rFonts w:ascii="Times New Roman" w:eastAsia="Times New Roman" w:hAnsi="Times New Roman" w:cs="Times New Roman"/>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 w:anchor="dst585" w:history="1">
        <w:r w:rsidRPr="00B6311A">
          <w:rPr>
            <w:rFonts w:ascii="Times New Roman" w:eastAsia="Times New Roman" w:hAnsi="Times New Roman" w:cs="Times New Roman"/>
            <w:color w:val="000000" w:themeColor="text1"/>
            <w:sz w:val="28"/>
            <w:szCs w:val="28"/>
            <w:u w:val="single"/>
          </w:rPr>
          <w:t>подпунктом 10 пункта 2 статьи 39.10</w:t>
        </w:r>
      </w:hyperlink>
      <w:r w:rsidRPr="00B6311A">
        <w:rPr>
          <w:rFonts w:ascii="Times New Roman" w:eastAsia="Times New Roman" w:hAnsi="Times New Roman" w:cs="Times New Roman"/>
          <w:sz w:val="28"/>
          <w:szCs w:val="28"/>
        </w:rPr>
        <w:t xml:space="preserve"> настоящего Кодекса;</w:t>
      </w:r>
      <w:proofErr w:type="gramEnd"/>
    </w:p>
    <w:p w:rsidR="00B6311A" w:rsidRPr="00B6311A" w:rsidRDefault="00B6311A" w:rsidP="00B6311A">
      <w:pPr>
        <w:spacing w:after="0" w:line="240" w:lineRule="auto"/>
        <w:rPr>
          <w:rFonts w:ascii="Times New Roman" w:eastAsia="Times New Roman" w:hAnsi="Times New Roman" w:cs="Times New Roman"/>
          <w:sz w:val="28"/>
          <w:szCs w:val="28"/>
        </w:rPr>
      </w:pPr>
      <w:bookmarkStart w:id="7" w:name="dst814"/>
      <w:bookmarkEnd w:id="7"/>
      <w:r>
        <w:rPr>
          <w:rFonts w:ascii="Times New Roman" w:eastAsia="Times New Roman" w:hAnsi="Times New Roman" w:cs="Times New Roman"/>
          <w:sz w:val="28"/>
          <w:szCs w:val="28"/>
        </w:rPr>
        <w:t xml:space="preserve">   </w:t>
      </w:r>
      <w:proofErr w:type="gramStart"/>
      <w:r w:rsidRPr="00B6311A">
        <w:rPr>
          <w:rFonts w:ascii="Times New Roman" w:eastAsia="Times New Roman" w:hAnsi="Times New Roman" w:cs="Times New Roman"/>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B6311A" w:rsidRPr="00B6311A" w:rsidRDefault="00B6311A" w:rsidP="00B6311A">
      <w:pPr>
        <w:spacing w:after="0" w:line="240" w:lineRule="auto"/>
        <w:rPr>
          <w:rFonts w:ascii="Times New Roman" w:eastAsia="Times New Roman" w:hAnsi="Times New Roman" w:cs="Times New Roman"/>
          <w:sz w:val="28"/>
          <w:szCs w:val="28"/>
        </w:rPr>
      </w:pPr>
      <w:bookmarkStart w:id="8" w:name="dst2000"/>
      <w:bookmarkEnd w:id="8"/>
      <w:r>
        <w:rPr>
          <w:rFonts w:ascii="Times New Roman" w:eastAsia="Times New Roman" w:hAnsi="Times New Roman" w:cs="Times New Roman"/>
          <w:sz w:val="28"/>
          <w:szCs w:val="28"/>
        </w:rPr>
        <w:t xml:space="preserve">   </w:t>
      </w:r>
      <w:proofErr w:type="gramStart"/>
      <w:r w:rsidRPr="00B6311A">
        <w:rPr>
          <w:rFonts w:ascii="Times New Roman" w:eastAsia="Times New Roman" w:hAnsi="Times New Roman" w:cs="Times New Roman"/>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 w:anchor="dst1095" w:history="1">
        <w:r w:rsidRPr="00B6311A">
          <w:rPr>
            <w:rFonts w:ascii="Times New Roman" w:eastAsia="Times New Roman" w:hAnsi="Times New Roman" w:cs="Times New Roman"/>
            <w:color w:val="000000" w:themeColor="text1"/>
            <w:sz w:val="28"/>
            <w:szCs w:val="28"/>
            <w:u w:val="single"/>
          </w:rPr>
          <w:t>статьей 39.36</w:t>
        </w:r>
      </w:hyperlink>
      <w:r w:rsidRPr="00B6311A">
        <w:rPr>
          <w:rFonts w:ascii="Times New Roman" w:eastAsia="Times New Roman" w:hAnsi="Times New Roman" w:cs="Times New Roman"/>
          <w:sz w:val="28"/>
          <w:szCs w:val="28"/>
        </w:rPr>
        <w:t xml:space="preserve"> настоящего Кодекса, либо с заявлением</w:t>
      </w:r>
      <w:proofErr w:type="gramEnd"/>
      <w:r w:rsidRPr="00B6311A">
        <w:rPr>
          <w:rFonts w:ascii="Times New Roman" w:eastAsia="Times New Roman" w:hAnsi="Times New Roman" w:cs="Times New Roman"/>
          <w:sz w:val="28"/>
          <w:szCs w:val="28"/>
        </w:rPr>
        <w:t xml:space="preserve">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Pr="00B6311A">
        <w:rPr>
          <w:rFonts w:ascii="Times New Roman" w:eastAsia="Times New Roman" w:hAnsi="Times New Roman" w:cs="Times New Roman"/>
          <w:sz w:val="28"/>
          <w:szCs w:val="28"/>
        </w:rPr>
        <w:t>постройки</w:t>
      </w:r>
      <w:proofErr w:type="gramEnd"/>
      <w:r w:rsidRPr="00B6311A">
        <w:rPr>
          <w:rFonts w:ascii="Times New Roman" w:eastAsia="Times New Roman" w:hAnsi="Times New Roman" w:cs="Times New Roman"/>
          <w:sz w:val="28"/>
          <w:szCs w:val="28"/>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 w:anchor="dst2798" w:history="1">
        <w:r w:rsidRPr="00B6311A">
          <w:rPr>
            <w:rFonts w:ascii="Times New Roman" w:eastAsia="Times New Roman" w:hAnsi="Times New Roman" w:cs="Times New Roman"/>
            <w:sz w:val="28"/>
            <w:szCs w:val="28"/>
          </w:rPr>
          <w:t>частью 11 статьи 55.32</w:t>
        </w:r>
      </w:hyperlink>
      <w:r w:rsidRPr="00B6311A">
        <w:rPr>
          <w:rFonts w:ascii="Times New Roman" w:eastAsia="Times New Roman" w:hAnsi="Times New Roman" w:cs="Times New Roman"/>
          <w:sz w:val="28"/>
          <w:szCs w:val="28"/>
        </w:rPr>
        <w:t xml:space="preserve"> Градостроительного кодекса Российской Федерации;</w:t>
      </w:r>
    </w:p>
    <w:p w:rsidR="00B6311A" w:rsidRPr="00B6311A" w:rsidRDefault="00B6311A" w:rsidP="00B6311A">
      <w:pPr>
        <w:spacing w:after="0" w:line="240" w:lineRule="auto"/>
        <w:rPr>
          <w:rFonts w:ascii="Times New Roman" w:eastAsia="Times New Roman" w:hAnsi="Times New Roman" w:cs="Times New Roman"/>
          <w:sz w:val="28"/>
          <w:szCs w:val="28"/>
        </w:rPr>
      </w:pPr>
      <w:bookmarkStart w:id="9" w:name="dst2001"/>
      <w:bookmarkEnd w:id="9"/>
      <w:r>
        <w:rPr>
          <w:rFonts w:ascii="Times New Roman" w:eastAsia="Times New Roman" w:hAnsi="Times New Roman" w:cs="Times New Roman"/>
          <w:sz w:val="28"/>
          <w:szCs w:val="28"/>
        </w:rPr>
        <w:t xml:space="preserve"> </w:t>
      </w:r>
      <w:proofErr w:type="gramStart"/>
      <w:r w:rsidRPr="00B6311A">
        <w:rPr>
          <w:rFonts w:ascii="Times New Roman" w:eastAsia="Times New Roman" w:hAnsi="Times New Roman" w:cs="Times New Roman"/>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 w:anchor="dst1095" w:history="1">
        <w:r w:rsidRPr="00B6311A">
          <w:rPr>
            <w:rFonts w:ascii="Times New Roman" w:eastAsia="Times New Roman" w:hAnsi="Times New Roman" w:cs="Times New Roman"/>
            <w:sz w:val="28"/>
            <w:szCs w:val="28"/>
          </w:rPr>
          <w:t>статьей 39.36</w:t>
        </w:r>
      </w:hyperlink>
      <w:r w:rsidRPr="00B6311A">
        <w:rPr>
          <w:rFonts w:ascii="Times New Roman" w:eastAsia="Times New Roman" w:hAnsi="Times New Roman" w:cs="Times New Roman"/>
          <w:sz w:val="28"/>
          <w:szCs w:val="28"/>
        </w:rPr>
        <w:t xml:space="preserve"> настоящего Кодекса, либо с</w:t>
      </w:r>
      <w:proofErr w:type="gramEnd"/>
      <w:r w:rsidRPr="00B6311A">
        <w:rPr>
          <w:rFonts w:ascii="Times New Roman" w:eastAsia="Times New Roman" w:hAnsi="Times New Roman" w:cs="Times New Roman"/>
          <w:sz w:val="28"/>
          <w:szCs w:val="28"/>
        </w:rPr>
        <w:t xml:space="preserve"> заявлением о предоставлении земельного </w:t>
      </w:r>
      <w:r w:rsidRPr="00B6311A">
        <w:rPr>
          <w:rFonts w:ascii="Times New Roman" w:eastAsia="Times New Roman" w:hAnsi="Times New Roman" w:cs="Times New Roman"/>
          <w:sz w:val="28"/>
          <w:szCs w:val="28"/>
        </w:rPr>
        <w:lastRenderedPageBreak/>
        <w:t>участка обратился правообладатель этих здания, сооружения, помещений в них, этого объекта незавершенного строительства;</w:t>
      </w:r>
    </w:p>
    <w:p w:rsidR="00B6311A" w:rsidRPr="00B6311A" w:rsidRDefault="00B6311A" w:rsidP="00B6311A">
      <w:pPr>
        <w:spacing w:after="0" w:line="240" w:lineRule="auto"/>
        <w:rPr>
          <w:rFonts w:ascii="Times New Roman" w:eastAsia="Times New Roman" w:hAnsi="Times New Roman" w:cs="Times New Roman"/>
          <w:sz w:val="28"/>
          <w:szCs w:val="28"/>
        </w:rPr>
      </w:pPr>
      <w:bookmarkStart w:id="10" w:name="dst817"/>
      <w:bookmarkEnd w:id="10"/>
      <w:r>
        <w:rPr>
          <w:rFonts w:ascii="Times New Roman" w:eastAsia="Times New Roman" w:hAnsi="Times New Roman" w:cs="Times New Roman"/>
          <w:sz w:val="28"/>
          <w:szCs w:val="28"/>
        </w:rPr>
        <w:t xml:space="preserve">   </w:t>
      </w:r>
      <w:r w:rsidRPr="00B6311A">
        <w:rPr>
          <w:rFonts w:ascii="Times New Roman" w:eastAsia="Times New Roman" w:hAnsi="Times New Roman" w:cs="Times New Roman"/>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1" w:name="dst818"/>
      <w:bookmarkEnd w:id="11"/>
      <w:proofErr w:type="gramStart"/>
      <w:r w:rsidRPr="00B6311A">
        <w:rPr>
          <w:rFonts w:ascii="Times New Roman" w:eastAsia="Times New Roman" w:hAnsi="Times New Roman" w:cs="Times New Roman"/>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B6311A">
        <w:rPr>
          <w:rFonts w:ascii="Times New Roman" w:eastAsia="Times New Roman" w:hAnsi="Times New Roman" w:cs="Times New Roman"/>
          <w:sz w:val="28"/>
          <w:szCs w:val="28"/>
        </w:rPr>
        <w:t xml:space="preserve"> для целей резервирования;</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2" w:name="dst819"/>
      <w:bookmarkEnd w:id="12"/>
      <w:proofErr w:type="gramStart"/>
      <w:r w:rsidRPr="00B6311A">
        <w:rPr>
          <w:rFonts w:ascii="Times New Roman" w:eastAsia="Times New Roman" w:hAnsi="Times New Roman" w:cs="Times New Roman"/>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3" w:name="dst820"/>
      <w:bookmarkEnd w:id="13"/>
      <w:proofErr w:type="gramStart"/>
      <w:r w:rsidRPr="00B6311A">
        <w:rPr>
          <w:rFonts w:ascii="Times New Roman" w:eastAsia="Times New Roman" w:hAnsi="Times New Roman" w:cs="Times New Roman"/>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B6311A">
        <w:rPr>
          <w:rFonts w:ascii="Times New Roman" w:eastAsia="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4" w:name="dst821"/>
      <w:bookmarkEnd w:id="14"/>
      <w:proofErr w:type="gramStart"/>
      <w:r w:rsidRPr="00B6311A">
        <w:rPr>
          <w:rFonts w:ascii="Times New Roman" w:eastAsia="Times New Roman" w:hAnsi="Times New Roman" w:cs="Times New Roman"/>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B6311A">
        <w:rPr>
          <w:rFonts w:ascii="Times New Roman" w:eastAsia="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5" w:name="dst822"/>
      <w:bookmarkEnd w:id="15"/>
      <w:r w:rsidRPr="00B6311A">
        <w:rPr>
          <w:rFonts w:ascii="Times New Roman" w:eastAsia="Times New Roman" w:hAnsi="Times New Roman" w:cs="Times New Roman"/>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B6311A">
        <w:rPr>
          <w:rFonts w:ascii="Times New Roman" w:eastAsia="Times New Roman" w:hAnsi="Times New Roman" w:cs="Times New Roman"/>
          <w:sz w:val="28"/>
          <w:szCs w:val="28"/>
        </w:rPr>
        <w:t>извещение</w:t>
      </w:r>
      <w:proofErr w:type="gramEnd"/>
      <w:r w:rsidRPr="00B6311A">
        <w:rPr>
          <w:rFonts w:ascii="Times New Roman" w:eastAsia="Times New Roman" w:hAnsi="Times New Roman" w:cs="Times New Roman"/>
          <w:sz w:val="28"/>
          <w:szCs w:val="28"/>
        </w:rPr>
        <w:t xml:space="preserve"> о проведении </w:t>
      </w:r>
      <w:r w:rsidRPr="00B6311A">
        <w:rPr>
          <w:rFonts w:ascii="Times New Roman" w:eastAsia="Times New Roman" w:hAnsi="Times New Roman" w:cs="Times New Roman"/>
          <w:sz w:val="28"/>
          <w:szCs w:val="28"/>
        </w:rPr>
        <w:lastRenderedPageBreak/>
        <w:t xml:space="preserve">которого размещено в соответствии с </w:t>
      </w:r>
      <w:hyperlink r:id="rId9" w:anchor="dst652" w:history="1">
        <w:r w:rsidRPr="001241D6">
          <w:rPr>
            <w:rFonts w:ascii="Times New Roman" w:eastAsia="Times New Roman" w:hAnsi="Times New Roman" w:cs="Times New Roman"/>
            <w:sz w:val="28"/>
            <w:szCs w:val="28"/>
          </w:rPr>
          <w:t>пунктом 19 статьи 39.11</w:t>
        </w:r>
      </w:hyperlink>
      <w:r w:rsidRPr="00B6311A">
        <w:rPr>
          <w:rFonts w:ascii="Times New Roman" w:eastAsia="Times New Roman" w:hAnsi="Times New Roman" w:cs="Times New Roman"/>
          <w:sz w:val="28"/>
          <w:szCs w:val="28"/>
        </w:rPr>
        <w:t xml:space="preserve"> настоящего Кодекса;</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6" w:name="dst823"/>
      <w:bookmarkEnd w:id="16"/>
      <w:proofErr w:type="gramStart"/>
      <w:r w:rsidRPr="00B6311A">
        <w:rPr>
          <w:rFonts w:ascii="Times New Roman" w:eastAsia="Times New Roman" w:hAnsi="Times New Roman" w:cs="Times New Roman"/>
          <w:sz w:val="28"/>
          <w:szCs w:val="28"/>
        </w:rPr>
        <w:t xml:space="preserve">12) в отношении земельного участка, указанного в заявлении о его предоставлении, поступило </w:t>
      </w:r>
      <w:r w:rsidRPr="001241D6">
        <w:rPr>
          <w:rFonts w:ascii="Times New Roman" w:eastAsia="Times New Roman" w:hAnsi="Times New Roman" w:cs="Times New Roman"/>
          <w:color w:val="000000" w:themeColor="text1"/>
          <w:sz w:val="28"/>
          <w:szCs w:val="28"/>
        </w:rPr>
        <w:t xml:space="preserve">предусмотренное </w:t>
      </w:r>
      <w:hyperlink r:id="rId10" w:anchor="dst613" w:history="1">
        <w:r w:rsidRPr="001241D6">
          <w:rPr>
            <w:rFonts w:ascii="Times New Roman" w:eastAsia="Times New Roman" w:hAnsi="Times New Roman" w:cs="Times New Roman"/>
            <w:color w:val="000000" w:themeColor="text1"/>
            <w:sz w:val="28"/>
            <w:szCs w:val="28"/>
          </w:rPr>
          <w:t>подпунктом 6 пункта 4 статьи 39.11</w:t>
        </w:r>
      </w:hyperlink>
      <w:r w:rsidRPr="00B6311A">
        <w:rPr>
          <w:rFonts w:ascii="Times New Roman" w:eastAsia="Times New Roman" w:hAnsi="Times New Roman" w:cs="Times New Roman"/>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 w:anchor="dst611" w:history="1">
        <w:r w:rsidRPr="001241D6">
          <w:rPr>
            <w:rFonts w:ascii="Times New Roman" w:eastAsia="Times New Roman" w:hAnsi="Times New Roman" w:cs="Times New Roman"/>
            <w:sz w:val="28"/>
            <w:szCs w:val="28"/>
          </w:rPr>
          <w:t>подпунктом 4 пункта 4 статьи 39.11</w:t>
        </w:r>
      </w:hyperlink>
      <w:r w:rsidRPr="00B6311A">
        <w:rPr>
          <w:rFonts w:ascii="Times New Roman" w:eastAsia="Times New Roman" w:hAnsi="Times New Roman" w:cs="Times New Roman"/>
          <w:sz w:val="28"/>
          <w:szCs w:val="28"/>
        </w:rPr>
        <w:t xml:space="preserve"> настоящего Кодекса и уполномоченным органом не принято решение</w:t>
      </w:r>
      <w:proofErr w:type="gramEnd"/>
      <w:r w:rsidRPr="00B6311A">
        <w:rPr>
          <w:rFonts w:ascii="Times New Roman" w:eastAsia="Times New Roman" w:hAnsi="Times New Roman" w:cs="Times New Roman"/>
          <w:sz w:val="28"/>
          <w:szCs w:val="28"/>
        </w:rPr>
        <w:t xml:space="preserve"> об отказе в проведении этого аукциона по основаниям, предусмотренным </w:t>
      </w:r>
      <w:hyperlink r:id="rId12" w:anchor="dst620" w:history="1">
        <w:r w:rsidRPr="005565CB">
          <w:rPr>
            <w:rFonts w:ascii="Times New Roman" w:eastAsia="Times New Roman" w:hAnsi="Times New Roman" w:cs="Times New Roman"/>
            <w:color w:val="000000" w:themeColor="text1"/>
            <w:sz w:val="28"/>
            <w:szCs w:val="28"/>
          </w:rPr>
          <w:t>пунктом 8 статьи 39.11</w:t>
        </w:r>
      </w:hyperlink>
      <w:r w:rsidRPr="00B6311A">
        <w:rPr>
          <w:rFonts w:ascii="Times New Roman" w:eastAsia="Times New Roman" w:hAnsi="Times New Roman" w:cs="Times New Roman"/>
          <w:sz w:val="28"/>
          <w:szCs w:val="28"/>
        </w:rPr>
        <w:t xml:space="preserve"> настоящего Кодекса;</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7" w:name="dst824"/>
      <w:bookmarkEnd w:id="17"/>
      <w:r w:rsidRPr="00B6311A">
        <w:rPr>
          <w:rFonts w:ascii="Times New Roman" w:eastAsia="Times New Roman" w:hAnsi="Times New Roman" w:cs="Times New Roman"/>
          <w:sz w:val="28"/>
          <w:szCs w:val="28"/>
        </w:rPr>
        <w:t>13) в отношении земельного участка, указанного в заявлен</w:t>
      </w:r>
      <w:proofErr w:type="gramStart"/>
      <w:r w:rsidRPr="00B6311A">
        <w:rPr>
          <w:rFonts w:ascii="Times New Roman" w:eastAsia="Times New Roman" w:hAnsi="Times New Roman" w:cs="Times New Roman"/>
          <w:sz w:val="28"/>
          <w:szCs w:val="28"/>
        </w:rPr>
        <w:t>ии о е</w:t>
      </w:r>
      <w:proofErr w:type="gramEnd"/>
      <w:r w:rsidRPr="00B6311A">
        <w:rPr>
          <w:rFonts w:ascii="Times New Roman" w:eastAsia="Times New Roman" w:hAnsi="Times New Roman" w:cs="Times New Roman"/>
          <w:sz w:val="28"/>
          <w:szCs w:val="28"/>
        </w:rPr>
        <w:t xml:space="preserve">го предоставлении, опубликовано и размещено в соответствии с </w:t>
      </w:r>
      <w:hyperlink r:id="rId13" w:anchor="dst860" w:history="1">
        <w:r w:rsidRPr="009E1E45">
          <w:rPr>
            <w:rFonts w:ascii="Times New Roman" w:eastAsia="Times New Roman" w:hAnsi="Times New Roman" w:cs="Times New Roman"/>
            <w:sz w:val="28"/>
            <w:szCs w:val="28"/>
          </w:rPr>
          <w:t>подпунктом 1 пункта 1 статьи 39.18</w:t>
        </w:r>
      </w:hyperlink>
      <w:r w:rsidRPr="009E1E45">
        <w:rPr>
          <w:rFonts w:ascii="Times New Roman" w:eastAsia="Times New Roman" w:hAnsi="Times New Roman" w:cs="Times New Roman"/>
          <w:sz w:val="28"/>
          <w:szCs w:val="28"/>
        </w:rPr>
        <w:t xml:space="preserve"> </w:t>
      </w:r>
      <w:r w:rsidRPr="00B6311A">
        <w:rPr>
          <w:rFonts w:ascii="Times New Roman" w:eastAsia="Times New Roman" w:hAnsi="Times New Roman" w:cs="Times New Roman"/>
          <w:sz w:val="28"/>
          <w:szCs w:val="28"/>
        </w:rPr>
        <w:t>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8" w:name="dst825"/>
      <w:bookmarkEnd w:id="18"/>
      <w:r w:rsidRPr="00B6311A">
        <w:rPr>
          <w:rFonts w:ascii="Times New Roman" w:eastAsia="Times New Roman" w:hAnsi="Times New Roman" w:cs="Times New Roman"/>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6311A" w:rsidRPr="00B6311A" w:rsidRDefault="00B6311A" w:rsidP="00B6311A">
      <w:pPr>
        <w:spacing w:after="0" w:line="240" w:lineRule="auto"/>
        <w:ind w:firstLine="540"/>
        <w:rPr>
          <w:rFonts w:ascii="Times New Roman" w:eastAsia="Times New Roman" w:hAnsi="Times New Roman" w:cs="Times New Roman"/>
          <w:sz w:val="28"/>
          <w:szCs w:val="28"/>
        </w:rPr>
      </w:pPr>
      <w:bookmarkStart w:id="19" w:name="dst1766"/>
      <w:bookmarkEnd w:id="19"/>
      <w:r w:rsidRPr="00B6311A">
        <w:rPr>
          <w:rFonts w:ascii="Times New Roman" w:eastAsia="Times New Roman" w:hAnsi="Times New Roman" w:cs="Times New Roman"/>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B6311A" w:rsidRPr="00B6311A" w:rsidRDefault="009E1E45" w:rsidP="00B6311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1.5. </w:t>
      </w:r>
      <w:r w:rsidR="00E50409">
        <w:rPr>
          <w:rFonts w:ascii="Times New Roman" w:eastAsia="Times New Roman" w:hAnsi="Times New Roman" w:cs="Times New Roman"/>
          <w:sz w:val="28"/>
          <w:szCs w:val="28"/>
        </w:rPr>
        <w:t xml:space="preserve"> </w:t>
      </w:r>
      <w:r w:rsidR="00E50409">
        <w:rPr>
          <w:rFonts w:ascii="Times New Roman" w:hAnsi="Times New Roman" w:cs="Times New Roman"/>
          <w:sz w:val="28"/>
          <w:szCs w:val="28"/>
        </w:rPr>
        <w:t xml:space="preserve">Пункт 2.15. раздела 2 «Стандарт предоставления муниципальной услуги»  административного регламента  признать утратившим силу.                             </w:t>
      </w:r>
    </w:p>
    <w:p w:rsidR="0011598E" w:rsidRPr="000F4137" w:rsidRDefault="00E50409" w:rsidP="0011598E">
      <w:pPr>
        <w:rPr>
          <w:rFonts w:ascii="Times New Roman" w:hAnsi="Times New Roman" w:cs="Times New Roman"/>
          <w:sz w:val="28"/>
          <w:szCs w:val="28"/>
        </w:rPr>
      </w:pPr>
      <w:r w:rsidRPr="00E50409">
        <w:rPr>
          <w:rFonts w:ascii="Times New Roman" w:hAnsi="Times New Roman" w:cs="Times New Roman"/>
          <w:sz w:val="28"/>
          <w:szCs w:val="28"/>
        </w:rPr>
        <w:t>1.6.</w:t>
      </w:r>
      <w:r>
        <w:rPr>
          <w:rFonts w:ascii="Times New Roman" w:hAnsi="Times New Roman" w:cs="Times New Roman"/>
          <w:sz w:val="28"/>
          <w:szCs w:val="28"/>
        </w:rPr>
        <w:t xml:space="preserve"> </w:t>
      </w:r>
      <w:r w:rsidR="00C313FF">
        <w:rPr>
          <w:rFonts w:ascii="Times New Roman" w:hAnsi="Times New Roman" w:cs="Times New Roman"/>
          <w:sz w:val="28"/>
          <w:szCs w:val="28"/>
        </w:rPr>
        <w:t xml:space="preserve"> Абзацы со второго по пятнадцатый пункта 3.6.3 административного регламента – исключить.</w:t>
      </w:r>
      <w:r w:rsidR="00EE7023">
        <w:rPr>
          <w:rFonts w:ascii="Times New Roman" w:hAnsi="Times New Roman" w:cs="Times New Roman"/>
          <w:sz w:val="28"/>
          <w:szCs w:val="28"/>
        </w:rPr>
        <w:t xml:space="preserve">                                                                                          </w:t>
      </w:r>
      <w:r w:rsidR="00C313FF" w:rsidRPr="00C313FF">
        <w:rPr>
          <w:rFonts w:ascii="Times New Roman" w:hAnsi="Times New Roman" w:cs="Times New Roman"/>
          <w:sz w:val="28"/>
          <w:szCs w:val="28"/>
        </w:rPr>
        <w:t>1.7.</w:t>
      </w:r>
      <w:r w:rsidR="00C313FF">
        <w:rPr>
          <w:rFonts w:ascii="Times New Roman" w:hAnsi="Times New Roman" w:cs="Times New Roman"/>
          <w:sz w:val="28"/>
          <w:szCs w:val="28"/>
        </w:rPr>
        <w:t xml:space="preserve"> </w:t>
      </w:r>
      <w:r w:rsidR="00C313FF" w:rsidRPr="00226252">
        <w:rPr>
          <w:rFonts w:ascii="Times New Roman" w:hAnsi="Times New Roman" w:cs="Times New Roman"/>
          <w:sz w:val="28"/>
          <w:szCs w:val="28"/>
        </w:rPr>
        <w:t xml:space="preserve"> </w:t>
      </w:r>
      <w:r w:rsidR="00EF2318" w:rsidRPr="00EF2318">
        <w:rPr>
          <w:rFonts w:ascii="Times New Roman" w:hAnsi="Times New Roman" w:cs="Times New Roman"/>
          <w:bCs/>
          <w:sz w:val="28"/>
          <w:szCs w:val="28"/>
        </w:rPr>
        <w:t xml:space="preserve">Раздел 5 изложить в новой редакции:                                                            </w:t>
      </w:r>
      <w:r w:rsidR="00EF2318">
        <w:rPr>
          <w:rFonts w:ascii="Times New Roman" w:hAnsi="Times New Roman" w:cs="Times New Roman"/>
          <w:bCs/>
          <w:sz w:val="28"/>
          <w:szCs w:val="28"/>
        </w:rPr>
        <w:t xml:space="preserve">  </w:t>
      </w:r>
    </w:p>
    <w:p w:rsidR="0011598E" w:rsidRPr="0087676D" w:rsidRDefault="0011598E" w:rsidP="0011598E">
      <w:pPr>
        <w:rPr>
          <w:rFonts w:ascii="Times New Roman" w:hAnsi="Times New Roman" w:cs="Times New Roman"/>
          <w:sz w:val="28"/>
          <w:szCs w:val="28"/>
        </w:rPr>
      </w:pPr>
      <w:r w:rsidRPr="00B63A84">
        <w:rPr>
          <w:rFonts w:ascii="Times New Roman" w:hAnsi="Times New Roman" w:cs="Times New Roman"/>
          <w:bCs/>
          <w:color w:val="000000"/>
          <w:sz w:val="28"/>
          <w:szCs w:val="28"/>
        </w:rPr>
        <w:t>«5.1.</w:t>
      </w:r>
      <w:r w:rsidRPr="00B63A84">
        <w:rPr>
          <w:rFonts w:ascii="Times New Roman" w:hAnsi="Times New Roman" w:cs="Times New Roman"/>
          <w:color w:val="000000"/>
          <w:sz w:val="28"/>
          <w:szCs w:val="28"/>
        </w:rPr>
        <w:t> </w:t>
      </w:r>
      <w:r w:rsidRPr="00D872CF">
        <w:rPr>
          <w:rFonts w:ascii="Times New Roman" w:hAnsi="Times New Roman" w:cs="Times New Roman"/>
          <w:sz w:val="28"/>
          <w:szCs w:val="28"/>
          <w:shd w:val="clear" w:color="auto" w:fill="FFFFFF"/>
        </w:rPr>
        <w:t xml:space="preserve"> Заявитель может обратиться с жалобой   в следующих случаях:</w:t>
      </w:r>
      <w:r>
        <w:rPr>
          <w:rFonts w:ascii="Times New Roman" w:hAnsi="Times New Roman" w:cs="Times New Roman"/>
          <w:bCs/>
          <w:color w:val="000000"/>
          <w:sz w:val="28"/>
          <w:szCs w:val="28"/>
        </w:rPr>
        <w:t xml:space="preserve">                   </w:t>
      </w:r>
      <w:r w:rsidRPr="00D872CF">
        <w:rPr>
          <w:rFonts w:ascii="Times New Roman" w:hAnsi="Times New Roman" w:cs="Times New Roman"/>
          <w:sz w:val="28"/>
          <w:szCs w:val="28"/>
          <w:shd w:val="clear" w:color="auto" w:fill="FFFFFF"/>
        </w:rPr>
        <w:t xml:space="preserve"> 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2) нарушение срока предоставления муниципальной услуги. </w:t>
      </w:r>
      <w:proofErr w:type="gramStart"/>
      <w:r w:rsidRPr="00D872CF">
        <w:rPr>
          <w:rFonts w:ascii="Times New Roman" w:hAnsi="Times New Roman" w:cs="Times New Roman"/>
          <w:sz w:val="28"/>
          <w:szCs w:val="28"/>
          <w:shd w:val="clear" w:color="auto" w:fill="FFFFFF"/>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D872CF">
        <w:rPr>
          <w:rFonts w:ascii="Times New Roman" w:hAnsi="Times New Roman" w:cs="Times New Roman"/>
          <w:sz w:val="28"/>
          <w:szCs w:val="28"/>
          <w:shd w:val="clear" w:color="auto" w:fill="FFFFFF"/>
        </w:rPr>
        <w:lastRenderedPageBreak/>
        <w:t>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D872CF">
        <w:rPr>
          <w:rFonts w:ascii="Times New Roman" w:hAnsi="Times New Roman" w:cs="Times New Roman"/>
          <w:sz w:val="28"/>
          <w:szCs w:val="28"/>
          <w:shd w:val="clear" w:color="auto" w:fill="FFFFFF"/>
        </w:rPr>
        <w:t xml:space="preserve"> муниципальных услуг";                                   3)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настоящего Федерального закона (пункт 10 статьи 11.1 Федерального закона от 27.07.2010 № 210-ФЗ</w:t>
      </w:r>
      <w:proofErr w:type="gramStart"/>
      <w:r w:rsidRPr="00D872CF">
        <w:rPr>
          <w:rFonts w:ascii="Times New Roman" w:hAnsi="Times New Roman" w:cs="Times New Roman"/>
          <w:sz w:val="28"/>
          <w:szCs w:val="28"/>
          <w:shd w:val="clear" w:color="auto" w:fill="FFFFFF"/>
        </w:rPr>
        <w:t xml:space="preserve"> ;</w:t>
      </w:r>
      <w:proofErr w:type="gramEnd"/>
      <w:r w:rsidRPr="00D872CF">
        <w:rPr>
          <w:rFonts w:ascii="Times New Roman" w:hAnsi="Times New Roman" w:cs="Times New Roman"/>
          <w:sz w:val="28"/>
          <w:szCs w:val="28"/>
          <w:shd w:val="clear" w:color="auto" w:fill="FFFFFF"/>
        </w:rPr>
        <w:t xml:space="preserve">  </w:t>
      </w:r>
      <w:proofErr w:type="gramStart"/>
      <w:r w:rsidRPr="00D872CF">
        <w:rPr>
          <w:rFonts w:ascii="Times New Roman" w:hAnsi="Times New Roman" w:cs="Times New Roman"/>
          <w:sz w:val="28"/>
          <w:szCs w:val="28"/>
          <w:shd w:val="clear" w:color="auto" w:fill="FFFFFF"/>
        </w:rPr>
        <w:t>4) требование у заявителя при предоставлении муниципальных услуг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пунктом 4 части 1 статьи 7 настоящего Федерального закона (пункт 10 статьи 11.1 Федерального закона от 27.07.2010 № 210 –ФЗ)                                                                                       5) отказ в приеме</w:t>
      </w:r>
      <w:proofErr w:type="gramEnd"/>
      <w:r w:rsidRPr="00D872CF">
        <w:rPr>
          <w:rFonts w:ascii="Times New Roman" w:hAnsi="Times New Roman" w:cs="Times New Roman"/>
          <w:sz w:val="28"/>
          <w:szCs w:val="28"/>
          <w:shd w:val="clear" w:color="auto" w:fill="FFFFFF"/>
        </w:rPr>
        <w:t xml:space="preserve"> документов, предоставление которых предусмотрено административным регламентом для предоставления муниципальной услуги, у заявителя;                                                                                                                         6) отказ в предоставлении муниципальной услуги, если основания отказа не предусмотрены административным регламентом. </w:t>
      </w:r>
      <w:proofErr w:type="gramStart"/>
      <w:r w:rsidRPr="00D872CF">
        <w:rPr>
          <w:rFonts w:ascii="Times New Roman" w:hAnsi="Times New Roman" w:cs="Times New Roman"/>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D872CF">
        <w:rPr>
          <w:rFonts w:ascii="Times New Roman" w:hAnsi="Times New Roman" w:cs="Times New Roman"/>
          <w:sz w:val="28"/>
          <w:szCs w:val="28"/>
          <w:shd w:val="clear" w:color="auto" w:fill="FFFFFF"/>
        </w:rPr>
        <w:t xml:space="preserve"> муниципальных услуг";           7) затребование с заявителя при предоставлении муниципальной услуги платы, не предусмотренной административным регламентом;                                </w:t>
      </w:r>
      <w:proofErr w:type="gramStart"/>
      <w:r w:rsidRPr="00D872CF">
        <w:rPr>
          <w:rFonts w:ascii="Times New Roman" w:hAnsi="Times New Roman" w:cs="Times New Roman"/>
          <w:sz w:val="28"/>
          <w:szCs w:val="28"/>
          <w:shd w:val="clear" w:color="auto" w:fill="FFFFFF"/>
        </w:rPr>
        <w:t xml:space="preserve">8)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w:t>
      </w:r>
      <w:r w:rsidRPr="00D872CF">
        <w:rPr>
          <w:rFonts w:ascii="Times New Roman" w:hAnsi="Times New Roman" w:cs="Times New Roman"/>
          <w:sz w:val="28"/>
          <w:szCs w:val="28"/>
          <w:shd w:val="clear" w:color="auto" w:fill="FFFFFF"/>
        </w:rPr>
        <w:lastRenderedPageBreak/>
        <w:t>опечаток и ошибок в выданных в результате предоставления муниципальной услуги документах либо нарушение установленного</w:t>
      </w:r>
      <w:proofErr w:type="gramEnd"/>
      <w:r w:rsidRPr="00D872CF">
        <w:rPr>
          <w:rFonts w:ascii="Times New Roman" w:hAnsi="Times New Roman" w:cs="Times New Roman"/>
          <w:sz w:val="28"/>
          <w:szCs w:val="28"/>
          <w:shd w:val="clear" w:color="auto" w:fill="FFFFFF"/>
        </w:rPr>
        <w:t xml:space="preserve"> срока таких исправлений. </w:t>
      </w:r>
      <w:proofErr w:type="gramStart"/>
      <w:r w:rsidRPr="00D872CF">
        <w:rPr>
          <w:rFonts w:ascii="Times New Roman" w:hAnsi="Times New Roman" w:cs="Times New Roman"/>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D872CF">
        <w:rPr>
          <w:rFonts w:ascii="Times New Roman" w:hAnsi="Times New Roman" w:cs="Times New Roman"/>
          <w:sz w:val="28"/>
          <w:szCs w:val="28"/>
          <w:shd w:val="clear" w:color="auto" w:fill="FFFFFF"/>
        </w:rPr>
        <w:t xml:space="preserve"> муниципальных услуг"</w:t>
      </w:r>
      <w:proofErr w:type="gramStart"/>
      <w:r w:rsidRPr="00D872CF">
        <w:rPr>
          <w:rFonts w:ascii="Times New Roman" w:hAnsi="Times New Roman" w:cs="Times New Roman"/>
          <w:sz w:val="28"/>
          <w:szCs w:val="28"/>
          <w:shd w:val="clear" w:color="auto" w:fill="FFFFFF"/>
        </w:rPr>
        <w:t xml:space="preserve"> ;</w:t>
      </w:r>
      <w:proofErr w:type="gramEnd"/>
      <w:r w:rsidRPr="00D872CF">
        <w:rPr>
          <w:rFonts w:ascii="Times New Roman" w:hAnsi="Times New Roman" w:cs="Times New Roman"/>
          <w:sz w:val="28"/>
          <w:szCs w:val="28"/>
          <w:shd w:val="clear" w:color="auto" w:fill="FFFFFF"/>
        </w:rPr>
        <w:t xml:space="preserve">                                   9) нарушение срока или порядка выдачи документов по результатам предоставления муниципальной услуги;                                                                       10)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D872CF">
        <w:rPr>
          <w:rFonts w:ascii="Times New Roman" w:hAnsi="Times New Roman" w:cs="Times New Roman"/>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D872CF">
        <w:rPr>
          <w:rFonts w:ascii="Times New Roman" w:hAnsi="Times New Roman" w:cs="Times New Roman"/>
          <w:sz w:val="28"/>
          <w:szCs w:val="28"/>
          <w:shd w:val="clear" w:color="auto" w:fill="FFFFFF"/>
        </w:rPr>
        <w:t xml:space="preserve"> муниципальных услуг".</w:t>
      </w:r>
      <w:r>
        <w:rPr>
          <w:rFonts w:ascii="Times New Roman" w:hAnsi="Times New Roman" w:cs="Times New Roman"/>
          <w:sz w:val="28"/>
          <w:szCs w:val="28"/>
          <w:shd w:val="clear" w:color="auto" w:fill="FFFFFF"/>
        </w:rPr>
        <w:t xml:space="preserve">                              </w:t>
      </w:r>
      <w:r w:rsidRPr="009F4204">
        <w:rPr>
          <w:rFonts w:ascii="Times New Roman" w:hAnsi="Times New Roman" w:cs="Times New Roman"/>
          <w:sz w:val="28"/>
          <w:szCs w:val="28"/>
        </w:rPr>
        <w:t>5.2.</w:t>
      </w:r>
      <w:r>
        <w:rPr>
          <w:rFonts w:ascii="Times New Roman" w:hAnsi="Times New Roman" w:cs="Times New Roman"/>
          <w:sz w:val="28"/>
          <w:szCs w:val="28"/>
        </w:rPr>
        <w:t xml:space="preserve"> </w:t>
      </w:r>
      <w:r w:rsidRPr="009F4204">
        <w:rPr>
          <w:rFonts w:ascii="Times New Roman" w:hAnsi="Times New Roman" w:cs="Times New Roman"/>
          <w:sz w:val="28"/>
          <w:szCs w:val="28"/>
        </w:rPr>
        <w:t xml:space="preserve"> </w:t>
      </w:r>
      <w:proofErr w:type="gramStart"/>
      <w:r w:rsidRPr="009F4204">
        <w:rPr>
          <w:rFonts w:ascii="Times New Roman" w:hAnsi="Times New Roman" w:cs="Times New Roman"/>
          <w:sz w:val="28"/>
          <w:szCs w:val="28"/>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w:t>
      </w:r>
      <w:r w:rsidRPr="009F4204">
        <w:rPr>
          <w:rStyle w:val="apple-converted-space"/>
          <w:rFonts w:ascii="Times New Roman" w:hAnsi="Times New Roman" w:cs="Times New Roman"/>
          <w:sz w:val="28"/>
          <w:szCs w:val="28"/>
        </w:rPr>
        <w:t> </w:t>
      </w:r>
      <w:hyperlink r:id="rId14" w:anchor="/document/12177515/entry/16011" w:history="1">
        <w:r w:rsidRPr="009F4204">
          <w:rPr>
            <w:rStyle w:val="a8"/>
            <w:rFonts w:ascii="Times New Roman" w:hAnsi="Times New Roman" w:cs="Times New Roman"/>
            <w:color w:val="000000" w:themeColor="text1"/>
            <w:sz w:val="28"/>
            <w:szCs w:val="28"/>
          </w:rPr>
          <w:t>частью 1.1 статьи 16</w:t>
        </w:r>
      </w:hyperlink>
      <w:r w:rsidRPr="009F4204">
        <w:rPr>
          <w:rStyle w:val="apple-converted-space"/>
          <w:rFonts w:ascii="Times New Roman" w:hAnsi="Times New Roman" w:cs="Times New Roman"/>
          <w:color w:val="000000" w:themeColor="text1"/>
          <w:sz w:val="28"/>
          <w:szCs w:val="28"/>
        </w:rPr>
        <w:t> </w:t>
      </w:r>
      <w:r w:rsidRPr="009F4204">
        <w:rPr>
          <w:rFonts w:ascii="Times New Roman" w:hAnsi="Times New Roman" w:cs="Times New Roman"/>
          <w:sz w:val="28"/>
          <w:szCs w:val="28"/>
        </w:rPr>
        <w:t xml:space="preserve"> Федерального закона от 27 июля 2010 г. N 210-ФЗ "Об организации предоставления государственных и муниципальных услуг".</w:t>
      </w:r>
      <w:proofErr w:type="gramEnd"/>
      <w:r w:rsidRPr="009F4204">
        <w:rPr>
          <w:rFonts w:ascii="Times New Roman" w:hAnsi="Times New Roman" w:cs="Times New Roman"/>
          <w:sz w:val="28"/>
          <w:szCs w:val="28"/>
        </w:rPr>
        <w:t xml:space="preserve"> Жалобы на решения и действия (бездействие) администрации, должностного лица   рассматриваются непосредственно Главой 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w:t>
      </w:r>
      <w:r w:rsidRPr="009F4204">
        <w:rPr>
          <w:rFonts w:ascii="Times New Roman" w:hAnsi="Times New Roman" w:cs="Times New Roman"/>
          <w:sz w:val="28"/>
          <w:szCs w:val="28"/>
        </w:rPr>
        <w:lastRenderedPageBreak/>
        <w:t>г. N 210-ФЗ "Об организации предоставления государственных и муниципальных услуг" подаются руководителям этих организаций.</w:t>
      </w:r>
      <w:r>
        <w:rPr>
          <w:rFonts w:ascii="Times New Roman" w:hAnsi="Times New Roman" w:cs="Times New Roman"/>
          <w:sz w:val="28"/>
          <w:szCs w:val="28"/>
        </w:rPr>
        <w:t xml:space="preserve">             </w:t>
      </w:r>
      <w:r w:rsidRPr="009F4204">
        <w:rPr>
          <w:rFonts w:ascii="Times New Roman" w:hAnsi="Times New Roman" w:cs="Times New Roman"/>
          <w:sz w:val="28"/>
          <w:szCs w:val="28"/>
        </w:rPr>
        <w:t xml:space="preserve">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9F4204">
        <w:rPr>
          <w:rFonts w:ascii="Times New Roman" w:hAnsi="Times New Roman" w:cs="Times New Roman"/>
          <w:sz w:val="28"/>
          <w:szCs w:val="28"/>
        </w:rPr>
        <w:t>Жалоба на решения и действия (бездействие) организаций, предусмотренных</w:t>
      </w:r>
      <w:r w:rsidRPr="009F4204">
        <w:rPr>
          <w:rStyle w:val="apple-converted-space"/>
          <w:rFonts w:ascii="Times New Roman" w:hAnsi="Times New Roman" w:cs="Times New Roman"/>
          <w:sz w:val="28"/>
          <w:szCs w:val="28"/>
        </w:rPr>
        <w:t> </w:t>
      </w:r>
      <w:hyperlink r:id="rId15" w:anchor="/document/12177515/entry/16011" w:history="1">
        <w:r w:rsidRPr="009F4204">
          <w:rPr>
            <w:rStyle w:val="a8"/>
            <w:rFonts w:ascii="Times New Roman" w:hAnsi="Times New Roman" w:cs="Times New Roman"/>
            <w:color w:val="000000" w:themeColor="text1"/>
            <w:sz w:val="28"/>
            <w:szCs w:val="28"/>
          </w:rPr>
          <w:t>частью 1.1 статьи 16</w:t>
        </w:r>
      </w:hyperlink>
      <w:r w:rsidRPr="009F4204">
        <w:rPr>
          <w:rStyle w:val="apple-converted-space"/>
          <w:rFonts w:ascii="Times New Roman" w:hAnsi="Times New Roman" w:cs="Times New Roman"/>
          <w:sz w:val="28"/>
          <w:szCs w:val="28"/>
        </w:rPr>
        <w:t> </w:t>
      </w:r>
      <w:r w:rsidRPr="009F4204">
        <w:rPr>
          <w:rFonts w:ascii="Times New Roman" w:hAnsi="Times New Roman" w:cs="Times New Roman"/>
          <w:sz w:val="28"/>
          <w:szCs w:val="28"/>
        </w:rPr>
        <w:t xml:space="preserve">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9F4204">
        <w:rPr>
          <w:rFonts w:ascii="Times New Roman" w:hAnsi="Times New Roman" w:cs="Times New Roman"/>
          <w:sz w:val="28"/>
          <w:szCs w:val="28"/>
        </w:rPr>
        <w:t xml:space="preserve"> также может быть </w:t>
      </w:r>
      <w:proofErr w:type="gramStart"/>
      <w:r w:rsidRPr="009F4204">
        <w:rPr>
          <w:rFonts w:ascii="Times New Roman" w:hAnsi="Times New Roman" w:cs="Times New Roman"/>
          <w:sz w:val="28"/>
          <w:szCs w:val="28"/>
        </w:rPr>
        <w:t>принята</w:t>
      </w:r>
      <w:proofErr w:type="gramEnd"/>
      <w:r w:rsidRPr="009F4204">
        <w:rPr>
          <w:rFonts w:ascii="Times New Roman" w:hAnsi="Times New Roman" w:cs="Times New Roman"/>
          <w:sz w:val="28"/>
          <w:szCs w:val="28"/>
        </w:rPr>
        <w:t xml:space="preserve"> при личном приеме заявителя.</w:t>
      </w:r>
      <w:r>
        <w:rPr>
          <w:rFonts w:ascii="Times New Roman" w:hAnsi="Times New Roman" w:cs="Times New Roman"/>
          <w:sz w:val="28"/>
          <w:szCs w:val="28"/>
        </w:rPr>
        <w:t xml:space="preserve">                                                                                      </w:t>
      </w:r>
      <w:r w:rsidRPr="009F4204">
        <w:rPr>
          <w:rFonts w:ascii="Times New Roman" w:hAnsi="Times New Roman" w:cs="Times New Roman"/>
          <w:sz w:val="28"/>
          <w:szCs w:val="28"/>
        </w:rPr>
        <w:t>5.3. Жалоба должна содержать:</w:t>
      </w:r>
    </w:p>
    <w:p w:rsidR="0011598E" w:rsidRPr="004967F5" w:rsidRDefault="0011598E" w:rsidP="0011598E">
      <w:pPr>
        <w:pStyle w:val="s1"/>
        <w:shd w:val="clear" w:color="auto" w:fill="FFFFFF"/>
        <w:spacing w:before="0" w:beforeAutospacing="0" w:after="0" w:afterAutospacing="0"/>
        <w:jc w:val="both"/>
        <w:rPr>
          <w:sz w:val="28"/>
          <w:szCs w:val="28"/>
        </w:rPr>
      </w:pPr>
      <w:proofErr w:type="gramStart"/>
      <w:r w:rsidRPr="004967F5">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4967F5">
        <w:rPr>
          <w:rStyle w:val="apple-converted-space"/>
          <w:sz w:val="28"/>
          <w:szCs w:val="28"/>
        </w:rPr>
        <w:t> </w:t>
      </w:r>
      <w:hyperlink r:id="rId16" w:anchor="/document/12177515/entry/16011" w:history="1">
        <w:r w:rsidRPr="00403ABB">
          <w:rPr>
            <w:rStyle w:val="a8"/>
            <w:color w:val="000000" w:themeColor="text1"/>
            <w:sz w:val="28"/>
            <w:szCs w:val="28"/>
          </w:rPr>
          <w:t>частью 1.1 статьи 16</w:t>
        </w:r>
      </w:hyperlink>
      <w:r w:rsidRPr="004967F5">
        <w:rPr>
          <w:sz w:val="28"/>
          <w:szCs w:val="28"/>
        </w:rPr>
        <w:t xml:space="preserve">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11598E" w:rsidRPr="004967F5" w:rsidRDefault="0011598E" w:rsidP="0011598E">
      <w:pPr>
        <w:pStyle w:val="s1"/>
        <w:shd w:val="clear" w:color="auto" w:fill="FFFFFF"/>
        <w:spacing w:before="0" w:beforeAutospacing="0" w:after="0" w:afterAutospacing="0"/>
        <w:jc w:val="both"/>
        <w:rPr>
          <w:sz w:val="28"/>
          <w:szCs w:val="28"/>
        </w:rPr>
      </w:pPr>
      <w:proofErr w:type="gramStart"/>
      <w:r w:rsidRPr="004967F5">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1598E" w:rsidRPr="004967F5" w:rsidRDefault="0011598E" w:rsidP="0011598E">
      <w:pPr>
        <w:pStyle w:val="s1"/>
        <w:shd w:val="clear" w:color="auto" w:fill="FFFFFF"/>
        <w:spacing w:before="0" w:beforeAutospacing="0" w:after="0" w:afterAutospacing="0"/>
        <w:jc w:val="both"/>
        <w:rPr>
          <w:sz w:val="28"/>
          <w:szCs w:val="28"/>
        </w:rPr>
      </w:pPr>
      <w:r w:rsidRPr="004967F5">
        <w:rPr>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w:t>
      </w:r>
      <w:r w:rsidRPr="004967F5">
        <w:rPr>
          <w:sz w:val="28"/>
          <w:szCs w:val="28"/>
        </w:rPr>
        <w:lastRenderedPageBreak/>
        <w:t>многофункционального центра, организаций, предусмотренных</w:t>
      </w:r>
      <w:r w:rsidRPr="004967F5">
        <w:rPr>
          <w:rStyle w:val="apple-converted-space"/>
          <w:sz w:val="28"/>
          <w:szCs w:val="28"/>
        </w:rPr>
        <w:t> </w:t>
      </w:r>
      <w:hyperlink r:id="rId17" w:anchor="/document/12177515/entry/16011" w:history="1">
        <w:r w:rsidRPr="00403ABB">
          <w:rPr>
            <w:rStyle w:val="a8"/>
            <w:color w:val="000000" w:themeColor="text1"/>
            <w:sz w:val="28"/>
            <w:szCs w:val="28"/>
          </w:rPr>
          <w:t>частью 1.1 статьи 16</w:t>
        </w:r>
      </w:hyperlink>
      <w:r w:rsidRPr="004967F5">
        <w:rPr>
          <w:rStyle w:val="apple-converted-space"/>
          <w:sz w:val="28"/>
          <w:szCs w:val="28"/>
        </w:rPr>
        <w:t> </w:t>
      </w:r>
      <w:r w:rsidRPr="004967F5">
        <w:rPr>
          <w:sz w:val="28"/>
          <w:szCs w:val="28"/>
        </w:rPr>
        <w:t xml:space="preserve"> Федерального закона от 27 июля 2010 г. N 210-ФЗ "Об организации предоставления государственных и муниципальных услуг", их работников;</w:t>
      </w:r>
    </w:p>
    <w:p w:rsidR="0011598E" w:rsidRPr="004967F5" w:rsidRDefault="0011598E" w:rsidP="0011598E">
      <w:pPr>
        <w:pStyle w:val="s1"/>
        <w:shd w:val="clear" w:color="auto" w:fill="FFFFFF"/>
        <w:spacing w:before="0" w:beforeAutospacing="0" w:after="0" w:afterAutospacing="0"/>
        <w:jc w:val="both"/>
        <w:rPr>
          <w:sz w:val="28"/>
          <w:szCs w:val="28"/>
        </w:rPr>
      </w:pPr>
      <w:proofErr w:type="gramStart"/>
      <w:r w:rsidRPr="004967F5">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4967F5">
        <w:rPr>
          <w:rStyle w:val="apple-converted-space"/>
          <w:sz w:val="28"/>
          <w:szCs w:val="28"/>
        </w:rPr>
        <w:t> </w:t>
      </w:r>
      <w:hyperlink r:id="rId18" w:anchor="/document/12177515/entry/16011" w:history="1">
        <w:r w:rsidRPr="009F4204">
          <w:rPr>
            <w:rStyle w:val="a8"/>
            <w:color w:val="000000" w:themeColor="text1"/>
            <w:sz w:val="28"/>
            <w:szCs w:val="28"/>
          </w:rPr>
          <w:t>частью 1.1 статьи 16</w:t>
        </w:r>
      </w:hyperlink>
      <w:r w:rsidRPr="009F4204">
        <w:rPr>
          <w:rStyle w:val="apple-converted-space"/>
          <w:color w:val="000000" w:themeColor="text1"/>
          <w:sz w:val="28"/>
          <w:szCs w:val="28"/>
        </w:rPr>
        <w:t> </w:t>
      </w:r>
      <w:r w:rsidRPr="004967F5">
        <w:rPr>
          <w:sz w:val="28"/>
          <w:szCs w:val="28"/>
        </w:rPr>
        <w:t xml:space="preserve"> Федерального закона от 27 июля 2010 г. N 210-ФЗ "Об организации предоставления государственных и муниципальных услуг", их работников.</w:t>
      </w:r>
      <w:proofErr w:type="gramEnd"/>
      <w:r w:rsidRPr="004967F5">
        <w:rPr>
          <w:sz w:val="28"/>
          <w:szCs w:val="28"/>
        </w:rPr>
        <w:t xml:space="preserve"> Заявителем могут быть представлены документы (при наличии), подтверждающие доводы заявителя, либо их копии.</w:t>
      </w:r>
    </w:p>
    <w:p w:rsidR="0011598E" w:rsidRPr="004967F5" w:rsidRDefault="0011598E" w:rsidP="0011598E">
      <w:pPr>
        <w:pStyle w:val="s1"/>
        <w:shd w:val="clear" w:color="auto" w:fill="FFFFFF"/>
        <w:spacing w:before="0" w:beforeAutospacing="0" w:after="0" w:afterAutospacing="0"/>
        <w:jc w:val="both"/>
        <w:rPr>
          <w:sz w:val="28"/>
          <w:szCs w:val="28"/>
        </w:rPr>
      </w:pPr>
      <w:r w:rsidRPr="004967F5">
        <w:rPr>
          <w:sz w:val="28"/>
          <w:szCs w:val="28"/>
        </w:rPr>
        <w:t xml:space="preserve">5.4. </w:t>
      </w:r>
      <w:proofErr w:type="gramStart"/>
      <w:r w:rsidRPr="004967F5">
        <w:rPr>
          <w:sz w:val="28"/>
          <w:szCs w:val="28"/>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w:t>
      </w:r>
      <w:r w:rsidRPr="004967F5">
        <w:rPr>
          <w:rStyle w:val="apple-converted-space"/>
          <w:sz w:val="28"/>
          <w:szCs w:val="28"/>
        </w:rPr>
        <w:t> </w:t>
      </w:r>
      <w:hyperlink r:id="rId19" w:anchor="/document/12177515/entry/16011" w:history="1">
        <w:r w:rsidRPr="0011598E">
          <w:rPr>
            <w:rStyle w:val="a8"/>
            <w:color w:val="auto"/>
            <w:sz w:val="28"/>
            <w:szCs w:val="28"/>
            <w:u w:val="none"/>
          </w:rPr>
          <w:t>частью 1.1 статьи 16</w:t>
        </w:r>
      </w:hyperlink>
      <w:r w:rsidRPr="004967F5">
        <w:rPr>
          <w:sz w:val="28"/>
          <w:szCs w:val="28"/>
        </w:rPr>
        <w:t xml:space="preserve">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4967F5">
        <w:rPr>
          <w:sz w:val="28"/>
          <w:szCs w:val="28"/>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1598E" w:rsidRPr="00D872CF" w:rsidRDefault="0011598E" w:rsidP="0011598E">
      <w:pPr>
        <w:shd w:val="clear" w:color="auto" w:fill="FFFFFF"/>
        <w:spacing w:after="107"/>
        <w:rPr>
          <w:rFonts w:ascii="Times New Roman" w:hAnsi="Times New Roman" w:cs="Times New Roman"/>
          <w:color w:val="333333"/>
          <w:sz w:val="28"/>
          <w:szCs w:val="28"/>
        </w:rPr>
      </w:pPr>
      <w:r w:rsidRPr="00D872CF">
        <w:rPr>
          <w:rFonts w:ascii="Times New Roman" w:hAnsi="Times New Roman" w:cs="Times New Roman"/>
          <w:sz w:val="28"/>
          <w:szCs w:val="28"/>
        </w:rPr>
        <w:t xml:space="preserve">5.5. </w:t>
      </w:r>
      <w:r w:rsidRPr="00D872CF">
        <w:rPr>
          <w:rFonts w:ascii="Times New Roman" w:hAnsi="Times New Roman" w:cs="Times New Roman"/>
          <w:sz w:val="28"/>
          <w:szCs w:val="28"/>
          <w:shd w:val="clear" w:color="auto" w:fill="FFFFFF"/>
        </w:rPr>
        <w:t>По результатам рассмотрения жалобы принимается одно из следующих решений</w:t>
      </w:r>
      <w:r w:rsidRPr="00D872CF">
        <w:rPr>
          <w:rFonts w:ascii="Times New Roman" w:hAnsi="Times New Roman" w:cs="Times New Roman"/>
          <w:sz w:val="28"/>
          <w:szCs w:val="28"/>
        </w:rPr>
        <w:t>:</w:t>
      </w:r>
      <w:r w:rsidRPr="00D872CF">
        <w:rPr>
          <w:rFonts w:ascii="Times New Roman" w:hAnsi="Times New Roman" w:cs="Times New Roman"/>
          <w:color w:val="333333"/>
          <w:sz w:val="28"/>
          <w:szCs w:val="28"/>
        </w:rPr>
        <w:t xml:space="preserve"> </w:t>
      </w:r>
    </w:p>
    <w:p w:rsidR="0011598E" w:rsidRDefault="0011598E" w:rsidP="0011598E">
      <w:pPr>
        <w:autoSpaceDE w:val="0"/>
        <w:autoSpaceDN w:val="0"/>
        <w:adjustRightInd w:val="0"/>
        <w:rPr>
          <w:rFonts w:ascii="Times New Roman" w:hAnsi="Times New Roman" w:cs="Times New Roman"/>
          <w:sz w:val="28"/>
          <w:szCs w:val="28"/>
        </w:rPr>
      </w:pPr>
      <w:r w:rsidRPr="00D872CF">
        <w:rPr>
          <w:rFonts w:ascii="Times New Roman" w:hAnsi="Times New Roman" w:cs="Times New Roman"/>
          <w:sz w:val="28"/>
          <w:szCs w:val="28"/>
        </w:rPr>
        <w:t xml:space="preserve">5.5.1.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D872CF">
        <w:rPr>
          <w:rFonts w:ascii="Times New Roman" w:hAnsi="Times New Roman" w:cs="Times New Roman"/>
          <w:sz w:val="28"/>
          <w:szCs w:val="28"/>
        </w:rPr>
        <w:t>неудобства</w:t>
      </w:r>
      <w:proofErr w:type="gramEnd"/>
      <w:r w:rsidRPr="00D872CF">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r>
        <w:rPr>
          <w:rFonts w:ascii="Times New Roman" w:hAnsi="Times New Roman" w:cs="Times New Roman"/>
          <w:sz w:val="28"/>
          <w:szCs w:val="28"/>
        </w:rPr>
        <w:t xml:space="preserve">                                         </w:t>
      </w:r>
      <w:r w:rsidRPr="00D872CF">
        <w:rPr>
          <w:rFonts w:ascii="Times New Roman" w:hAnsi="Times New Roman" w:cs="Times New Roman"/>
          <w:sz w:val="28"/>
          <w:szCs w:val="28"/>
        </w:rPr>
        <w:t>5.5.2.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r>
        <w:rPr>
          <w:rFonts w:ascii="Times New Roman" w:hAnsi="Times New Roman" w:cs="Times New Roman"/>
          <w:sz w:val="28"/>
          <w:szCs w:val="28"/>
        </w:rPr>
        <w:t xml:space="preserve">          </w:t>
      </w:r>
      <w:r w:rsidRPr="00640764">
        <w:rPr>
          <w:rFonts w:ascii="Times New Roman" w:hAnsi="Times New Roman" w:cs="Times New Roman"/>
          <w:sz w:val="28"/>
          <w:szCs w:val="28"/>
        </w:rPr>
        <w:t xml:space="preserve">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w:t>
      </w:r>
      <w:r w:rsidRPr="00640764">
        <w:rPr>
          <w:rFonts w:ascii="Times New Roman" w:hAnsi="Times New Roman" w:cs="Times New Roman"/>
          <w:sz w:val="28"/>
          <w:szCs w:val="28"/>
        </w:rPr>
        <w:lastRenderedPageBreak/>
        <w:t xml:space="preserve">ответ о результатах рассмотрения жалобы.                                                                 5.7. </w:t>
      </w:r>
      <w:r w:rsidRPr="00640764">
        <w:rPr>
          <w:rFonts w:ascii="Times New Roman" w:hAnsi="Times New Roman" w:cs="Times New Roman"/>
          <w:sz w:val="28"/>
          <w:szCs w:val="28"/>
          <w:shd w:val="clear" w:color="auto" w:fill="FFFFFF"/>
        </w:rPr>
        <w:t xml:space="preserve">В случае установления в ходе или по результатам </w:t>
      </w:r>
      <w:proofErr w:type="gramStart"/>
      <w:r w:rsidRPr="00640764">
        <w:rPr>
          <w:rFonts w:ascii="Times New Roman" w:hAnsi="Times New Roman" w:cs="Times New Roman"/>
          <w:sz w:val="28"/>
          <w:szCs w:val="28"/>
          <w:shd w:val="clear" w:color="auto" w:fill="FFFFFF"/>
        </w:rPr>
        <w:t>рассмотрения жалобы признаков состава административного правонарушения</w:t>
      </w:r>
      <w:proofErr w:type="gramEnd"/>
      <w:r w:rsidRPr="00640764">
        <w:rPr>
          <w:rFonts w:ascii="Times New Roman" w:hAnsi="Times New Roman" w:cs="Times New Roman"/>
          <w:sz w:val="28"/>
          <w:szCs w:val="28"/>
          <w:shd w:val="clear" w:color="auto" w:fill="FFFFFF"/>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11874" w:rsidRPr="00FF662D" w:rsidRDefault="000E489F" w:rsidP="00FF662D">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1.8</w:t>
      </w:r>
      <w:r w:rsidR="00EE7023" w:rsidRPr="000F4137">
        <w:rPr>
          <w:rFonts w:ascii="Times New Roman" w:hAnsi="Times New Roman" w:cs="Times New Roman"/>
          <w:sz w:val="28"/>
          <w:szCs w:val="28"/>
        </w:rPr>
        <w:t>.</w:t>
      </w:r>
      <w:r w:rsidR="00EE7023">
        <w:rPr>
          <w:rFonts w:ascii="Times New Roman" w:hAnsi="Times New Roman" w:cs="Times New Roman"/>
          <w:sz w:val="28"/>
          <w:szCs w:val="28"/>
        </w:rPr>
        <w:t xml:space="preserve"> </w:t>
      </w:r>
      <w:r w:rsidR="00111874">
        <w:rPr>
          <w:rFonts w:ascii="Times New Roman" w:hAnsi="Times New Roman" w:cs="Times New Roman"/>
          <w:sz w:val="28"/>
          <w:szCs w:val="28"/>
        </w:rPr>
        <w:t>Пункт 2.7.9. Раздела 2 «</w:t>
      </w:r>
      <w:r w:rsidR="00111874" w:rsidRPr="00976012">
        <w:rPr>
          <w:rFonts w:ascii="Times New Roman" w:hAnsi="Times New Roman" w:cs="Times New Roman"/>
          <w:sz w:val="28"/>
          <w:szCs w:val="28"/>
        </w:rPr>
        <w:t>Стандарт предоставления муниципальной услуги» изло</w:t>
      </w:r>
      <w:r w:rsidR="00111874">
        <w:rPr>
          <w:rFonts w:ascii="Times New Roman" w:hAnsi="Times New Roman" w:cs="Times New Roman"/>
          <w:sz w:val="28"/>
          <w:szCs w:val="28"/>
        </w:rPr>
        <w:t>жить в новой  редакции</w:t>
      </w:r>
      <w:r w:rsidR="00111874" w:rsidRPr="00976012">
        <w:rPr>
          <w:rFonts w:ascii="Times New Roman" w:hAnsi="Times New Roman" w:cs="Times New Roman"/>
          <w:sz w:val="28"/>
          <w:szCs w:val="28"/>
        </w:rPr>
        <w:t>:</w:t>
      </w:r>
    </w:p>
    <w:p w:rsidR="0011598E" w:rsidRPr="001C776F" w:rsidRDefault="0011598E" w:rsidP="0011598E">
      <w:pPr>
        <w:tabs>
          <w:tab w:val="left" w:pos="567"/>
          <w:tab w:val="left" w:pos="993"/>
        </w:tabs>
        <w:ind w:right="141"/>
        <w:jc w:val="both"/>
        <w:rPr>
          <w:rFonts w:ascii="Times New Roman" w:hAnsi="Times New Roman" w:cs="Times New Roman"/>
          <w:sz w:val="28"/>
          <w:szCs w:val="28"/>
        </w:rPr>
      </w:pPr>
      <w:r w:rsidRPr="001C776F">
        <w:rPr>
          <w:rFonts w:ascii="Times New Roman" w:eastAsia="Times New Roman" w:hAnsi="Times New Roman" w:cs="Times New Roman"/>
          <w:color w:val="000000"/>
          <w:sz w:val="28"/>
          <w:szCs w:val="28"/>
        </w:rPr>
        <w:t xml:space="preserve">  </w:t>
      </w:r>
      <w:r w:rsidRPr="001C776F">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Pr>
          <w:rFonts w:ascii="Times New Roman" w:hAnsi="Times New Roman" w:cs="Times New Roman"/>
          <w:sz w:val="28"/>
          <w:szCs w:val="28"/>
        </w:rPr>
        <w:t xml:space="preserve">                      </w:t>
      </w:r>
      <w:r w:rsidRPr="001C776F">
        <w:rPr>
          <w:rFonts w:ascii="Times New Roman" w:hAnsi="Times New Roman" w:cs="Times New Roman"/>
          <w:sz w:val="28"/>
          <w:szCs w:val="28"/>
        </w:rPr>
        <w:t xml:space="preserve">- </w:t>
      </w:r>
      <w:proofErr w:type="gramStart"/>
      <w:r w:rsidRPr="001C776F">
        <w:rPr>
          <w:rFonts w:ascii="Times New Roman" w:hAnsi="Times New Roman" w:cs="Times New Roman"/>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w:t>
      </w:r>
      <w:proofErr w:type="gramEnd"/>
      <w:r w:rsidRPr="001C776F">
        <w:rPr>
          <w:rFonts w:ascii="Times New Roman" w:hAnsi="Times New Roman" w:cs="Times New Roman"/>
          <w:sz w:val="28"/>
          <w:szCs w:val="28"/>
        </w:rPr>
        <w:t xml:space="preserve"> 6 статьи 7 Федерального закона "Об организации предоставления государственных и муниципальных услуг" №210-ФЗ.</w:t>
      </w:r>
      <w:r>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1C776F">
        <w:rPr>
          <w:rFonts w:ascii="Times New Roman" w:eastAsia="Times New Roman" w:hAnsi="Times New Roman" w:cs="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11598E" w:rsidRPr="001C776F" w:rsidRDefault="0011598E" w:rsidP="0011598E">
      <w:pPr>
        <w:spacing w:after="0" w:line="240" w:lineRule="auto"/>
        <w:ind w:firstLine="540"/>
        <w:jc w:val="both"/>
        <w:rPr>
          <w:rFonts w:ascii="Verdana" w:eastAsia="Times New Roman" w:hAnsi="Verdana" w:cs="Times New Roman"/>
          <w:sz w:val="28"/>
          <w:szCs w:val="28"/>
        </w:rPr>
      </w:pPr>
      <w:r w:rsidRPr="001C776F">
        <w:rPr>
          <w:rFonts w:ascii="Times New Roman" w:eastAsia="Times New Roman" w:hAnsi="Times New Roman" w:cs="Times New Roman"/>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11598E" w:rsidRPr="001C776F" w:rsidRDefault="0011598E" w:rsidP="0011598E">
      <w:pPr>
        <w:spacing w:after="0" w:line="240" w:lineRule="auto"/>
        <w:ind w:firstLine="540"/>
        <w:jc w:val="both"/>
        <w:rPr>
          <w:rFonts w:ascii="Verdana" w:eastAsia="Times New Roman" w:hAnsi="Verdana" w:cs="Times New Roman"/>
          <w:sz w:val="28"/>
          <w:szCs w:val="28"/>
        </w:rPr>
      </w:pPr>
      <w:r w:rsidRPr="001C776F">
        <w:rPr>
          <w:rFonts w:ascii="Times New Roman" w:eastAsia="Times New Roman" w:hAnsi="Times New Roman" w:cs="Times New Roman"/>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11598E" w:rsidRPr="001C776F" w:rsidRDefault="0011598E" w:rsidP="0011598E">
      <w:pPr>
        <w:spacing w:after="0" w:line="240" w:lineRule="auto"/>
        <w:ind w:firstLine="540"/>
        <w:jc w:val="both"/>
        <w:rPr>
          <w:rFonts w:ascii="Verdana" w:eastAsia="Times New Roman" w:hAnsi="Verdana" w:cs="Times New Roman"/>
          <w:sz w:val="28"/>
          <w:szCs w:val="28"/>
        </w:rPr>
      </w:pPr>
      <w:r w:rsidRPr="001C776F">
        <w:rPr>
          <w:rFonts w:ascii="Times New Roman" w:eastAsia="Times New Roman" w:hAnsi="Times New Roman" w:cs="Times New Roman"/>
          <w:sz w:val="28"/>
          <w:szCs w:val="28"/>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11598E" w:rsidRPr="001C776F" w:rsidRDefault="0011598E" w:rsidP="0011598E">
      <w:pPr>
        <w:spacing w:after="0" w:line="240" w:lineRule="auto"/>
        <w:ind w:firstLine="540"/>
        <w:jc w:val="both"/>
        <w:rPr>
          <w:rFonts w:ascii="Verdana" w:eastAsia="Times New Roman" w:hAnsi="Verdana" w:cs="Times New Roman"/>
          <w:sz w:val="28"/>
          <w:szCs w:val="28"/>
        </w:rPr>
      </w:pPr>
      <w:proofErr w:type="gramStart"/>
      <w:r w:rsidRPr="001C776F">
        <w:rPr>
          <w:rFonts w:ascii="Times New Roman" w:eastAsia="Times New Roman" w:hAnsi="Times New Roman" w:cs="Times New Roman"/>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1C776F">
        <w:rPr>
          <w:rFonts w:ascii="Times New Roman" w:eastAsia="Times New Roman" w:hAnsi="Times New Roman" w:cs="Times New Roman"/>
          <w:sz w:val="28"/>
          <w:szCs w:val="28"/>
        </w:rPr>
        <w:t xml:space="preserve"> </w:t>
      </w:r>
      <w:proofErr w:type="gramStart"/>
      <w:r w:rsidRPr="001C776F">
        <w:rPr>
          <w:rFonts w:ascii="Times New Roman" w:eastAsia="Times New Roman" w:hAnsi="Times New Roman" w:cs="Times New Roman"/>
          <w:sz w:val="28"/>
          <w:szCs w:val="28"/>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531E61" w:rsidRPr="00222593" w:rsidRDefault="005C03C3" w:rsidP="00222593">
      <w:pPr>
        <w:autoSpaceDE w:val="0"/>
        <w:autoSpaceDN w:val="0"/>
        <w:adjustRightInd w:val="0"/>
      </w:pPr>
      <w:r>
        <w:rPr>
          <w:rFonts w:ascii="Times New Roman" w:hAnsi="Times New Roman" w:cs="Times New Roman"/>
          <w:sz w:val="28"/>
          <w:szCs w:val="28"/>
        </w:rPr>
        <w:t>1.9. В пункте 2.5. слова  «</w:t>
      </w:r>
      <w:r w:rsidRPr="005C03C3">
        <w:rPr>
          <w:rFonts w:ascii="Times New Roman" w:hAnsi="Times New Roman" w:cs="Times New Roman"/>
          <w:sz w:val="28"/>
          <w:szCs w:val="28"/>
        </w:rPr>
        <w:t>Законом Новосибирской области от 14.04.2003 №108-ОЗ «Об использовании земель на территории Новосибирской области»</w:t>
      </w:r>
      <w:r>
        <w:rPr>
          <w:rFonts w:ascii="Times New Roman" w:hAnsi="Times New Roman" w:cs="Times New Roman"/>
          <w:sz w:val="28"/>
          <w:szCs w:val="28"/>
        </w:rPr>
        <w:t xml:space="preserve"> заменить словами «</w:t>
      </w:r>
      <w:r w:rsidRPr="005C03C3">
        <w:rPr>
          <w:rFonts w:ascii="Times New Roman" w:hAnsi="Times New Roman" w:cs="Times New Roman"/>
          <w:sz w:val="28"/>
          <w:szCs w:val="28"/>
        </w:rPr>
        <w:t>Законом Новосибирской области</w:t>
      </w:r>
      <w:r>
        <w:rPr>
          <w:rFonts w:ascii="Times New Roman" w:hAnsi="Times New Roman" w:cs="Times New Roman"/>
          <w:sz w:val="28"/>
          <w:szCs w:val="28"/>
        </w:rPr>
        <w:t xml:space="preserve">  от 05.12.</w:t>
      </w:r>
      <w:r w:rsidR="00222593">
        <w:rPr>
          <w:rFonts w:ascii="Times New Roman" w:hAnsi="Times New Roman" w:cs="Times New Roman"/>
          <w:sz w:val="28"/>
          <w:szCs w:val="28"/>
        </w:rPr>
        <w:t>2016 № 112-ОЗ « Об отдельных воп</w:t>
      </w:r>
      <w:r>
        <w:rPr>
          <w:rFonts w:ascii="Times New Roman" w:hAnsi="Times New Roman" w:cs="Times New Roman"/>
          <w:sz w:val="28"/>
          <w:szCs w:val="28"/>
        </w:rPr>
        <w:t>росах</w:t>
      </w:r>
      <w:r w:rsidR="00222593">
        <w:rPr>
          <w:rFonts w:ascii="Times New Roman" w:hAnsi="Times New Roman" w:cs="Times New Roman"/>
          <w:sz w:val="28"/>
          <w:szCs w:val="28"/>
        </w:rPr>
        <w:t xml:space="preserve"> регулирования земельных отношений на территории Новосибирской области»</w:t>
      </w:r>
      <w:r w:rsidR="00222593">
        <w:t xml:space="preserve">                                                                                                    </w:t>
      </w:r>
      <w:r w:rsidR="00222593">
        <w:rPr>
          <w:rFonts w:ascii="Times New Roman" w:hAnsi="Times New Roman" w:cs="Times New Roman"/>
          <w:sz w:val="28"/>
          <w:szCs w:val="28"/>
        </w:rPr>
        <w:t>1.10. В пункте 2.7.  слова «</w:t>
      </w:r>
      <w:r w:rsidR="00222593" w:rsidRPr="00222593">
        <w:rPr>
          <w:rFonts w:ascii="Times New Roman" w:hAnsi="Times New Roman" w:cs="Times New Roman"/>
          <w:sz w:val="28"/>
          <w:szCs w:val="28"/>
        </w:rPr>
        <w:t>Единого государственного реестра прав на недвижимое имущество и сделок с ним</w:t>
      </w:r>
      <w:r w:rsidR="00222593">
        <w:rPr>
          <w:rFonts w:ascii="Times New Roman" w:hAnsi="Times New Roman" w:cs="Times New Roman"/>
          <w:sz w:val="28"/>
          <w:szCs w:val="28"/>
        </w:rPr>
        <w:t>» заменить словами «Единого государственного реестра недвижимости»;</w:t>
      </w:r>
      <w:r w:rsidR="00222593">
        <w:t xml:space="preserve">                                                                                         </w:t>
      </w:r>
      <w:r w:rsidR="00CB7602">
        <w:rPr>
          <w:rFonts w:ascii="Times New Roman" w:hAnsi="Times New Roman" w:cs="Times New Roman"/>
          <w:sz w:val="28"/>
          <w:szCs w:val="28"/>
        </w:rPr>
        <w:t>2</w:t>
      </w:r>
      <w:r w:rsidR="00531E61">
        <w:rPr>
          <w:rFonts w:ascii="Times New Roman" w:hAnsi="Times New Roman" w:cs="Times New Roman"/>
          <w:sz w:val="28"/>
          <w:szCs w:val="28"/>
        </w:rPr>
        <w:t xml:space="preserve">. </w:t>
      </w:r>
      <w:proofErr w:type="gramStart"/>
      <w:r w:rsidR="00531E61" w:rsidRPr="0097075A">
        <w:rPr>
          <w:rFonts w:ascii="Times New Roman" w:hAnsi="Times New Roman" w:cs="Times New Roman"/>
          <w:sz w:val="28"/>
          <w:szCs w:val="28"/>
        </w:rPr>
        <w:t>Разместить</w:t>
      </w:r>
      <w:proofErr w:type="gramEnd"/>
      <w:r w:rsidR="00531E61" w:rsidRPr="0097075A">
        <w:rPr>
          <w:rFonts w:ascii="Times New Roman" w:hAnsi="Times New Roman" w:cs="Times New Roman"/>
          <w:sz w:val="28"/>
          <w:szCs w:val="28"/>
        </w:rPr>
        <w:t xml:space="preserve"> настоящее пост</w:t>
      </w:r>
      <w:r w:rsidR="008B2590">
        <w:rPr>
          <w:rFonts w:ascii="Times New Roman" w:hAnsi="Times New Roman" w:cs="Times New Roman"/>
          <w:sz w:val="28"/>
          <w:szCs w:val="28"/>
        </w:rPr>
        <w:t>ановление на официальном сайте а</w:t>
      </w:r>
      <w:r w:rsidR="00531E61" w:rsidRPr="0097075A">
        <w:rPr>
          <w:rFonts w:ascii="Times New Roman" w:hAnsi="Times New Roman" w:cs="Times New Roman"/>
          <w:sz w:val="28"/>
          <w:szCs w:val="28"/>
        </w:rPr>
        <w:t xml:space="preserve">дминистрации </w:t>
      </w:r>
      <w:r w:rsidR="008B2590">
        <w:rPr>
          <w:rFonts w:ascii="Times New Roman" w:hAnsi="Times New Roman" w:cs="Times New Roman"/>
          <w:sz w:val="28"/>
          <w:szCs w:val="28"/>
        </w:rPr>
        <w:t xml:space="preserve">Новотроицкого сельсовета </w:t>
      </w:r>
      <w:r w:rsidR="00531E61" w:rsidRPr="0097075A">
        <w:rPr>
          <w:rFonts w:ascii="Times New Roman" w:hAnsi="Times New Roman" w:cs="Times New Roman"/>
          <w:sz w:val="28"/>
          <w:szCs w:val="28"/>
        </w:rPr>
        <w:t>Северного района Новосибирской области</w:t>
      </w:r>
      <w:r w:rsidR="00C42A46">
        <w:rPr>
          <w:rFonts w:ascii="Times New Roman" w:hAnsi="Times New Roman" w:cs="Times New Roman"/>
          <w:sz w:val="28"/>
          <w:szCs w:val="28"/>
        </w:rPr>
        <w:t xml:space="preserve"> </w:t>
      </w:r>
      <w:r w:rsidR="00531E61" w:rsidRPr="0097075A">
        <w:rPr>
          <w:rFonts w:ascii="Times New Roman" w:hAnsi="Times New Roman" w:cs="Times New Roman"/>
          <w:sz w:val="28"/>
          <w:szCs w:val="28"/>
        </w:rPr>
        <w:t>и опубликовать в периодическом печатном издании «Вестник Новотроицкого сельсовета»</w:t>
      </w:r>
      <w:r w:rsidR="00851B62">
        <w:rPr>
          <w:rFonts w:ascii="Times New Roman" w:hAnsi="Times New Roman" w:cs="Times New Roman"/>
          <w:sz w:val="28"/>
          <w:szCs w:val="28"/>
        </w:rPr>
        <w:t xml:space="preserve">                                                                                   </w:t>
      </w:r>
      <w:r w:rsidR="00CB7602">
        <w:rPr>
          <w:rFonts w:ascii="Times New Roman" w:hAnsi="Times New Roman" w:cs="Times New Roman"/>
          <w:sz w:val="28"/>
          <w:szCs w:val="28"/>
        </w:rPr>
        <w:t xml:space="preserve"> 3</w:t>
      </w:r>
      <w:r w:rsidR="00531E61" w:rsidRPr="00F304EC">
        <w:rPr>
          <w:rFonts w:ascii="Times New Roman" w:hAnsi="Times New Roman" w:cs="Times New Roman"/>
          <w:sz w:val="28"/>
          <w:szCs w:val="28"/>
        </w:rPr>
        <w:t>.</w:t>
      </w:r>
      <w:r w:rsidR="00531E61">
        <w:rPr>
          <w:rFonts w:ascii="Times New Roman" w:hAnsi="Times New Roman" w:cs="Times New Roman"/>
          <w:sz w:val="28"/>
          <w:szCs w:val="28"/>
        </w:rPr>
        <w:t xml:space="preserve"> </w:t>
      </w:r>
      <w:proofErr w:type="gramStart"/>
      <w:r w:rsidR="00531E61" w:rsidRPr="00F304EC">
        <w:rPr>
          <w:rFonts w:ascii="Times New Roman" w:hAnsi="Times New Roman" w:cs="Times New Roman"/>
          <w:sz w:val="28"/>
          <w:szCs w:val="28"/>
        </w:rPr>
        <w:t>Контроль за</w:t>
      </w:r>
      <w:proofErr w:type="gramEnd"/>
      <w:r w:rsidR="00531E61" w:rsidRPr="00F304EC">
        <w:rPr>
          <w:rFonts w:ascii="Times New Roman" w:hAnsi="Times New Roman" w:cs="Times New Roman"/>
          <w:sz w:val="28"/>
          <w:szCs w:val="28"/>
        </w:rPr>
        <w:t xml:space="preserve"> исполнением данного постановления </w:t>
      </w:r>
      <w:r w:rsidR="00CD2E59">
        <w:rPr>
          <w:rFonts w:ascii="Times New Roman" w:hAnsi="Times New Roman" w:cs="Times New Roman"/>
          <w:sz w:val="28"/>
          <w:szCs w:val="28"/>
        </w:rPr>
        <w:t>оставляю за собой.</w:t>
      </w:r>
    </w:p>
    <w:p w:rsidR="00531E61" w:rsidRPr="00531E61" w:rsidRDefault="00531E61" w:rsidP="00531E61">
      <w:pPr>
        <w:pStyle w:val="a5"/>
        <w:jc w:val="both"/>
        <w:rPr>
          <w:rFonts w:ascii="Times New Roman" w:hAnsi="Times New Roman" w:cs="Times New Roman"/>
          <w:sz w:val="28"/>
          <w:szCs w:val="28"/>
        </w:rPr>
      </w:pPr>
    </w:p>
    <w:p w:rsidR="00851B62" w:rsidRDefault="00851B62" w:rsidP="00531E61">
      <w:pPr>
        <w:pStyle w:val="a5"/>
        <w:rPr>
          <w:rFonts w:ascii="Times New Roman" w:hAnsi="Times New Roman" w:cs="Times New Roman"/>
          <w:sz w:val="28"/>
          <w:szCs w:val="28"/>
        </w:rPr>
      </w:pPr>
    </w:p>
    <w:p w:rsidR="00531E61"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Глава Новотроицкого сельсовета</w:t>
      </w:r>
    </w:p>
    <w:p w:rsidR="00531E61" w:rsidRPr="00777AAB"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 xml:space="preserve">Северного района Новосибирской области               </w:t>
      </w:r>
      <w:r w:rsidR="002238B9">
        <w:rPr>
          <w:rFonts w:ascii="Times New Roman" w:hAnsi="Times New Roman" w:cs="Times New Roman"/>
          <w:sz w:val="28"/>
          <w:szCs w:val="28"/>
        </w:rPr>
        <w:t xml:space="preserve">             </w:t>
      </w:r>
      <w:r w:rsidRPr="00777AAB">
        <w:rPr>
          <w:rFonts w:ascii="Times New Roman" w:hAnsi="Times New Roman" w:cs="Times New Roman"/>
          <w:sz w:val="28"/>
          <w:szCs w:val="28"/>
        </w:rPr>
        <w:t xml:space="preserve">  </w:t>
      </w:r>
      <w:proofErr w:type="spellStart"/>
      <w:r w:rsidR="002238B9">
        <w:rPr>
          <w:rFonts w:ascii="Times New Roman" w:hAnsi="Times New Roman" w:cs="Times New Roman"/>
          <w:sz w:val="28"/>
          <w:szCs w:val="28"/>
        </w:rPr>
        <w:t>А.Д.Кочережко</w:t>
      </w:r>
      <w:proofErr w:type="spellEnd"/>
      <w:r w:rsidRPr="00777AAB">
        <w:rPr>
          <w:rFonts w:ascii="Times New Roman" w:hAnsi="Times New Roman" w:cs="Times New Roman"/>
          <w:sz w:val="28"/>
          <w:szCs w:val="28"/>
        </w:rPr>
        <w:t xml:space="preserve">                    </w:t>
      </w:r>
      <w:r w:rsidR="002238B9">
        <w:rPr>
          <w:rFonts w:ascii="Times New Roman" w:hAnsi="Times New Roman" w:cs="Times New Roman"/>
          <w:sz w:val="28"/>
          <w:szCs w:val="28"/>
        </w:rPr>
        <w:t xml:space="preserve">                 </w:t>
      </w: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sectPr w:rsidR="00531E61" w:rsidRPr="00531E61" w:rsidSect="00071C22">
          <w:pgSz w:w="11907" w:h="16834" w:code="8"/>
          <w:pgMar w:top="1134" w:right="851" w:bottom="1134" w:left="1701" w:header="709" w:footer="709" w:gutter="0"/>
          <w:paperSrc w:first="7"/>
          <w:cols w:space="708"/>
          <w:titlePg/>
          <w:docGrid w:linePitch="381"/>
        </w:sectPr>
      </w:pPr>
    </w:p>
    <w:p w:rsidR="00531E61" w:rsidRPr="005B4AE6" w:rsidRDefault="00531E61" w:rsidP="00531E61">
      <w:pPr>
        <w:tabs>
          <w:tab w:val="left" w:pos="1864"/>
        </w:tabs>
        <w:rPr>
          <w:sz w:val="24"/>
          <w:szCs w:val="24"/>
        </w:rPr>
      </w:pPr>
    </w:p>
    <w:p w:rsidR="009C38CF" w:rsidRDefault="009C38CF"/>
    <w:sectPr w:rsidR="009C38CF" w:rsidSect="00071C22">
      <w:pgSz w:w="11907" w:h="16834" w:code="8"/>
      <w:pgMar w:top="1134" w:right="851" w:bottom="1134" w:left="1701" w:header="709" w:footer="709" w:gutter="0"/>
      <w:paperSrc w:first="7"/>
      <w:cols w:space="708"/>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717F3"/>
    <w:multiLevelType w:val="multilevel"/>
    <w:tmpl w:val="E0548EF2"/>
    <w:lvl w:ilvl="0">
      <w:start w:val="1"/>
      <w:numFmt w:val="decimal"/>
      <w:lvlText w:val="%1."/>
      <w:lvlJc w:val="left"/>
      <w:pPr>
        <w:ind w:left="450" w:hanging="450"/>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2160" w:hanging="180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640" w:hanging="2160"/>
      </w:pPr>
      <w:rPr>
        <w:rFonts w:hint="default"/>
      </w:rPr>
    </w:lvl>
  </w:abstractNum>
  <w:abstractNum w:abstractNumId="1">
    <w:nsid w:val="1D404DF4"/>
    <w:multiLevelType w:val="multilevel"/>
    <w:tmpl w:val="BA9A3734"/>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3F9045BD"/>
    <w:multiLevelType w:val="multilevel"/>
    <w:tmpl w:val="A3068DF6"/>
    <w:lvl w:ilvl="0">
      <w:start w:val="1"/>
      <w:numFmt w:val="decimal"/>
      <w:lvlText w:val="%1."/>
      <w:lvlJc w:val="left"/>
      <w:pPr>
        <w:ind w:left="360" w:hanging="360"/>
      </w:pPr>
      <w:rPr>
        <w:rFonts w:asciiTheme="minorHAnsi" w:hAnsiTheme="minorHAnsi" w:cstheme="minorBidi" w:hint="default"/>
        <w:sz w:val="22"/>
      </w:rPr>
    </w:lvl>
    <w:lvl w:ilvl="1">
      <w:start w:val="1"/>
      <w:numFmt w:val="decimal"/>
      <w:lvlText w:val="%1.%2."/>
      <w:lvlJc w:val="left"/>
      <w:pPr>
        <w:ind w:left="720" w:hanging="720"/>
      </w:pPr>
      <w:rPr>
        <w:rFonts w:ascii="Times New Roman" w:hAnsi="Times New Roman" w:cs="Times New Roman" w:hint="default"/>
        <w:sz w:val="22"/>
      </w:rPr>
    </w:lvl>
    <w:lvl w:ilvl="2">
      <w:start w:val="1"/>
      <w:numFmt w:val="decimal"/>
      <w:lvlText w:val="%1.%2.%3."/>
      <w:lvlJc w:val="left"/>
      <w:pPr>
        <w:ind w:left="720" w:hanging="720"/>
      </w:pPr>
      <w:rPr>
        <w:rFonts w:asciiTheme="minorHAnsi" w:hAnsiTheme="minorHAnsi" w:cstheme="minorBidi" w:hint="default"/>
        <w:sz w:val="22"/>
      </w:rPr>
    </w:lvl>
    <w:lvl w:ilvl="3">
      <w:start w:val="1"/>
      <w:numFmt w:val="decimal"/>
      <w:lvlText w:val="%1.%2.%3.%4."/>
      <w:lvlJc w:val="left"/>
      <w:pPr>
        <w:ind w:left="1080" w:hanging="1080"/>
      </w:pPr>
      <w:rPr>
        <w:rFonts w:asciiTheme="minorHAnsi" w:hAnsiTheme="minorHAnsi" w:cstheme="minorBidi" w:hint="default"/>
        <w:sz w:val="22"/>
      </w:rPr>
    </w:lvl>
    <w:lvl w:ilvl="4">
      <w:start w:val="1"/>
      <w:numFmt w:val="decimal"/>
      <w:lvlText w:val="%1.%2.%3.%4.%5."/>
      <w:lvlJc w:val="left"/>
      <w:pPr>
        <w:ind w:left="1080" w:hanging="1080"/>
      </w:pPr>
      <w:rPr>
        <w:rFonts w:asciiTheme="minorHAnsi" w:hAnsiTheme="minorHAnsi" w:cstheme="minorBidi" w:hint="default"/>
        <w:sz w:val="22"/>
      </w:rPr>
    </w:lvl>
    <w:lvl w:ilvl="5">
      <w:start w:val="1"/>
      <w:numFmt w:val="decimal"/>
      <w:lvlText w:val="%1.%2.%3.%4.%5.%6."/>
      <w:lvlJc w:val="left"/>
      <w:pPr>
        <w:ind w:left="1440" w:hanging="1440"/>
      </w:pPr>
      <w:rPr>
        <w:rFonts w:asciiTheme="minorHAnsi" w:hAnsiTheme="minorHAnsi" w:cstheme="minorBidi" w:hint="default"/>
        <w:sz w:val="22"/>
      </w:rPr>
    </w:lvl>
    <w:lvl w:ilvl="6">
      <w:start w:val="1"/>
      <w:numFmt w:val="decimal"/>
      <w:lvlText w:val="%1.%2.%3.%4.%5.%6.%7."/>
      <w:lvlJc w:val="left"/>
      <w:pPr>
        <w:ind w:left="1800" w:hanging="1800"/>
      </w:pPr>
      <w:rPr>
        <w:rFonts w:asciiTheme="minorHAnsi" w:hAnsiTheme="minorHAnsi" w:cstheme="minorBidi" w:hint="default"/>
        <w:sz w:val="22"/>
      </w:rPr>
    </w:lvl>
    <w:lvl w:ilvl="7">
      <w:start w:val="1"/>
      <w:numFmt w:val="decimal"/>
      <w:lvlText w:val="%1.%2.%3.%4.%5.%6.%7.%8."/>
      <w:lvlJc w:val="left"/>
      <w:pPr>
        <w:ind w:left="1800" w:hanging="1800"/>
      </w:pPr>
      <w:rPr>
        <w:rFonts w:asciiTheme="minorHAnsi" w:hAnsiTheme="minorHAnsi" w:cstheme="minorBidi" w:hint="default"/>
        <w:sz w:val="22"/>
      </w:rPr>
    </w:lvl>
    <w:lvl w:ilvl="8">
      <w:start w:val="1"/>
      <w:numFmt w:val="decimal"/>
      <w:lvlText w:val="%1.%2.%3.%4.%5.%6.%7.%8.%9."/>
      <w:lvlJc w:val="left"/>
      <w:pPr>
        <w:ind w:left="2160" w:hanging="2160"/>
      </w:pPr>
      <w:rPr>
        <w:rFonts w:asciiTheme="minorHAnsi" w:hAnsiTheme="minorHAnsi" w:cstheme="minorBidi" w:hint="default"/>
        <w:sz w:val="22"/>
      </w:rPr>
    </w:lvl>
  </w:abstractNum>
  <w:abstractNum w:abstractNumId="3">
    <w:nsid w:val="5041259A"/>
    <w:multiLevelType w:val="multilevel"/>
    <w:tmpl w:val="66CC167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31E61"/>
    <w:rsid w:val="00000985"/>
    <w:rsid w:val="00036456"/>
    <w:rsid w:val="00061A81"/>
    <w:rsid w:val="00065354"/>
    <w:rsid w:val="00067CD0"/>
    <w:rsid w:val="00074A89"/>
    <w:rsid w:val="000A69E5"/>
    <w:rsid w:val="000C193F"/>
    <w:rsid w:val="000C535E"/>
    <w:rsid w:val="000E489F"/>
    <w:rsid w:val="000F4137"/>
    <w:rsid w:val="00111874"/>
    <w:rsid w:val="0011598E"/>
    <w:rsid w:val="001241D6"/>
    <w:rsid w:val="00127D35"/>
    <w:rsid w:val="0014726C"/>
    <w:rsid w:val="00155FC2"/>
    <w:rsid w:val="00185E69"/>
    <w:rsid w:val="001910D5"/>
    <w:rsid w:val="001A4E44"/>
    <w:rsid w:val="001B1193"/>
    <w:rsid w:val="001C0512"/>
    <w:rsid w:val="001E060B"/>
    <w:rsid w:val="002200E6"/>
    <w:rsid w:val="00222593"/>
    <w:rsid w:val="002238B9"/>
    <w:rsid w:val="00226252"/>
    <w:rsid w:val="0025139C"/>
    <w:rsid w:val="002535CF"/>
    <w:rsid w:val="00264F4D"/>
    <w:rsid w:val="002911A6"/>
    <w:rsid w:val="002B0882"/>
    <w:rsid w:val="002E5AC1"/>
    <w:rsid w:val="002E7B18"/>
    <w:rsid w:val="002F4A98"/>
    <w:rsid w:val="002F6FF9"/>
    <w:rsid w:val="00323BC6"/>
    <w:rsid w:val="003848D3"/>
    <w:rsid w:val="00392169"/>
    <w:rsid w:val="003A6C25"/>
    <w:rsid w:val="003D584B"/>
    <w:rsid w:val="003D619C"/>
    <w:rsid w:val="003E5817"/>
    <w:rsid w:val="003F4827"/>
    <w:rsid w:val="00406D93"/>
    <w:rsid w:val="0041715D"/>
    <w:rsid w:val="00425BA7"/>
    <w:rsid w:val="00444579"/>
    <w:rsid w:val="004522EE"/>
    <w:rsid w:val="00486596"/>
    <w:rsid w:val="004968F0"/>
    <w:rsid w:val="004B3E63"/>
    <w:rsid w:val="004D2947"/>
    <w:rsid w:val="004E4CAC"/>
    <w:rsid w:val="00511544"/>
    <w:rsid w:val="00520224"/>
    <w:rsid w:val="00531E61"/>
    <w:rsid w:val="00532D1E"/>
    <w:rsid w:val="0053535B"/>
    <w:rsid w:val="00554734"/>
    <w:rsid w:val="005565CB"/>
    <w:rsid w:val="00580EF6"/>
    <w:rsid w:val="0059492E"/>
    <w:rsid w:val="005A31DC"/>
    <w:rsid w:val="005B03A2"/>
    <w:rsid w:val="005B1FF6"/>
    <w:rsid w:val="005B4AE6"/>
    <w:rsid w:val="005C03C3"/>
    <w:rsid w:val="005F3627"/>
    <w:rsid w:val="00625DCE"/>
    <w:rsid w:val="00646F4F"/>
    <w:rsid w:val="00684D5D"/>
    <w:rsid w:val="006932DA"/>
    <w:rsid w:val="006B6B2F"/>
    <w:rsid w:val="006E3DB3"/>
    <w:rsid w:val="00705DF4"/>
    <w:rsid w:val="00733915"/>
    <w:rsid w:val="00762345"/>
    <w:rsid w:val="00766C45"/>
    <w:rsid w:val="00792A7B"/>
    <w:rsid w:val="007B5CBA"/>
    <w:rsid w:val="007F72AA"/>
    <w:rsid w:val="00800112"/>
    <w:rsid w:val="00841DF9"/>
    <w:rsid w:val="008453FC"/>
    <w:rsid w:val="00851B62"/>
    <w:rsid w:val="008870AF"/>
    <w:rsid w:val="00890903"/>
    <w:rsid w:val="008B2590"/>
    <w:rsid w:val="00930F90"/>
    <w:rsid w:val="00962687"/>
    <w:rsid w:val="00970752"/>
    <w:rsid w:val="00983D76"/>
    <w:rsid w:val="009C38CF"/>
    <w:rsid w:val="009C6EA9"/>
    <w:rsid w:val="009D6B5B"/>
    <w:rsid w:val="009E1E45"/>
    <w:rsid w:val="009F74B1"/>
    <w:rsid w:val="00A04D37"/>
    <w:rsid w:val="00A91497"/>
    <w:rsid w:val="00AB2AA6"/>
    <w:rsid w:val="00AB2E01"/>
    <w:rsid w:val="00AB69BD"/>
    <w:rsid w:val="00AB7D81"/>
    <w:rsid w:val="00B62FA8"/>
    <w:rsid w:val="00B6311A"/>
    <w:rsid w:val="00B66CF6"/>
    <w:rsid w:val="00BB25FF"/>
    <w:rsid w:val="00BB7538"/>
    <w:rsid w:val="00BC11C0"/>
    <w:rsid w:val="00BD2F02"/>
    <w:rsid w:val="00BD6113"/>
    <w:rsid w:val="00BD77E4"/>
    <w:rsid w:val="00BF392A"/>
    <w:rsid w:val="00BF568E"/>
    <w:rsid w:val="00C01EB4"/>
    <w:rsid w:val="00C22418"/>
    <w:rsid w:val="00C313FF"/>
    <w:rsid w:val="00C42A46"/>
    <w:rsid w:val="00C62DBC"/>
    <w:rsid w:val="00CB7602"/>
    <w:rsid w:val="00CD2E59"/>
    <w:rsid w:val="00CF735B"/>
    <w:rsid w:val="00CF75D7"/>
    <w:rsid w:val="00D05D6C"/>
    <w:rsid w:val="00D350B0"/>
    <w:rsid w:val="00D87CE9"/>
    <w:rsid w:val="00DE464D"/>
    <w:rsid w:val="00E50409"/>
    <w:rsid w:val="00E546F8"/>
    <w:rsid w:val="00E76A20"/>
    <w:rsid w:val="00EA4B63"/>
    <w:rsid w:val="00EE7023"/>
    <w:rsid w:val="00EF2318"/>
    <w:rsid w:val="00F32B6D"/>
    <w:rsid w:val="00F4767B"/>
    <w:rsid w:val="00F671B5"/>
    <w:rsid w:val="00F75940"/>
    <w:rsid w:val="00FB2A93"/>
    <w:rsid w:val="00FB2CD6"/>
    <w:rsid w:val="00FB329F"/>
    <w:rsid w:val="00FC5DD6"/>
    <w:rsid w:val="00FF66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C6"/>
  </w:style>
  <w:style w:type="paragraph" w:styleId="2">
    <w:name w:val="heading 2"/>
    <w:basedOn w:val="a"/>
    <w:next w:val="a"/>
    <w:link w:val="20"/>
    <w:unhideWhenUsed/>
    <w:qFormat/>
    <w:rsid w:val="00531E61"/>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31E61"/>
    <w:rPr>
      <w:rFonts w:asciiTheme="majorHAnsi" w:eastAsiaTheme="majorEastAsia" w:hAnsiTheme="majorHAnsi" w:cstheme="majorBidi"/>
      <w:b/>
      <w:bCs/>
      <w:i/>
      <w:iCs/>
      <w:sz w:val="28"/>
      <w:szCs w:val="28"/>
    </w:rPr>
  </w:style>
  <w:style w:type="character" w:styleId="a3">
    <w:name w:val="Strong"/>
    <w:basedOn w:val="a0"/>
    <w:qFormat/>
    <w:rsid w:val="00531E61"/>
    <w:rPr>
      <w:b/>
      <w:bCs/>
    </w:rPr>
  </w:style>
  <w:style w:type="character" w:styleId="a4">
    <w:name w:val="annotation reference"/>
    <w:semiHidden/>
    <w:unhideWhenUsed/>
    <w:rsid w:val="00531E61"/>
    <w:rPr>
      <w:sz w:val="16"/>
      <w:szCs w:val="16"/>
    </w:rPr>
  </w:style>
  <w:style w:type="character" w:customStyle="1" w:styleId="apple-style-span">
    <w:name w:val="apple-style-span"/>
    <w:basedOn w:val="a0"/>
    <w:rsid w:val="00531E61"/>
  </w:style>
  <w:style w:type="paragraph" w:customStyle="1" w:styleId="f">
    <w:name w:val="f"/>
    <w:basedOn w:val="a"/>
    <w:rsid w:val="00531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Знак Знак"/>
    <w:rsid w:val="00531E6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semiHidden/>
    <w:rsid w:val="00531E61"/>
    <w:pPr>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character" w:customStyle="1" w:styleId="22">
    <w:name w:val="Основной текст с отступом 2 Знак"/>
    <w:basedOn w:val="a0"/>
    <w:link w:val="21"/>
    <w:semiHidden/>
    <w:rsid w:val="00531E61"/>
    <w:rPr>
      <w:rFonts w:ascii="Times New Roman" w:eastAsia="Times New Roman" w:hAnsi="Times New Roman" w:cs="Times New Roman"/>
      <w:sz w:val="28"/>
      <w:szCs w:val="28"/>
    </w:rPr>
  </w:style>
  <w:style w:type="paragraph" w:styleId="a5">
    <w:name w:val="No Spacing"/>
    <w:uiPriority w:val="1"/>
    <w:qFormat/>
    <w:rsid w:val="00531E61"/>
    <w:pPr>
      <w:spacing w:after="0" w:line="240" w:lineRule="auto"/>
    </w:pPr>
  </w:style>
  <w:style w:type="paragraph" w:customStyle="1" w:styleId="s153">
    <w:name w:val="s_153"/>
    <w:basedOn w:val="a"/>
    <w:rsid w:val="00CB7602"/>
    <w:pPr>
      <w:spacing w:after="0" w:line="240" w:lineRule="auto"/>
      <w:ind w:left="825"/>
    </w:pPr>
    <w:rPr>
      <w:rFonts w:ascii="Times New Roman" w:eastAsia="Times New Roman" w:hAnsi="Times New Roman" w:cs="Times New Roman"/>
      <w:sz w:val="20"/>
      <w:szCs w:val="20"/>
    </w:rPr>
  </w:style>
  <w:style w:type="paragraph" w:customStyle="1" w:styleId="1">
    <w:name w:val="Без интервала1"/>
    <w:rsid w:val="00C01EB4"/>
    <w:pPr>
      <w:spacing w:after="0" w:line="240" w:lineRule="auto"/>
    </w:pPr>
    <w:rPr>
      <w:rFonts w:ascii="Times New Roman" w:eastAsia="Times New Roman" w:hAnsi="Times New Roman" w:cs="Times New Roman"/>
      <w:sz w:val="28"/>
      <w:szCs w:val="28"/>
      <w:lang w:eastAsia="en-US"/>
    </w:rPr>
  </w:style>
  <w:style w:type="paragraph" w:styleId="HTML">
    <w:name w:val="HTML Preformatted"/>
    <w:basedOn w:val="a"/>
    <w:link w:val="HTML0"/>
    <w:uiPriority w:val="99"/>
    <w:unhideWhenUsed/>
    <w:rsid w:val="002E7B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2E7B18"/>
    <w:rPr>
      <w:rFonts w:ascii="Courier New" w:eastAsia="Times New Roman" w:hAnsi="Courier New" w:cs="Courier New"/>
      <w:sz w:val="20"/>
      <w:szCs w:val="20"/>
    </w:rPr>
  </w:style>
  <w:style w:type="paragraph" w:styleId="a6">
    <w:name w:val="List Paragraph"/>
    <w:basedOn w:val="a"/>
    <w:uiPriority w:val="34"/>
    <w:qFormat/>
    <w:rsid w:val="006E3DB3"/>
    <w:pPr>
      <w:ind w:left="720"/>
      <w:contextualSpacing/>
    </w:pPr>
  </w:style>
  <w:style w:type="paragraph" w:styleId="a7">
    <w:name w:val="Normal (Web)"/>
    <w:basedOn w:val="a"/>
    <w:uiPriority w:val="99"/>
    <w:unhideWhenUsed/>
    <w:rsid w:val="00EF23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t-p">
    <w:name w:val="dt-p"/>
    <w:basedOn w:val="a"/>
    <w:uiPriority w:val="99"/>
    <w:rsid w:val="00EF23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m">
    <w:name w:val="dt-m"/>
    <w:rsid w:val="00EF2318"/>
  </w:style>
  <w:style w:type="character" w:customStyle="1" w:styleId="apple-converted-space">
    <w:name w:val="apple-converted-space"/>
    <w:basedOn w:val="a0"/>
    <w:rsid w:val="003A6C25"/>
  </w:style>
  <w:style w:type="paragraph" w:customStyle="1" w:styleId="ConsPlusNormal0">
    <w:name w:val="ConsPlusNormal"/>
    <w:rsid w:val="006B6B2F"/>
    <w:pPr>
      <w:autoSpaceDE w:val="0"/>
      <w:autoSpaceDN w:val="0"/>
      <w:adjustRightInd w:val="0"/>
      <w:spacing w:after="0" w:line="240" w:lineRule="auto"/>
    </w:pPr>
    <w:rPr>
      <w:rFonts w:ascii="Times New Roman" w:eastAsia="Times New Roman" w:hAnsi="Times New Roman" w:cs="Times New Roman"/>
      <w:sz w:val="28"/>
      <w:szCs w:val="28"/>
    </w:rPr>
  </w:style>
  <w:style w:type="character" w:customStyle="1" w:styleId="blk">
    <w:name w:val="blk"/>
    <w:basedOn w:val="a0"/>
    <w:rsid w:val="00B6311A"/>
  </w:style>
  <w:style w:type="character" w:styleId="a8">
    <w:name w:val="Hyperlink"/>
    <w:basedOn w:val="a0"/>
    <w:uiPriority w:val="99"/>
    <w:unhideWhenUsed/>
    <w:rsid w:val="00B6311A"/>
    <w:rPr>
      <w:color w:val="0000FF"/>
      <w:u w:val="single"/>
    </w:rPr>
  </w:style>
  <w:style w:type="paragraph" w:customStyle="1" w:styleId="s1">
    <w:name w:val="s_1"/>
    <w:basedOn w:val="a"/>
    <w:rsid w:val="0011598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00085686">
      <w:bodyDiv w:val="1"/>
      <w:marLeft w:val="0"/>
      <w:marRight w:val="0"/>
      <w:marTop w:val="0"/>
      <w:marBottom w:val="0"/>
      <w:divBdr>
        <w:top w:val="none" w:sz="0" w:space="0" w:color="auto"/>
        <w:left w:val="none" w:sz="0" w:space="0" w:color="auto"/>
        <w:bottom w:val="none" w:sz="0" w:space="0" w:color="auto"/>
        <w:right w:val="none" w:sz="0" w:space="0" w:color="auto"/>
      </w:divBdr>
    </w:div>
    <w:div w:id="1392651486">
      <w:bodyDiv w:val="1"/>
      <w:marLeft w:val="0"/>
      <w:marRight w:val="0"/>
      <w:marTop w:val="0"/>
      <w:marBottom w:val="0"/>
      <w:divBdr>
        <w:top w:val="none" w:sz="0" w:space="0" w:color="auto"/>
        <w:left w:val="none" w:sz="0" w:space="0" w:color="auto"/>
        <w:bottom w:val="none" w:sz="0" w:space="0" w:color="auto"/>
        <w:right w:val="none" w:sz="0" w:space="0" w:color="auto"/>
      </w:divBdr>
      <w:divsChild>
        <w:div w:id="750853617">
          <w:marLeft w:val="0"/>
          <w:marRight w:val="0"/>
          <w:marTop w:val="0"/>
          <w:marBottom w:val="0"/>
          <w:divBdr>
            <w:top w:val="none" w:sz="0" w:space="0" w:color="auto"/>
            <w:left w:val="none" w:sz="0" w:space="0" w:color="auto"/>
            <w:bottom w:val="none" w:sz="0" w:space="0" w:color="auto"/>
            <w:right w:val="none" w:sz="0" w:space="0" w:color="auto"/>
          </w:divBdr>
        </w:div>
        <w:div w:id="755516006">
          <w:marLeft w:val="0"/>
          <w:marRight w:val="0"/>
          <w:marTop w:val="0"/>
          <w:marBottom w:val="0"/>
          <w:divBdr>
            <w:top w:val="none" w:sz="0" w:space="0" w:color="auto"/>
            <w:left w:val="none" w:sz="0" w:space="0" w:color="auto"/>
            <w:bottom w:val="none" w:sz="0" w:space="0" w:color="auto"/>
            <w:right w:val="none" w:sz="0" w:space="0" w:color="auto"/>
          </w:divBdr>
        </w:div>
        <w:div w:id="1880970715">
          <w:marLeft w:val="0"/>
          <w:marRight w:val="0"/>
          <w:marTop w:val="0"/>
          <w:marBottom w:val="0"/>
          <w:divBdr>
            <w:top w:val="none" w:sz="0" w:space="0" w:color="auto"/>
            <w:left w:val="none" w:sz="0" w:space="0" w:color="auto"/>
            <w:bottom w:val="none" w:sz="0" w:space="0" w:color="auto"/>
            <w:right w:val="none" w:sz="0" w:space="0" w:color="auto"/>
          </w:divBdr>
        </w:div>
        <w:div w:id="17314022">
          <w:marLeft w:val="0"/>
          <w:marRight w:val="0"/>
          <w:marTop w:val="0"/>
          <w:marBottom w:val="0"/>
          <w:divBdr>
            <w:top w:val="none" w:sz="0" w:space="0" w:color="auto"/>
            <w:left w:val="none" w:sz="0" w:space="0" w:color="auto"/>
            <w:bottom w:val="none" w:sz="0" w:space="0" w:color="auto"/>
            <w:right w:val="none" w:sz="0" w:space="0" w:color="auto"/>
          </w:divBdr>
          <w:divsChild>
            <w:div w:id="1471164638">
              <w:marLeft w:val="0"/>
              <w:marRight w:val="0"/>
              <w:marTop w:val="0"/>
              <w:marBottom w:val="0"/>
              <w:divBdr>
                <w:top w:val="none" w:sz="0" w:space="0" w:color="auto"/>
                <w:left w:val="none" w:sz="0" w:space="0" w:color="auto"/>
                <w:bottom w:val="none" w:sz="0" w:space="0" w:color="auto"/>
                <w:right w:val="none" w:sz="0" w:space="0" w:color="auto"/>
              </w:divBdr>
            </w:div>
            <w:div w:id="1231311851">
              <w:marLeft w:val="0"/>
              <w:marRight w:val="0"/>
              <w:marTop w:val="0"/>
              <w:marBottom w:val="0"/>
              <w:divBdr>
                <w:top w:val="none" w:sz="0" w:space="0" w:color="auto"/>
                <w:left w:val="none" w:sz="0" w:space="0" w:color="auto"/>
                <w:bottom w:val="none" w:sz="0" w:space="0" w:color="auto"/>
                <w:right w:val="none" w:sz="0" w:space="0" w:color="auto"/>
              </w:divBdr>
            </w:div>
            <w:div w:id="1938325239">
              <w:marLeft w:val="0"/>
              <w:marRight w:val="0"/>
              <w:marTop w:val="0"/>
              <w:marBottom w:val="0"/>
              <w:divBdr>
                <w:top w:val="none" w:sz="0" w:space="0" w:color="auto"/>
                <w:left w:val="none" w:sz="0" w:space="0" w:color="auto"/>
                <w:bottom w:val="none" w:sz="0" w:space="0" w:color="auto"/>
                <w:right w:val="none" w:sz="0" w:space="0" w:color="auto"/>
              </w:divBdr>
            </w:div>
          </w:divsChild>
        </w:div>
        <w:div w:id="1835757524">
          <w:marLeft w:val="0"/>
          <w:marRight w:val="0"/>
          <w:marTop w:val="0"/>
          <w:marBottom w:val="0"/>
          <w:divBdr>
            <w:top w:val="none" w:sz="0" w:space="0" w:color="auto"/>
            <w:left w:val="none" w:sz="0" w:space="0" w:color="auto"/>
            <w:bottom w:val="none" w:sz="0" w:space="0" w:color="auto"/>
            <w:right w:val="none" w:sz="0" w:space="0" w:color="auto"/>
          </w:divBdr>
        </w:div>
        <w:div w:id="985821517">
          <w:marLeft w:val="0"/>
          <w:marRight w:val="0"/>
          <w:marTop w:val="0"/>
          <w:marBottom w:val="0"/>
          <w:divBdr>
            <w:top w:val="none" w:sz="0" w:space="0" w:color="auto"/>
            <w:left w:val="none" w:sz="0" w:space="0" w:color="auto"/>
            <w:bottom w:val="none" w:sz="0" w:space="0" w:color="auto"/>
            <w:right w:val="none" w:sz="0" w:space="0" w:color="auto"/>
          </w:divBdr>
          <w:divsChild>
            <w:div w:id="1365789070">
              <w:marLeft w:val="0"/>
              <w:marRight w:val="0"/>
              <w:marTop w:val="0"/>
              <w:marBottom w:val="0"/>
              <w:divBdr>
                <w:top w:val="none" w:sz="0" w:space="0" w:color="auto"/>
                <w:left w:val="none" w:sz="0" w:space="0" w:color="auto"/>
                <w:bottom w:val="none" w:sz="0" w:space="0" w:color="auto"/>
                <w:right w:val="none" w:sz="0" w:space="0" w:color="auto"/>
              </w:divBdr>
            </w:div>
            <w:div w:id="1475104124">
              <w:marLeft w:val="0"/>
              <w:marRight w:val="0"/>
              <w:marTop w:val="0"/>
              <w:marBottom w:val="0"/>
              <w:divBdr>
                <w:top w:val="none" w:sz="0" w:space="0" w:color="auto"/>
                <w:left w:val="none" w:sz="0" w:space="0" w:color="auto"/>
                <w:bottom w:val="none" w:sz="0" w:space="0" w:color="auto"/>
                <w:right w:val="none" w:sz="0" w:space="0" w:color="auto"/>
              </w:divBdr>
            </w:div>
            <w:div w:id="1056973444">
              <w:marLeft w:val="0"/>
              <w:marRight w:val="0"/>
              <w:marTop w:val="0"/>
              <w:marBottom w:val="0"/>
              <w:divBdr>
                <w:top w:val="none" w:sz="0" w:space="0" w:color="auto"/>
                <w:left w:val="none" w:sz="0" w:space="0" w:color="auto"/>
                <w:bottom w:val="none" w:sz="0" w:space="0" w:color="auto"/>
                <w:right w:val="none" w:sz="0" w:space="0" w:color="auto"/>
              </w:divBdr>
            </w:div>
          </w:divsChild>
        </w:div>
        <w:div w:id="965238090">
          <w:marLeft w:val="0"/>
          <w:marRight w:val="0"/>
          <w:marTop w:val="0"/>
          <w:marBottom w:val="0"/>
          <w:divBdr>
            <w:top w:val="none" w:sz="0" w:space="0" w:color="auto"/>
            <w:left w:val="none" w:sz="0" w:space="0" w:color="auto"/>
            <w:bottom w:val="none" w:sz="0" w:space="0" w:color="auto"/>
            <w:right w:val="none" w:sz="0" w:space="0" w:color="auto"/>
          </w:divBdr>
        </w:div>
        <w:div w:id="1620139493">
          <w:marLeft w:val="0"/>
          <w:marRight w:val="0"/>
          <w:marTop w:val="0"/>
          <w:marBottom w:val="0"/>
          <w:divBdr>
            <w:top w:val="none" w:sz="0" w:space="0" w:color="auto"/>
            <w:left w:val="none" w:sz="0" w:space="0" w:color="auto"/>
            <w:bottom w:val="none" w:sz="0" w:space="0" w:color="auto"/>
            <w:right w:val="none" w:sz="0" w:space="0" w:color="auto"/>
          </w:divBdr>
          <w:divsChild>
            <w:div w:id="174614247">
              <w:marLeft w:val="0"/>
              <w:marRight w:val="0"/>
              <w:marTop w:val="0"/>
              <w:marBottom w:val="0"/>
              <w:divBdr>
                <w:top w:val="none" w:sz="0" w:space="0" w:color="auto"/>
                <w:left w:val="none" w:sz="0" w:space="0" w:color="auto"/>
                <w:bottom w:val="none" w:sz="0" w:space="0" w:color="auto"/>
                <w:right w:val="none" w:sz="0" w:space="0" w:color="auto"/>
              </w:divBdr>
            </w:div>
          </w:divsChild>
        </w:div>
        <w:div w:id="796798897">
          <w:marLeft w:val="0"/>
          <w:marRight w:val="0"/>
          <w:marTop w:val="0"/>
          <w:marBottom w:val="0"/>
          <w:divBdr>
            <w:top w:val="none" w:sz="0" w:space="0" w:color="auto"/>
            <w:left w:val="none" w:sz="0" w:space="0" w:color="auto"/>
            <w:bottom w:val="none" w:sz="0" w:space="0" w:color="auto"/>
            <w:right w:val="none" w:sz="0" w:space="0" w:color="auto"/>
          </w:divBdr>
          <w:divsChild>
            <w:div w:id="1365136728">
              <w:marLeft w:val="0"/>
              <w:marRight w:val="0"/>
              <w:marTop w:val="0"/>
              <w:marBottom w:val="0"/>
              <w:divBdr>
                <w:top w:val="none" w:sz="0" w:space="0" w:color="auto"/>
                <w:left w:val="none" w:sz="0" w:space="0" w:color="auto"/>
                <w:bottom w:val="none" w:sz="0" w:space="0" w:color="auto"/>
                <w:right w:val="none" w:sz="0" w:space="0" w:color="auto"/>
              </w:divBdr>
            </w:div>
          </w:divsChild>
        </w:div>
        <w:div w:id="649403947">
          <w:marLeft w:val="0"/>
          <w:marRight w:val="0"/>
          <w:marTop w:val="0"/>
          <w:marBottom w:val="0"/>
          <w:divBdr>
            <w:top w:val="none" w:sz="0" w:space="0" w:color="auto"/>
            <w:left w:val="none" w:sz="0" w:space="0" w:color="auto"/>
            <w:bottom w:val="none" w:sz="0" w:space="0" w:color="auto"/>
            <w:right w:val="none" w:sz="0" w:space="0" w:color="auto"/>
          </w:divBdr>
        </w:div>
        <w:div w:id="1804347540">
          <w:marLeft w:val="0"/>
          <w:marRight w:val="0"/>
          <w:marTop w:val="0"/>
          <w:marBottom w:val="0"/>
          <w:divBdr>
            <w:top w:val="none" w:sz="0" w:space="0" w:color="auto"/>
            <w:left w:val="none" w:sz="0" w:space="0" w:color="auto"/>
            <w:bottom w:val="none" w:sz="0" w:space="0" w:color="auto"/>
            <w:right w:val="none" w:sz="0" w:space="0" w:color="auto"/>
          </w:divBdr>
          <w:divsChild>
            <w:div w:id="2038581286">
              <w:marLeft w:val="0"/>
              <w:marRight w:val="0"/>
              <w:marTop w:val="0"/>
              <w:marBottom w:val="0"/>
              <w:divBdr>
                <w:top w:val="none" w:sz="0" w:space="0" w:color="auto"/>
                <w:left w:val="none" w:sz="0" w:space="0" w:color="auto"/>
                <w:bottom w:val="none" w:sz="0" w:space="0" w:color="auto"/>
                <w:right w:val="none" w:sz="0" w:space="0" w:color="auto"/>
              </w:divBdr>
            </w:div>
          </w:divsChild>
        </w:div>
        <w:div w:id="1062757680">
          <w:marLeft w:val="0"/>
          <w:marRight w:val="0"/>
          <w:marTop w:val="0"/>
          <w:marBottom w:val="0"/>
          <w:divBdr>
            <w:top w:val="none" w:sz="0" w:space="0" w:color="auto"/>
            <w:left w:val="none" w:sz="0" w:space="0" w:color="auto"/>
            <w:bottom w:val="none" w:sz="0" w:space="0" w:color="auto"/>
            <w:right w:val="none" w:sz="0" w:space="0" w:color="auto"/>
          </w:divBdr>
          <w:divsChild>
            <w:div w:id="928000995">
              <w:marLeft w:val="0"/>
              <w:marRight w:val="0"/>
              <w:marTop w:val="0"/>
              <w:marBottom w:val="0"/>
              <w:divBdr>
                <w:top w:val="none" w:sz="0" w:space="0" w:color="auto"/>
                <w:left w:val="none" w:sz="0" w:space="0" w:color="auto"/>
                <w:bottom w:val="none" w:sz="0" w:space="0" w:color="auto"/>
                <w:right w:val="none" w:sz="0" w:space="0" w:color="auto"/>
              </w:divBdr>
            </w:div>
          </w:divsChild>
        </w:div>
        <w:div w:id="260184668">
          <w:marLeft w:val="0"/>
          <w:marRight w:val="0"/>
          <w:marTop w:val="0"/>
          <w:marBottom w:val="0"/>
          <w:divBdr>
            <w:top w:val="none" w:sz="0" w:space="0" w:color="auto"/>
            <w:left w:val="none" w:sz="0" w:space="0" w:color="auto"/>
            <w:bottom w:val="none" w:sz="0" w:space="0" w:color="auto"/>
            <w:right w:val="none" w:sz="0" w:space="0" w:color="auto"/>
          </w:divBdr>
        </w:div>
        <w:div w:id="1340036637">
          <w:marLeft w:val="0"/>
          <w:marRight w:val="0"/>
          <w:marTop w:val="0"/>
          <w:marBottom w:val="0"/>
          <w:divBdr>
            <w:top w:val="none" w:sz="0" w:space="0" w:color="auto"/>
            <w:left w:val="none" w:sz="0" w:space="0" w:color="auto"/>
            <w:bottom w:val="none" w:sz="0" w:space="0" w:color="auto"/>
            <w:right w:val="none" w:sz="0" w:space="0" w:color="auto"/>
          </w:divBdr>
        </w:div>
        <w:div w:id="824126283">
          <w:marLeft w:val="0"/>
          <w:marRight w:val="0"/>
          <w:marTop w:val="0"/>
          <w:marBottom w:val="0"/>
          <w:divBdr>
            <w:top w:val="none" w:sz="0" w:space="0" w:color="auto"/>
            <w:left w:val="none" w:sz="0" w:space="0" w:color="auto"/>
            <w:bottom w:val="none" w:sz="0" w:space="0" w:color="auto"/>
            <w:right w:val="none" w:sz="0" w:space="0" w:color="auto"/>
          </w:divBdr>
        </w:div>
        <w:div w:id="2102753442">
          <w:marLeft w:val="0"/>
          <w:marRight w:val="0"/>
          <w:marTop w:val="0"/>
          <w:marBottom w:val="0"/>
          <w:divBdr>
            <w:top w:val="none" w:sz="0" w:space="0" w:color="auto"/>
            <w:left w:val="none" w:sz="0" w:space="0" w:color="auto"/>
            <w:bottom w:val="none" w:sz="0" w:space="0" w:color="auto"/>
            <w:right w:val="none" w:sz="0" w:space="0" w:color="auto"/>
          </w:divBdr>
        </w:div>
        <w:div w:id="344286277">
          <w:marLeft w:val="0"/>
          <w:marRight w:val="0"/>
          <w:marTop w:val="0"/>
          <w:marBottom w:val="0"/>
          <w:divBdr>
            <w:top w:val="none" w:sz="0" w:space="0" w:color="auto"/>
            <w:left w:val="none" w:sz="0" w:space="0" w:color="auto"/>
            <w:bottom w:val="none" w:sz="0" w:space="0" w:color="auto"/>
            <w:right w:val="none" w:sz="0" w:space="0" w:color="auto"/>
          </w:divBdr>
        </w:div>
        <w:div w:id="1595017561">
          <w:marLeft w:val="0"/>
          <w:marRight w:val="0"/>
          <w:marTop w:val="0"/>
          <w:marBottom w:val="0"/>
          <w:divBdr>
            <w:top w:val="none" w:sz="0" w:space="0" w:color="auto"/>
            <w:left w:val="none" w:sz="0" w:space="0" w:color="auto"/>
            <w:bottom w:val="none" w:sz="0" w:space="0" w:color="auto"/>
            <w:right w:val="none" w:sz="0" w:space="0" w:color="auto"/>
          </w:divBdr>
        </w:div>
        <w:div w:id="607470966">
          <w:marLeft w:val="0"/>
          <w:marRight w:val="0"/>
          <w:marTop w:val="0"/>
          <w:marBottom w:val="0"/>
          <w:divBdr>
            <w:top w:val="none" w:sz="0" w:space="0" w:color="auto"/>
            <w:left w:val="none" w:sz="0" w:space="0" w:color="auto"/>
            <w:bottom w:val="none" w:sz="0" w:space="0" w:color="auto"/>
            <w:right w:val="none" w:sz="0" w:space="0" w:color="auto"/>
          </w:divBdr>
        </w:div>
        <w:div w:id="23143958">
          <w:marLeft w:val="0"/>
          <w:marRight w:val="0"/>
          <w:marTop w:val="0"/>
          <w:marBottom w:val="0"/>
          <w:divBdr>
            <w:top w:val="none" w:sz="0" w:space="0" w:color="auto"/>
            <w:left w:val="none" w:sz="0" w:space="0" w:color="auto"/>
            <w:bottom w:val="none" w:sz="0" w:space="0" w:color="auto"/>
            <w:right w:val="none" w:sz="0" w:space="0" w:color="auto"/>
          </w:divBdr>
          <w:divsChild>
            <w:div w:id="1443186070">
              <w:marLeft w:val="0"/>
              <w:marRight w:val="0"/>
              <w:marTop w:val="0"/>
              <w:marBottom w:val="0"/>
              <w:divBdr>
                <w:top w:val="none" w:sz="0" w:space="0" w:color="auto"/>
                <w:left w:val="none" w:sz="0" w:space="0" w:color="auto"/>
                <w:bottom w:val="none" w:sz="0" w:space="0" w:color="auto"/>
                <w:right w:val="none" w:sz="0" w:space="0" w:color="auto"/>
              </w:divBdr>
            </w:div>
            <w:div w:id="404690858">
              <w:marLeft w:val="0"/>
              <w:marRight w:val="0"/>
              <w:marTop w:val="0"/>
              <w:marBottom w:val="0"/>
              <w:divBdr>
                <w:top w:val="none" w:sz="0" w:space="0" w:color="auto"/>
                <w:left w:val="none" w:sz="0" w:space="0" w:color="auto"/>
                <w:bottom w:val="none" w:sz="0" w:space="0" w:color="auto"/>
                <w:right w:val="none" w:sz="0" w:space="0" w:color="auto"/>
              </w:divBdr>
            </w:div>
            <w:div w:id="1844931545">
              <w:marLeft w:val="0"/>
              <w:marRight w:val="0"/>
              <w:marTop w:val="0"/>
              <w:marBottom w:val="0"/>
              <w:divBdr>
                <w:top w:val="none" w:sz="0" w:space="0" w:color="auto"/>
                <w:left w:val="none" w:sz="0" w:space="0" w:color="auto"/>
                <w:bottom w:val="none" w:sz="0" w:space="0" w:color="auto"/>
                <w:right w:val="none" w:sz="0" w:space="0" w:color="auto"/>
              </w:divBdr>
            </w:div>
          </w:divsChild>
        </w:div>
        <w:div w:id="758991754">
          <w:marLeft w:val="0"/>
          <w:marRight w:val="0"/>
          <w:marTop w:val="0"/>
          <w:marBottom w:val="0"/>
          <w:divBdr>
            <w:top w:val="none" w:sz="0" w:space="0" w:color="auto"/>
            <w:left w:val="none" w:sz="0" w:space="0" w:color="auto"/>
            <w:bottom w:val="none" w:sz="0" w:space="0" w:color="auto"/>
            <w:right w:val="none" w:sz="0" w:space="0" w:color="auto"/>
          </w:divBdr>
        </w:div>
        <w:div w:id="2131630734">
          <w:marLeft w:val="0"/>
          <w:marRight w:val="0"/>
          <w:marTop w:val="0"/>
          <w:marBottom w:val="0"/>
          <w:divBdr>
            <w:top w:val="none" w:sz="0" w:space="0" w:color="auto"/>
            <w:left w:val="none" w:sz="0" w:space="0" w:color="auto"/>
            <w:bottom w:val="none" w:sz="0" w:space="0" w:color="auto"/>
            <w:right w:val="none" w:sz="0" w:space="0" w:color="auto"/>
          </w:divBdr>
        </w:div>
        <w:div w:id="1367215456">
          <w:marLeft w:val="0"/>
          <w:marRight w:val="0"/>
          <w:marTop w:val="0"/>
          <w:marBottom w:val="0"/>
          <w:divBdr>
            <w:top w:val="none" w:sz="0" w:space="0" w:color="auto"/>
            <w:left w:val="none" w:sz="0" w:space="0" w:color="auto"/>
            <w:bottom w:val="none" w:sz="0" w:space="0" w:color="auto"/>
            <w:right w:val="none" w:sz="0" w:space="0" w:color="auto"/>
          </w:divBdr>
        </w:div>
        <w:div w:id="49353628">
          <w:marLeft w:val="0"/>
          <w:marRight w:val="0"/>
          <w:marTop w:val="0"/>
          <w:marBottom w:val="0"/>
          <w:divBdr>
            <w:top w:val="none" w:sz="0" w:space="0" w:color="auto"/>
            <w:left w:val="none" w:sz="0" w:space="0" w:color="auto"/>
            <w:bottom w:val="none" w:sz="0" w:space="0" w:color="auto"/>
            <w:right w:val="none" w:sz="0" w:space="0" w:color="auto"/>
          </w:divBdr>
          <w:divsChild>
            <w:div w:id="56087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01443/adbc49aaab552c55cb040636a29a905441cbe915/" TargetMode="External"/><Relationship Id="rId13" Type="http://schemas.openxmlformats.org/officeDocument/2006/relationships/hyperlink" Target="http://www.consultant.ru/document/cons_doc_LAW_301443/8cd3ea875db975f48519e74e77245e032b9a8ff9/" TargetMode="External"/><Relationship Id="rId18" Type="http://schemas.openxmlformats.org/officeDocument/2006/relationships/hyperlink" Target="http://internet.garant.ru/"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consultant.ru/document/cons_doc_LAW_304549/7cb66e0f239f00b0e1d59f167cd46beb2182ece1/" TargetMode="External"/><Relationship Id="rId12" Type="http://schemas.openxmlformats.org/officeDocument/2006/relationships/hyperlink" Target="http://www.consultant.ru/document/cons_doc_LAW_301443/8a479c028d080f9c4013f9a12ca4bc04a1bc7527/" TargetMode="External"/><Relationship Id="rId17" Type="http://schemas.openxmlformats.org/officeDocument/2006/relationships/hyperlink" Target="http://internet.garant.ru/" TargetMode="External"/><Relationship Id="rId2" Type="http://schemas.openxmlformats.org/officeDocument/2006/relationships/styles" Target="styles.xml"/><Relationship Id="rId16" Type="http://schemas.openxmlformats.org/officeDocument/2006/relationships/hyperlink" Target="http://internet.garant.ru/"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consultant.ru/document/cons_doc_LAW_301443/adbc49aaab552c55cb040636a29a905441cbe915/" TargetMode="External"/><Relationship Id="rId11" Type="http://schemas.openxmlformats.org/officeDocument/2006/relationships/hyperlink" Target="http://www.consultant.ru/document/cons_doc_LAW_301443/8a479c028d080f9c4013f9a12ca4bc04a1bc7527/" TargetMode="External"/><Relationship Id="rId5" Type="http://schemas.openxmlformats.org/officeDocument/2006/relationships/hyperlink" Target="http://www.consultant.ru/document/cons_doc_LAW_301443/f6fb5e26212db7c34ed9e1fc1e33a10f57b19470/" TargetMode="External"/><Relationship Id="rId15" Type="http://schemas.openxmlformats.org/officeDocument/2006/relationships/hyperlink" Target="http://internet.garant.ru/" TargetMode="External"/><Relationship Id="rId10" Type="http://schemas.openxmlformats.org/officeDocument/2006/relationships/hyperlink" Target="http://www.consultant.ru/document/cons_doc_LAW_301443/8a479c028d080f9c4013f9a12ca4bc04a1bc7527/" TargetMode="External"/><Relationship Id="rId19" Type="http://schemas.openxmlformats.org/officeDocument/2006/relationships/hyperlink" Target="http://internet.garant.ru/" TargetMode="External"/><Relationship Id="rId4" Type="http://schemas.openxmlformats.org/officeDocument/2006/relationships/webSettings" Target="webSettings.xml"/><Relationship Id="rId9" Type="http://schemas.openxmlformats.org/officeDocument/2006/relationships/hyperlink" Target="http://www.consultant.ru/document/cons_doc_LAW_301443/8a479c028d080f9c4013f9a12ca4bc04a1bc7527/" TargetMode="External"/><Relationship Id="rId14"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1147</TotalTime>
  <Pages>1</Pages>
  <Words>4577</Words>
  <Characters>26095</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74</cp:revision>
  <cp:lastPrinted>2018-09-21T02:47:00Z</cp:lastPrinted>
  <dcterms:created xsi:type="dcterms:W3CDTF">2015-01-14T08:18:00Z</dcterms:created>
  <dcterms:modified xsi:type="dcterms:W3CDTF">2018-12-11T05:07:00Z</dcterms:modified>
</cp:coreProperties>
</file>