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7602"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CB7602"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CB7602"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CB7602" w:rsidRPr="00456F1B"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A0458E" w:rsidRDefault="00A0458E" w:rsidP="00CB7602">
      <w:pPr>
        <w:spacing w:after="0" w:line="240" w:lineRule="auto"/>
        <w:jc w:val="center"/>
        <w:rPr>
          <w:rFonts w:ascii="Times New Roman" w:hAnsi="Times New Roman" w:cs="Times New Roman"/>
          <w:sz w:val="28"/>
          <w:szCs w:val="28"/>
        </w:rPr>
      </w:pPr>
    </w:p>
    <w:p w:rsidR="00A0458E" w:rsidRDefault="00C01EB4" w:rsidP="00C01EB4">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AC4813">
        <w:rPr>
          <w:rFonts w:ascii="Times New Roman" w:hAnsi="Times New Roman" w:cs="Times New Roman"/>
          <w:b/>
          <w:sz w:val="28"/>
          <w:szCs w:val="28"/>
        </w:rPr>
        <w:t xml:space="preserve"> </w:t>
      </w:r>
    </w:p>
    <w:p w:rsidR="00CB7602" w:rsidRDefault="00A0458E" w:rsidP="00C01EB4">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851B62">
        <w:rPr>
          <w:rFonts w:ascii="Times New Roman" w:hAnsi="Times New Roman" w:cs="Times New Roman"/>
          <w:b/>
          <w:sz w:val="28"/>
          <w:szCs w:val="28"/>
        </w:rPr>
        <w:t xml:space="preserve"> </w:t>
      </w:r>
      <w:r w:rsidR="00CB7602">
        <w:rPr>
          <w:rFonts w:ascii="Times New Roman" w:hAnsi="Times New Roman" w:cs="Times New Roman"/>
          <w:b/>
          <w:sz w:val="28"/>
          <w:szCs w:val="28"/>
        </w:rPr>
        <w:t>ПОСТАНОВЛЕНИЕ</w:t>
      </w:r>
    </w:p>
    <w:p w:rsidR="00CB7602" w:rsidRDefault="00CB7602" w:rsidP="00CB7602">
      <w:pPr>
        <w:spacing w:after="0" w:line="240" w:lineRule="auto"/>
        <w:jc w:val="center"/>
        <w:rPr>
          <w:rFonts w:ascii="Times New Roman" w:hAnsi="Times New Roman" w:cs="Times New Roman"/>
          <w:b/>
          <w:sz w:val="28"/>
          <w:szCs w:val="28"/>
        </w:rPr>
      </w:pPr>
    </w:p>
    <w:p w:rsidR="00CB7602" w:rsidRDefault="008740F7" w:rsidP="00CB7602">
      <w:pPr>
        <w:spacing w:after="0" w:line="240" w:lineRule="auto"/>
        <w:rPr>
          <w:rFonts w:ascii="Times New Roman" w:hAnsi="Times New Roman" w:cs="Times New Roman"/>
          <w:sz w:val="28"/>
          <w:szCs w:val="28"/>
        </w:rPr>
      </w:pPr>
      <w:r>
        <w:rPr>
          <w:rFonts w:ascii="Times New Roman" w:hAnsi="Times New Roman" w:cs="Times New Roman"/>
          <w:sz w:val="28"/>
          <w:szCs w:val="28"/>
        </w:rPr>
        <w:t>25</w:t>
      </w:r>
      <w:r w:rsidR="00A0458E">
        <w:rPr>
          <w:rFonts w:ascii="Times New Roman" w:hAnsi="Times New Roman" w:cs="Times New Roman"/>
          <w:sz w:val="28"/>
          <w:szCs w:val="28"/>
        </w:rPr>
        <w:t>.0</w:t>
      </w:r>
      <w:r>
        <w:rPr>
          <w:rFonts w:ascii="Times New Roman" w:hAnsi="Times New Roman" w:cs="Times New Roman"/>
          <w:sz w:val="28"/>
          <w:szCs w:val="28"/>
        </w:rPr>
        <w:t>6.2019</w:t>
      </w:r>
      <w:r w:rsidR="00CB7602">
        <w:rPr>
          <w:rFonts w:ascii="Times New Roman" w:hAnsi="Times New Roman" w:cs="Times New Roman"/>
          <w:sz w:val="28"/>
          <w:szCs w:val="28"/>
        </w:rPr>
        <w:t xml:space="preserve">                                </w:t>
      </w:r>
      <w:r w:rsidR="00C01EB4">
        <w:rPr>
          <w:rFonts w:ascii="Times New Roman" w:hAnsi="Times New Roman" w:cs="Times New Roman"/>
          <w:sz w:val="28"/>
          <w:szCs w:val="28"/>
        </w:rPr>
        <w:t xml:space="preserve"> </w:t>
      </w:r>
      <w:r w:rsidR="00851B62">
        <w:rPr>
          <w:rFonts w:ascii="Times New Roman" w:hAnsi="Times New Roman" w:cs="Times New Roman"/>
          <w:sz w:val="28"/>
          <w:szCs w:val="28"/>
        </w:rPr>
        <w:t xml:space="preserve"> </w:t>
      </w:r>
      <w:r w:rsidR="00C01EB4">
        <w:rPr>
          <w:rFonts w:ascii="Times New Roman" w:hAnsi="Times New Roman" w:cs="Times New Roman"/>
          <w:sz w:val="28"/>
          <w:szCs w:val="28"/>
        </w:rPr>
        <w:t xml:space="preserve"> </w:t>
      </w:r>
      <w:r w:rsidR="00CB7602">
        <w:rPr>
          <w:rFonts w:ascii="Times New Roman" w:hAnsi="Times New Roman" w:cs="Times New Roman"/>
          <w:sz w:val="28"/>
          <w:szCs w:val="28"/>
        </w:rPr>
        <w:t>с.</w:t>
      </w:r>
      <w:r w:rsidR="00E514F0">
        <w:rPr>
          <w:rFonts w:ascii="Times New Roman" w:hAnsi="Times New Roman" w:cs="Times New Roman"/>
          <w:sz w:val="28"/>
          <w:szCs w:val="28"/>
        </w:rPr>
        <w:t xml:space="preserve"> </w:t>
      </w:r>
      <w:r w:rsidR="00CB7602">
        <w:rPr>
          <w:rFonts w:ascii="Times New Roman" w:hAnsi="Times New Roman" w:cs="Times New Roman"/>
          <w:sz w:val="28"/>
          <w:szCs w:val="28"/>
        </w:rPr>
        <w:t xml:space="preserve">Новотроицк              </w:t>
      </w:r>
      <w:r w:rsidR="001E060B">
        <w:rPr>
          <w:rFonts w:ascii="Times New Roman" w:hAnsi="Times New Roman" w:cs="Times New Roman"/>
          <w:sz w:val="28"/>
          <w:szCs w:val="28"/>
        </w:rPr>
        <w:t xml:space="preserve"> </w:t>
      </w:r>
      <w:r w:rsidR="00851B62">
        <w:rPr>
          <w:rFonts w:ascii="Times New Roman" w:hAnsi="Times New Roman" w:cs="Times New Roman"/>
          <w:sz w:val="28"/>
          <w:szCs w:val="28"/>
        </w:rPr>
        <w:t xml:space="preserve"> </w:t>
      </w:r>
      <w:r w:rsidR="00554734">
        <w:rPr>
          <w:rFonts w:ascii="Times New Roman" w:hAnsi="Times New Roman" w:cs="Times New Roman"/>
          <w:sz w:val="28"/>
          <w:szCs w:val="28"/>
        </w:rPr>
        <w:t xml:space="preserve">                           №</w:t>
      </w:r>
      <w:r w:rsidR="00A0458E">
        <w:rPr>
          <w:rFonts w:ascii="Times New Roman" w:hAnsi="Times New Roman" w:cs="Times New Roman"/>
          <w:sz w:val="28"/>
          <w:szCs w:val="28"/>
        </w:rPr>
        <w:t xml:space="preserve"> </w:t>
      </w:r>
      <w:r>
        <w:rPr>
          <w:rFonts w:ascii="Times New Roman" w:hAnsi="Times New Roman" w:cs="Times New Roman"/>
          <w:sz w:val="28"/>
          <w:szCs w:val="28"/>
        </w:rPr>
        <w:t>85</w:t>
      </w:r>
    </w:p>
    <w:p w:rsidR="00CB7602" w:rsidRDefault="00C01EB4" w:rsidP="00CB7602">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p>
    <w:p w:rsidR="00CB7602" w:rsidRPr="000E6197" w:rsidRDefault="00CB7602" w:rsidP="00CB7602">
      <w:pPr>
        <w:pStyle w:val="a5"/>
        <w:jc w:val="center"/>
        <w:rPr>
          <w:rFonts w:ascii="Times New Roman" w:hAnsi="Times New Roman" w:cs="Times New Roman"/>
          <w:sz w:val="28"/>
          <w:szCs w:val="28"/>
        </w:rPr>
      </w:pPr>
      <w:r w:rsidRPr="000E6197">
        <w:rPr>
          <w:rFonts w:ascii="Times New Roman" w:hAnsi="Times New Roman" w:cs="Times New Roman"/>
          <w:sz w:val="28"/>
          <w:szCs w:val="28"/>
        </w:rPr>
        <w:t>О внесении изменений в постановление администрации</w:t>
      </w:r>
    </w:p>
    <w:p w:rsidR="00CB7602" w:rsidRPr="000E6197" w:rsidRDefault="00CB7602" w:rsidP="00CB7602">
      <w:pPr>
        <w:pStyle w:val="a5"/>
        <w:jc w:val="center"/>
        <w:rPr>
          <w:rFonts w:ascii="Times New Roman" w:hAnsi="Times New Roman" w:cs="Times New Roman"/>
          <w:sz w:val="28"/>
          <w:szCs w:val="28"/>
        </w:rPr>
      </w:pPr>
      <w:r w:rsidRPr="000E6197">
        <w:rPr>
          <w:rFonts w:ascii="Times New Roman" w:hAnsi="Times New Roman" w:cs="Times New Roman"/>
          <w:sz w:val="28"/>
          <w:szCs w:val="28"/>
        </w:rPr>
        <w:t xml:space="preserve">от </w:t>
      </w:r>
      <w:r w:rsidR="00A0458E">
        <w:rPr>
          <w:rFonts w:ascii="Times New Roman" w:hAnsi="Times New Roman" w:cs="Times New Roman"/>
          <w:sz w:val="28"/>
          <w:szCs w:val="28"/>
        </w:rPr>
        <w:t>12</w:t>
      </w:r>
      <w:r w:rsidR="009D35AC">
        <w:rPr>
          <w:rFonts w:ascii="Times New Roman" w:hAnsi="Times New Roman" w:cs="Times New Roman"/>
          <w:sz w:val="28"/>
          <w:szCs w:val="28"/>
        </w:rPr>
        <w:t>.12</w:t>
      </w:r>
      <w:r w:rsidR="00A0458E">
        <w:rPr>
          <w:rFonts w:ascii="Times New Roman" w:hAnsi="Times New Roman" w:cs="Times New Roman"/>
          <w:sz w:val="28"/>
          <w:szCs w:val="28"/>
        </w:rPr>
        <w:t>.2017</w:t>
      </w:r>
      <w:r w:rsidR="00FB329F">
        <w:rPr>
          <w:rFonts w:ascii="Times New Roman" w:hAnsi="Times New Roman" w:cs="Times New Roman"/>
          <w:sz w:val="28"/>
          <w:szCs w:val="28"/>
        </w:rPr>
        <w:t xml:space="preserve"> № </w:t>
      </w:r>
      <w:r w:rsidR="00A0458E">
        <w:rPr>
          <w:rFonts w:ascii="Times New Roman" w:hAnsi="Times New Roman" w:cs="Times New Roman"/>
          <w:sz w:val="28"/>
          <w:szCs w:val="28"/>
        </w:rPr>
        <w:t>99</w:t>
      </w:r>
    </w:p>
    <w:p w:rsidR="0092452C" w:rsidRDefault="006940A0" w:rsidP="006940A0">
      <w:pPr>
        <w:pStyle w:val="a5"/>
        <w:rPr>
          <w:rFonts w:ascii="Times New Roman" w:hAnsi="Times New Roman" w:cs="Times New Roman"/>
          <w:sz w:val="28"/>
          <w:szCs w:val="28"/>
        </w:rPr>
      </w:pPr>
      <w:r w:rsidRPr="004152E8">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6940A0" w:rsidRPr="004152E8" w:rsidRDefault="0092452C" w:rsidP="006940A0">
      <w:pPr>
        <w:pStyle w:val="a5"/>
        <w:rPr>
          <w:rFonts w:ascii="Times New Roman" w:hAnsi="Times New Roman" w:cs="Times New Roman"/>
          <w:sz w:val="28"/>
          <w:szCs w:val="28"/>
        </w:rPr>
      </w:pPr>
      <w:r>
        <w:rPr>
          <w:rFonts w:ascii="Times New Roman" w:hAnsi="Times New Roman" w:cs="Times New Roman"/>
          <w:sz w:val="28"/>
          <w:szCs w:val="28"/>
        </w:rPr>
        <w:t xml:space="preserve">    </w:t>
      </w:r>
      <w:r w:rsidR="006940A0" w:rsidRPr="004152E8">
        <w:rPr>
          <w:rFonts w:ascii="Times New Roman" w:hAnsi="Times New Roman" w:cs="Times New Roman"/>
          <w:sz w:val="28"/>
          <w:szCs w:val="28"/>
        </w:rPr>
        <w:t xml:space="preserve"> </w:t>
      </w:r>
      <w:r w:rsidR="006940A0">
        <w:rPr>
          <w:rFonts w:ascii="Times New Roman" w:hAnsi="Times New Roman" w:cs="Times New Roman"/>
          <w:sz w:val="28"/>
          <w:szCs w:val="28"/>
        </w:rPr>
        <w:t xml:space="preserve"> </w:t>
      </w:r>
      <w:r w:rsidR="006940A0" w:rsidRPr="004152E8">
        <w:rPr>
          <w:rFonts w:ascii="Times New Roman" w:hAnsi="Times New Roman" w:cs="Times New Roman"/>
          <w:sz w:val="28"/>
          <w:szCs w:val="28"/>
        </w:rPr>
        <w:t>В соответс</w:t>
      </w:r>
      <w:r w:rsidR="00A0458E">
        <w:rPr>
          <w:rFonts w:ascii="Times New Roman" w:hAnsi="Times New Roman" w:cs="Times New Roman"/>
          <w:sz w:val="28"/>
          <w:szCs w:val="28"/>
        </w:rPr>
        <w:t xml:space="preserve">твии с Федеральным законом от 06.10.2003 года № 131 </w:t>
      </w:r>
      <w:r w:rsidR="006940A0" w:rsidRPr="004152E8">
        <w:rPr>
          <w:rFonts w:ascii="Times New Roman" w:hAnsi="Times New Roman" w:cs="Times New Roman"/>
          <w:sz w:val="28"/>
          <w:szCs w:val="28"/>
        </w:rPr>
        <w:t xml:space="preserve">- ФЗ «Об </w:t>
      </w:r>
      <w:r w:rsidR="00A0458E">
        <w:rPr>
          <w:rFonts w:ascii="Times New Roman" w:hAnsi="Times New Roman" w:cs="Times New Roman"/>
          <w:sz w:val="28"/>
          <w:szCs w:val="28"/>
        </w:rPr>
        <w:t>общих принципах организации местного самоуправления в Российской Федерации</w:t>
      </w:r>
      <w:r w:rsidR="006940A0" w:rsidRPr="004152E8">
        <w:rPr>
          <w:rFonts w:ascii="Times New Roman" w:hAnsi="Times New Roman" w:cs="Times New Roman"/>
          <w:sz w:val="28"/>
          <w:szCs w:val="28"/>
        </w:rPr>
        <w:t>»</w:t>
      </w:r>
      <w:r w:rsidR="006940A0" w:rsidRPr="004152E8">
        <w:rPr>
          <w:rFonts w:ascii="Times New Roman" w:hAnsi="Times New Roman" w:cs="Times New Roman"/>
          <w:color w:val="000000"/>
          <w:sz w:val="28"/>
          <w:szCs w:val="28"/>
        </w:rPr>
        <w:t>,</w:t>
      </w:r>
      <w:r w:rsidR="006940A0" w:rsidRPr="004152E8">
        <w:rPr>
          <w:rFonts w:ascii="Times New Roman" w:hAnsi="Times New Roman" w:cs="Times New Roman"/>
          <w:sz w:val="28"/>
          <w:szCs w:val="28"/>
        </w:rPr>
        <w:t xml:space="preserve"> в целях приведения нормативно-правовых актов в соответствие с действующим законодательством, администрация Новотроицкого сельсовета Северного района Новосибирской области</w:t>
      </w:r>
    </w:p>
    <w:p w:rsidR="00950B3E" w:rsidRPr="00950B3E" w:rsidRDefault="00CB7602" w:rsidP="00950B3E">
      <w:pPr>
        <w:spacing w:after="0" w:line="240" w:lineRule="auto"/>
        <w:jc w:val="both"/>
        <w:rPr>
          <w:rFonts w:ascii="Times New Roman" w:hAnsi="Times New Roman"/>
          <w:sz w:val="28"/>
          <w:szCs w:val="28"/>
        </w:rPr>
      </w:pPr>
      <w:r>
        <w:rPr>
          <w:rFonts w:ascii="Times New Roman" w:hAnsi="Times New Roman" w:cs="Times New Roman"/>
          <w:sz w:val="28"/>
          <w:szCs w:val="28"/>
        </w:rPr>
        <w:t>ПОСТАНОВЛЯЕТ:</w:t>
      </w:r>
      <w:r w:rsidR="00FB329F">
        <w:rPr>
          <w:rFonts w:ascii="Times New Roman" w:hAnsi="Times New Roman" w:cs="Times New Roman"/>
          <w:sz w:val="28"/>
          <w:szCs w:val="28"/>
        </w:rPr>
        <w:t xml:space="preserve">                                                                                           </w:t>
      </w:r>
      <w:r w:rsidR="00625DCE" w:rsidRPr="00FB329F">
        <w:rPr>
          <w:rFonts w:ascii="Times New Roman" w:hAnsi="Times New Roman" w:cs="Times New Roman"/>
          <w:sz w:val="28"/>
          <w:szCs w:val="28"/>
        </w:rPr>
        <w:t xml:space="preserve"> </w:t>
      </w:r>
      <w:r w:rsidR="00FB329F">
        <w:rPr>
          <w:rFonts w:ascii="Times New Roman" w:hAnsi="Times New Roman" w:cs="Times New Roman"/>
          <w:sz w:val="28"/>
          <w:szCs w:val="28"/>
        </w:rPr>
        <w:t xml:space="preserve">      </w:t>
      </w:r>
      <w:r w:rsidRPr="00FB329F">
        <w:rPr>
          <w:rFonts w:ascii="Times New Roman" w:hAnsi="Times New Roman" w:cs="Times New Roman"/>
          <w:sz w:val="28"/>
          <w:szCs w:val="28"/>
        </w:rPr>
        <w:t>1. Внести в</w:t>
      </w:r>
      <w:r w:rsidRPr="005147BE">
        <w:t xml:space="preserve"> </w:t>
      </w:r>
      <w:r w:rsidR="00FB329F" w:rsidRPr="000E6197">
        <w:rPr>
          <w:rFonts w:ascii="Times New Roman" w:hAnsi="Times New Roman" w:cs="Times New Roman"/>
          <w:sz w:val="28"/>
          <w:szCs w:val="28"/>
        </w:rPr>
        <w:t xml:space="preserve"> постановление администрации</w:t>
      </w:r>
      <w:r w:rsidR="002E7B18" w:rsidRPr="002E7B18">
        <w:rPr>
          <w:rFonts w:ascii="Times New Roman" w:hAnsi="Times New Roman" w:cs="Times New Roman"/>
          <w:sz w:val="28"/>
          <w:szCs w:val="28"/>
        </w:rPr>
        <w:t xml:space="preserve"> </w:t>
      </w:r>
      <w:r w:rsidR="002E7B18" w:rsidRPr="00FB329F">
        <w:rPr>
          <w:rFonts w:ascii="Times New Roman" w:hAnsi="Times New Roman" w:cs="Times New Roman"/>
          <w:sz w:val="28"/>
          <w:szCs w:val="28"/>
        </w:rPr>
        <w:t>Новотроицкого</w:t>
      </w:r>
      <w:r w:rsidR="002E7B18" w:rsidRPr="00FB329F">
        <w:rPr>
          <w:rFonts w:ascii="Times New Roman" w:hAnsi="Times New Roman" w:cs="Times New Roman"/>
          <w:bCs/>
          <w:sz w:val="28"/>
          <w:szCs w:val="28"/>
        </w:rPr>
        <w:t xml:space="preserve"> сельсовета  Северного района Новосибирской области</w:t>
      </w:r>
      <w:r w:rsidR="00FB329F">
        <w:rPr>
          <w:rFonts w:ascii="Times New Roman" w:hAnsi="Times New Roman" w:cs="Times New Roman"/>
          <w:sz w:val="28"/>
          <w:szCs w:val="28"/>
        </w:rPr>
        <w:t xml:space="preserve"> </w:t>
      </w:r>
      <w:r w:rsidR="00FB329F" w:rsidRPr="000E6197">
        <w:rPr>
          <w:rFonts w:ascii="Times New Roman" w:hAnsi="Times New Roman" w:cs="Times New Roman"/>
          <w:sz w:val="28"/>
          <w:szCs w:val="28"/>
        </w:rPr>
        <w:t xml:space="preserve">от </w:t>
      </w:r>
      <w:r w:rsidR="00A0458E">
        <w:rPr>
          <w:rFonts w:ascii="Times New Roman" w:hAnsi="Times New Roman" w:cs="Times New Roman"/>
          <w:sz w:val="28"/>
          <w:szCs w:val="28"/>
        </w:rPr>
        <w:t>12</w:t>
      </w:r>
      <w:r w:rsidR="009D35AC">
        <w:rPr>
          <w:rFonts w:ascii="Times New Roman" w:hAnsi="Times New Roman" w:cs="Times New Roman"/>
          <w:sz w:val="28"/>
          <w:szCs w:val="28"/>
        </w:rPr>
        <w:t>.12</w:t>
      </w:r>
      <w:r w:rsidR="00A0458E">
        <w:rPr>
          <w:rFonts w:ascii="Times New Roman" w:hAnsi="Times New Roman" w:cs="Times New Roman"/>
          <w:sz w:val="28"/>
          <w:szCs w:val="28"/>
        </w:rPr>
        <w:t>.2017</w:t>
      </w:r>
      <w:r w:rsidR="00511544">
        <w:rPr>
          <w:rFonts w:ascii="Times New Roman" w:hAnsi="Times New Roman" w:cs="Times New Roman"/>
          <w:sz w:val="28"/>
          <w:szCs w:val="28"/>
        </w:rPr>
        <w:t xml:space="preserve"> № </w:t>
      </w:r>
      <w:r w:rsidR="00A0458E">
        <w:rPr>
          <w:rFonts w:ascii="Times New Roman" w:hAnsi="Times New Roman" w:cs="Times New Roman"/>
          <w:sz w:val="28"/>
          <w:szCs w:val="28"/>
        </w:rPr>
        <w:t>99</w:t>
      </w:r>
      <w:r w:rsidR="00C01EB4" w:rsidRPr="00C01EB4">
        <w:rPr>
          <w:bCs/>
        </w:rPr>
        <w:t xml:space="preserve"> </w:t>
      </w:r>
      <w:r w:rsidR="00C01EB4" w:rsidRPr="00FB329F">
        <w:rPr>
          <w:rFonts w:ascii="Times New Roman" w:hAnsi="Times New Roman" w:cs="Times New Roman"/>
          <w:sz w:val="28"/>
          <w:szCs w:val="28"/>
        </w:rPr>
        <w:t xml:space="preserve"> </w:t>
      </w:r>
      <w:r w:rsidRPr="009D35AC">
        <w:rPr>
          <w:rFonts w:ascii="Times New Roman" w:hAnsi="Times New Roman" w:cs="Times New Roman"/>
          <w:sz w:val="28"/>
          <w:szCs w:val="28"/>
        </w:rPr>
        <w:t>«</w:t>
      </w:r>
      <w:r w:rsidR="009D35AC" w:rsidRPr="009D35AC">
        <w:rPr>
          <w:rFonts w:ascii="Times New Roman" w:eastAsia="Times New Roman" w:hAnsi="Times New Roman" w:cs="Times New Roman"/>
          <w:sz w:val="28"/>
          <w:szCs w:val="28"/>
        </w:rPr>
        <w:t>Об утверждении</w:t>
      </w:r>
      <w:r w:rsidR="00A0458E">
        <w:rPr>
          <w:rFonts w:ascii="Times New Roman" w:eastAsia="Times New Roman" w:hAnsi="Times New Roman" w:cs="Times New Roman"/>
          <w:sz w:val="28"/>
          <w:szCs w:val="28"/>
        </w:rPr>
        <w:t xml:space="preserve"> </w:t>
      </w:r>
      <w:r w:rsidR="00A0458E" w:rsidRPr="00B446B5">
        <w:rPr>
          <w:rFonts w:ascii="Times New Roman" w:eastAsia="Times New Roman" w:hAnsi="Times New Roman" w:cs="Times New Roman"/>
          <w:sz w:val="28"/>
          <w:szCs w:val="28"/>
        </w:rPr>
        <w:t xml:space="preserve">муниципальной </w:t>
      </w:r>
      <w:proofErr w:type="gramStart"/>
      <w:r w:rsidR="00A0458E" w:rsidRPr="00B446B5">
        <w:rPr>
          <w:rFonts w:ascii="Times New Roman" w:eastAsia="Times New Roman" w:hAnsi="Times New Roman" w:cs="Times New Roman"/>
          <w:sz w:val="28"/>
          <w:szCs w:val="28"/>
        </w:rPr>
        <w:t xml:space="preserve">программы комплексного развития систем коммунальной инфраструктуры </w:t>
      </w:r>
      <w:r w:rsidR="00A0458E">
        <w:rPr>
          <w:rFonts w:ascii="Times New Roman" w:eastAsia="Times New Roman" w:hAnsi="Times New Roman" w:cs="Times New Roman"/>
          <w:sz w:val="28"/>
          <w:szCs w:val="28"/>
        </w:rPr>
        <w:t xml:space="preserve">Новотроицкого </w:t>
      </w:r>
      <w:r w:rsidR="00A0458E" w:rsidRPr="00B446B5">
        <w:rPr>
          <w:rFonts w:ascii="Times New Roman" w:eastAsia="Times New Roman" w:hAnsi="Times New Roman" w:cs="Times New Roman"/>
          <w:sz w:val="28"/>
          <w:szCs w:val="28"/>
        </w:rPr>
        <w:t>сельсовета Северного района Новосибирской области</w:t>
      </w:r>
      <w:proofErr w:type="gramEnd"/>
      <w:r w:rsidR="00A0458E" w:rsidRPr="00B446B5">
        <w:rPr>
          <w:rFonts w:ascii="Times New Roman" w:eastAsia="Times New Roman" w:hAnsi="Times New Roman" w:cs="Times New Roman"/>
          <w:sz w:val="28"/>
          <w:szCs w:val="28"/>
        </w:rPr>
        <w:t xml:space="preserve"> на 201</w:t>
      </w:r>
      <w:r w:rsidR="00A0458E">
        <w:rPr>
          <w:rFonts w:ascii="Times New Roman" w:eastAsia="Times New Roman" w:hAnsi="Times New Roman" w:cs="Times New Roman"/>
          <w:sz w:val="28"/>
          <w:szCs w:val="28"/>
        </w:rPr>
        <w:t>8</w:t>
      </w:r>
      <w:r w:rsidR="00A0458E" w:rsidRPr="00B446B5">
        <w:rPr>
          <w:rFonts w:ascii="Times New Roman" w:eastAsia="Times New Roman" w:hAnsi="Times New Roman" w:cs="Times New Roman"/>
          <w:sz w:val="28"/>
          <w:szCs w:val="28"/>
        </w:rPr>
        <w:t>-2025 годы</w:t>
      </w:r>
      <w:r w:rsidR="00554734" w:rsidRPr="009D35AC">
        <w:rPr>
          <w:rFonts w:ascii="Times New Roman" w:hAnsi="Times New Roman" w:cs="Times New Roman"/>
          <w:sz w:val="28"/>
          <w:szCs w:val="28"/>
        </w:rPr>
        <w:t>»</w:t>
      </w:r>
      <w:r w:rsidR="00C01EB4" w:rsidRPr="00FB329F">
        <w:rPr>
          <w:rFonts w:ascii="Times New Roman" w:hAnsi="Times New Roman" w:cs="Times New Roman"/>
          <w:bCs/>
          <w:sz w:val="28"/>
          <w:szCs w:val="28"/>
        </w:rPr>
        <w:t xml:space="preserve"> следующие изменения:</w:t>
      </w:r>
      <w:r w:rsidR="00950B3E">
        <w:rPr>
          <w:rFonts w:ascii="Times New Roman" w:hAnsi="Times New Roman" w:cs="Times New Roman"/>
          <w:bCs/>
          <w:sz w:val="28"/>
          <w:szCs w:val="28"/>
        </w:rPr>
        <w:t xml:space="preserve">                   1.1.</w:t>
      </w:r>
      <w:r w:rsidR="00950B3E">
        <w:rPr>
          <w:rFonts w:ascii="Times New Roman" w:hAnsi="Times New Roman"/>
          <w:sz w:val="28"/>
          <w:szCs w:val="28"/>
        </w:rPr>
        <w:t xml:space="preserve"> </w:t>
      </w:r>
      <w:r w:rsidR="00950B3E" w:rsidRPr="00950B3E">
        <w:rPr>
          <w:rFonts w:ascii="Times New Roman" w:hAnsi="Times New Roman" w:cs="Times New Roman"/>
          <w:sz w:val="28"/>
          <w:szCs w:val="28"/>
        </w:rPr>
        <w:t xml:space="preserve">Муниципальную программу комплексного </w:t>
      </w:r>
      <w:proofErr w:type="gramStart"/>
      <w:r w:rsidR="00950B3E" w:rsidRPr="00950B3E">
        <w:rPr>
          <w:rFonts w:ascii="Times New Roman" w:hAnsi="Times New Roman" w:cs="Times New Roman"/>
          <w:sz w:val="28"/>
          <w:szCs w:val="28"/>
        </w:rPr>
        <w:t>развития систем коммунальной инфраструктуры Новотроицкого сельсовета Северного района Новосибирской области</w:t>
      </w:r>
      <w:proofErr w:type="gramEnd"/>
      <w:r w:rsidR="00950B3E" w:rsidRPr="00950B3E">
        <w:rPr>
          <w:rFonts w:ascii="Times New Roman" w:hAnsi="Times New Roman" w:cs="Times New Roman"/>
          <w:sz w:val="28"/>
          <w:szCs w:val="28"/>
        </w:rPr>
        <w:t xml:space="preserve"> на 2018-2025 годы изложить в новой редакции согласно приложению № 1 к настоящему постановлению.</w:t>
      </w:r>
    </w:p>
    <w:p w:rsidR="00950B3E" w:rsidRPr="00F304EC" w:rsidRDefault="00950B3E" w:rsidP="00950B3E">
      <w:pPr>
        <w:rPr>
          <w:rFonts w:ascii="Times New Roman" w:hAnsi="Times New Roman" w:cs="Times New Roman"/>
          <w:sz w:val="28"/>
          <w:szCs w:val="28"/>
        </w:rPr>
      </w:pPr>
      <w:r>
        <w:rPr>
          <w:rFonts w:ascii="Times New Roman" w:hAnsi="Times New Roman" w:cs="Times New Roman"/>
          <w:sz w:val="28"/>
          <w:szCs w:val="28"/>
        </w:rPr>
        <w:t xml:space="preserve">2. </w:t>
      </w:r>
      <w:proofErr w:type="gramStart"/>
      <w:r w:rsidRPr="0097075A">
        <w:rPr>
          <w:rFonts w:ascii="Times New Roman" w:hAnsi="Times New Roman" w:cs="Times New Roman"/>
          <w:sz w:val="28"/>
          <w:szCs w:val="28"/>
        </w:rPr>
        <w:t>Разместить</w:t>
      </w:r>
      <w:proofErr w:type="gramEnd"/>
      <w:r w:rsidRPr="0097075A">
        <w:rPr>
          <w:rFonts w:ascii="Times New Roman" w:hAnsi="Times New Roman" w:cs="Times New Roman"/>
          <w:sz w:val="28"/>
          <w:szCs w:val="28"/>
        </w:rPr>
        <w:t xml:space="preserve"> настоящее пост</w:t>
      </w:r>
      <w:r>
        <w:rPr>
          <w:rFonts w:ascii="Times New Roman" w:hAnsi="Times New Roman" w:cs="Times New Roman"/>
          <w:sz w:val="28"/>
          <w:szCs w:val="28"/>
        </w:rPr>
        <w:t>ановление на официальном сайте а</w:t>
      </w:r>
      <w:r w:rsidRPr="0097075A">
        <w:rPr>
          <w:rFonts w:ascii="Times New Roman" w:hAnsi="Times New Roman" w:cs="Times New Roman"/>
          <w:sz w:val="28"/>
          <w:szCs w:val="28"/>
        </w:rPr>
        <w:t xml:space="preserve">дминистрации </w:t>
      </w:r>
      <w:r>
        <w:rPr>
          <w:rFonts w:ascii="Times New Roman" w:hAnsi="Times New Roman" w:cs="Times New Roman"/>
          <w:sz w:val="28"/>
          <w:szCs w:val="28"/>
        </w:rPr>
        <w:t xml:space="preserve">Новотроицкого сельсовета </w:t>
      </w:r>
      <w:r w:rsidRPr="0097075A">
        <w:rPr>
          <w:rFonts w:ascii="Times New Roman" w:hAnsi="Times New Roman" w:cs="Times New Roman"/>
          <w:sz w:val="28"/>
          <w:szCs w:val="28"/>
        </w:rPr>
        <w:t>Северного района Новосибирской области</w:t>
      </w:r>
      <w:r>
        <w:rPr>
          <w:rFonts w:ascii="Times New Roman" w:hAnsi="Times New Roman" w:cs="Times New Roman"/>
          <w:sz w:val="28"/>
          <w:szCs w:val="28"/>
        </w:rPr>
        <w:t xml:space="preserve"> </w:t>
      </w:r>
      <w:r w:rsidRPr="0097075A">
        <w:rPr>
          <w:rFonts w:ascii="Times New Roman" w:hAnsi="Times New Roman" w:cs="Times New Roman"/>
          <w:sz w:val="28"/>
          <w:szCs w:val="28"/>
        </w:rPr>
        <w:t>и опубликовать в периодическом печатном издании «Вестник Новотроицкого сельсовета»</w:t>
      </w:r>
      <w:r w:rsidR="00AE3983">
        <w:rPr>
          <w:rFonts w:ascii="Times New Roman" w:hAnsi="Times New Roman" w:cs="Times New Roman"/>
          <w:sz w:val="28"/>
          <w:szCs w:val="28"/>
        </w:rPr>
        <w:t>.</w:t>
      </w:r>
      <w:r>
        <w:rPr>
          <w:rFonts w:ascii="Times New Roman" w:hAnsi="Times New Roman" w:cs="Times New Roman"/>
          <w:sz w:val="28"/>
          <w:szCs w:val="28"/>
        </w:rPr>
        <w:t xml:space="preserve">                                                                                    3</w:t>
      </w:r>
      <w:r w:rsidRPr="00F304EC">
        <w:rPr>
          <w:rFonts w:ascii="Times New Roman" w:hAnsi="Times New Roman" w:cs="Times New Roman"/>
          <w:sz w:val="28"/>
          <w:szCs w:val="28"/>
        </w:rPr>
        <w:t>.</w:t>
      </w:r>
      <w:r>
        <w:rPr>
          <w:rFonts w:ascii="Times New Roman" w:hAnsi="Times New Roman" w:cs="Times New Roman"/>
          <w:sz w:val="28"/>
          <w:szCs w:val="28"/>
        </w:rPr>
        <w:t xml:space="preserve"> </w:t>
      </w:r>
      <w:proofErr w:type="gramStart"/>
      <w:r w:rsidRPr="00F304EC">
        <w:rPr>
          <w:rFonts w:ascii="Times New Roman" w:hAnsi="Times New Roman" w:cs="Times New Roman"/>
          <w:sz w:val="28"/>
          <w:szCs w:val="28"/>
        </w:rPr>
        <w:t>Контроль за</w:t>
      </w:r>
      <w:proofErr w:type="gramEnd"/>
      <w:r w:rsidRPr="00F304EC">
        <w:rPr>
          <w:rFonts w:ascii="Times New Roman" w:hAnsi="Times New Roman" w:cs="Times New Roman"/>
          <w:sz w:val="28"/>
          <w:szCs w:val="28"/>
        </w:rPr>
        <w:t xml:space="preserve"> исполнением данного постановления </w:t>
      </w:r>
      <w:r>
        <w:rPr>
          <w:rFonts w:ascii="Times New Roman" w:hAnsi="Times New Roman" w:cs="Times New Roman"/>
          <w:sz w:val="28"/>
          <w:szCs w:val="28"/>
        </w:rPr>
        <w:t>оставляю за собой.</w:t>
      </w:r>
    </w:p>
    <w:p w:rsidR="00DF7938" w:rsidRDefault="00DF7938" w:rsidP="00950B3E">
      <w:pPr>
        <w:spacing w:after="0" w:line="240" w:lineRule="auto"/>
        <w:rPr>
          <w:rFonts w:ascii="Times New Roman" w:eastAsia="Times New Roman" w:hAnsi="Times New Roman" w:cs="Times New Roman"/>
          <w:b/>
          <w:bCs/>
          <w:sz w:val="28"/>
          <w:szCs w:val="28"/>
        </w:rPr>
      </w:pPr>
    </w:p>
    <w:p w:rsidR="00DF7938" w:rsidRDefault="00DF7938" w:rsidP="00DF7938">
      <w:pPr>
        <w:spacing w:after="0" w:line="240" w:lineRule="auto"/>
        <w:rPr>
          <w:rFonts w:ascii="Calibri" w:eastAsia="Times New Roman" w:hAnsi="Calibri" w:cs="Times New Roman"/>
          <w:b/>
          <w:bCs/>
          <w:sz w:val="28"/>
          <w:szCs w:val="28"/>
        </w:rPr>
      </w:pPr>
    </w:p>
    <w:p w:rsidR="00950B3E" w:rsidRDefault="00950B3E" w:rsidP="00923F21">
      <w:pPr>
        <w:jc w:val="center"/>
        <w:rPr>
          <w:rFonts w:ascii="Times New Roman" w:eastAsia="Times New Roman" w:hAnsi="Times New Roman" w:cs="Times New Roman"/>
          <w:b/>
          <w:sz w:val="28"/>
          <w:szCs w:val="28"/>
        </w:rPr>
      </w:pPr>
    </w:p>
    <w:p w:rsidR="00950B3E" w:rsidRPr="00AE3983" w:rsidRDefault="00AE3983" w:rsidP="00AE3983">
      <w:pPr>
        <w:tabs>
          <w:tab w:val="left" w:pos="305"/>
        </w:tabs>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Глава Новотроицкого сельсовета                                                                     Северного района Новосибирской области                               </w:t>
      </w:r>
      <w:proofErr w:type="spellStart"/>
      <w:r>
        <w:rPr>
          <w:rFonts w:ascii="Times New Roman" w:eastAsia="Times New Roman" w:hAnsi="Times New Roman" w:cs="Times New Roman"/>
          <w:sz w:val="28"/>
          <w:szCs w:val="28"/>
        </w:rPr>
        <w:t>А.Д.Кочережко</w:t>
      </w:r>
      <w:proofErr w:type="spellEnd"/>
    </w:p>
    <w:p w:rsidR="00950B3E" w:rsidRDefault="00950B3E" w:rsidP="00923F21">
      <w:pPr>
        <w:jc w:val="center"/>
        <w:rPr>
          <w:rFonts w:ascii="Times New Roman" w:eastAsia="Times New Roman" w:hAnsi="Times New Roman" w:cs="Times New Roman"/>
          <w:b/>
          <w:sz w:val="28"/>
          <w:szCs w:val="28"/>
        </w:rPr>
      </w:pPr>
    </w:p>
    <w:p w:rsidR="00950B3E" w:rsidRDefault="00950B3E" w:rsidP="00923F21">
      <w:pPr>
        <w:jc w:val="center"/>
        <w:rPr>
          <w:rFonts w:ascii="Times New Roman" w:eastAsia="Times New Roman" w:hAnsi="Times New Roman" w:cs="Times New Roman"/>
          <w:b/>
          <w:sz w:val="28"/>
          <w:szCs w:val="28"/>
        </w:rPr>
      </w:pPr>
    </w:p>
    <w:p w:rsidR="00950B3E" w:rsidRPr="007B262F" w:rsidRDefault="00950B3E" w:rsidP="00950B3E">
      <w:pPr>
        <w:spacing w:after="0" w:line="240" w:lineRule="auto"/>
        <w:ind w:firstLine="5103"/>
        <w:jc w:val="center"/>
        <w:rPr>
          <w:rFonts w:ascii="Times New Roman" w:hAnsi="Times New Roman" w:cs="Times New Roman"/>
          <w:bCs/>
          <w:iCs/>
          <w:sz w:val="28"/>
          <w:szCs w:val="28"/>
        </w:rPr>
      </w:pPr>
      <w:r w:rsidRPr="007B262F">
        <w:rPr>
          <w:rFonts w:ascii="Times New Roman" w:hAnsi="Times New Roman" w:cs="Times New Roman"/>
          <w:bCs/>
          <w:iCs/>
          <w:sz w:val="28"/>
          <w:szCs w:val="28"/>
        </w:rPr>
        <w:lastRenderedPageBreak/>
        <w:t>Приложение № 1</w:t>
      </w:r>
    </w:p>
    <w:p w:rsidR="00950B3E" w:rsidRDefault="00950B3E" w:rsidP="00950B3E">
      <w:pPr>
        <w:spacing w:after="0" w:line="240" w:lineRule="auto"/>
        <w:ind w:firstLine="5103"/>
        <w:jc w:val="center"/>
        <w:rPr>
          <w:rFonts w:ascii="Times New Roman" w:hAnsi="Times New Roman" w:cs="Times New Roman"/>
          <w:bCs/>
          <w:iCs/>
          <w:sz w:val="28"/>
          <w:szCs w:val="28"/>
        </w:rPr>
      </w:pPr>
      <w:r w:rsidRPr="007B262F">
        <w:rPr>
          <w:rFonts w:ascii="Times New Roman" w:hAnsi="Times New Roman" w:cs="Times New Roman"/>
          <w:bCs/>
          <w:iCs/>
          <w:sz w:val="28"/>
          <w:szCs w:val="28"/>
        </w:rPr>
        <w:t xml:space="preserve">к постановлению администрации </w:t>
      </w:r>
    </w:p>
    <w:p w:rsidR="00950B3E" w:rsidRDefault="00950B3E" w:rsidP="00950B3E">
      <w:pPr>
        <w:spacing w:after="0" w:line="240" w:lineRule="auto"/>
        <w:ind w:firstLine="5103"/>
        <w:jc w:val="center"/>
        <w:rPr>
          <w:rFonts w:ascii="Times New Roman" w:hAnsi="Times New Roman" w:cs="Times New Roman"/>
          <w:bCs/>
          <w:iCs/>
          <w:sz w:val="28"/>
          <w:szCs w:val="28"/>
        </w:rPr>
      </w:pPr>
      <w:r>
        <w:rPr>
          <w:rFonts w:ascii="Times New Roman" w:hAnsi="Times New Roman" w:cs="Times New Roman"/>
          <w:bCs/>
          <w:iCs/>
          <w:sz w:val="28"/>
          <w:szCs w:val="28"/>
        </w:rPr>
        <w:t xml:space="preserve">Новотроицкого </w:t>
      </w:r>
      <w:r w:rsidRPr="007B262F">
        <w:rPr>
          <w:rFonts w:ascii="Times New Roman" w:hAnsi="Times New Roman" w:cs="Times New Roman"/>
          <w:bCs/>
          <w:iCs/>
          <w:sz w:val="28"/>
          <w:szCs w:val="28"/>
        </w:rPr>
        <w:t xml:space="preserve">сельсовета </w:t>
      </w:r>
    </w:p>
    <w:p w:rsidR="00950B3E" w:rsidRDefault="00950B3E" w:rsidP="00950B3E">
      <w:pPr>
        <w:spacing w:after="0" w:line="240" w:lineRule="auto"/>
        <w:ind w:firstLine="5103"/>
        <w:jc w:val="center"/>
        <w:rPr>
          <w:rFonts w:ascii="Times New Roman" w:hAnsi="Times New Roman" w:cs="Times New Roman"/>
          <w:bCs/>
          <w:iCs/>
          <w:sz w:val="28"/>
          <w:szCs w:val="28"/>
        </w:rPr>
      </w:pPr>
      <w:r w:rsidRPr="007B262F">
        <w:rPr>
          <w:rFonts w:ascii="Times New Roman" w:hAnsi="Times New Roman" w:cs="Times New Roman"/>
          <w:bCs/>
          <w:iCs/>
          <w:sz w:val="28"/>
          <w:szCs w:val="28"/>
        </w:rPr>
        <w:t xml:space="preserve">Северного района </w:t>
      </w:r>
    </w:p>
    <w:p w:rsidR="00950B3E" w:rsidRDefault="00950B3E" w:rsidP="00950B3E">
      <w:pPr>
        <w:spacing w:after="0" w:line="240" w:lineRule="auto"/>
        <w:ind w:firstLine="5103"/>
        <w:jc w:val="center"/>
        <w:rPr>
          <w:rFonts w:ascii="Times New Roman" w:hAnsi="Times New Roman" w:cs="Times New Roman"/>
          <w:bCs/>
          <w:iCs/>
          <w:sz w:val="28"/>
          <w:szCs w:val="28"/>
        </w:rPr>
      </w:pPr>
      <w:r w:rsidRPr="007B262F">
        <w:rPr>
          <w:rFonts w:ascii="Times New Roman" w:hAnsi="Times New Roman" w:cs="Times New Roman"/>
          <w:bCs/>
          <w:iCs/>
          <w:sz w:val="28"/>
          <w:szCs w:val="28"/>
        </w:rPr>
        <w:t xml:space="preserve">Новосибирской области </w:t>
      </w:r>
    </w:p>
    <w:p w:rsidR="00950B3E" w:rsidRDefault="008740F7" w:rsidP="00950B3E">
      <w:pPr>
        <w:spacing w:after="0" w:line="240" w:lineRule="auto"/>
        <w:ind w:firstLine="5103"/>
        <w:jc w:val="center"/>
        <w:rPr>
          <w:rFonts w:ascii="Times New Roman" w:hAnsi="Times New Roman" w:cs="Times New Roman"/>
          <w:bCs/>
          <w:iCs/>
          <w:sz w:val="28"/>
          <w:szCs w:val="28"/>
        </w:rPr>
      </w:pPr>
      <w:r>
        <w:rPr>
          <w:rFonts w:ascii="Times New Roman" w:hAnsi="Times New Roman" w:cs="Times New Roman"/>
          <w:bCs/>
          <w:iCs/>
          <w:sz w:val="28"/>
          <w:szCs w:val="28"/>
        </w:rPr>
        <w:t>от 25.06.2019 № 85</w:t>
      </w:r>
    </w:p>
    <w:p w:rsidR="00950B3E" w:rsidRDefault="00950B3E" w:rsidP="00923F21">
      <w:pPr>
        <w:jc w:val="center"/>
        <w:rPr>
          <w:rFonts w:ascii="Times New Roman" w:eastAsia="Times New Roman" w:hAnsi="Times New Roman" w:cs="Times New Roman"/>
          <w:b/>
          <w:sz w:val="28"/>
          <w:szCs w:val="28"/>
        </w:rPr>
      </w:pPr>
    </w:p>
    <w:p w:rsidR="00950B3E" w:rsidRDefault="00950B3E" w:rsidP="00923F21">
      <w:pPr>
        <w:jc w:val="center"/>
        <w:rPr>
          <w:rFonts w:ascii="Times New Roman" w:eastAsia="Times New Roman" w:hAnsi="Times New Roman" w:cs="Times New Roman"/>
          <w:b/>
          <w:sz w:val="28"/>
          <w:szCs w:val="28"/>
        </w:rPr>
      </w:pPr>
    </w:p>
    <w:p w:rsidR="00950B3E" w:rsidRDefault="00950B3E" w:rsidP="00923F21">
      <w:pPr>
        <w:jc w:val="center"/>
        <w:rPr>
          <w:rFonts w:ascii="Times New Roman" w:eastAsia="Times New Roman" w:hAnsi="Times New Roman" w:cs="Times New Roman"/>
          <w:b/>
          <w:sz w:val="28"/>
          <w:szCs w:val="28"/>
        </w:rPr>
      </w:pPr>
    </w:p>
    <w:p w:rsidR="00950B3E" w:rsidRPr="007B262F" w:rsidRDefault="00950B3E" w:rsidP="00950B3E">
      <w:pPr>
        <w:spacing w:after="0" w:line="240" w:lineRule="auto"/>
        <w:jc w:val="center"/>
        <w:rPr>
          <w:rFonts w:ascii="Times New Roman" w:hAnsi="Times New Roman" w:cs="Times New Roman"/>
          <w:b/>
          <w:bCs/>
          <w:iCs/>
          <w:sz w:val="28"/>
          <w:szCs w:val="28"/>
        </w:rPr>
      </w:pPr>
      <w:r w:rsidRPr="007B262F">
        <w:rPr>
          <w:rFonts w:ascii="Times New Roman" w:hAnsi="Times New Roman" w:cs="Times New Roman"/>
          <w:b/>
          <w:bCs/>
          <w:iCs/>
          <w:sz w:val="28"/>
          <w:szCs w:val="28"/>
        </w:rPr>
        <w:t>МУНИЦИПАЛЬНАЯ ПРОГРАММА</w:t>
      </w:r>
    </w:p>
    <w:p w:rsidR="00950B3E" w:rsidRPr="007B262F" w:rsidRDefault="00950B3E" w:rsidP="00950B3E">
      <w:pPr>
        <w:spacing w:after="0" w:line="240" w:lineRule="auto"/>
        <w:jc w:val="center"/>
        <w:rPr>
          <w:rFonts w:ascii="Times New Roman" w:hAnsi="Times New Roman" w:cs="Times New Roman"/>
          <w:b/>
          <w:bCs/>
          <w:iCs/>
          <w:sz w:val="28"/>
          <w:szCs w:val="28"/>
        </w:rPr>
      </w:pPr>
      <w:r w:rsidRPr="007B262F">
        <w:rPr>
          <w:rFonts w:ascii="Times New Roman" w:hAnsi="Times New Roman" w:cs="Times New Roman"/>
          <w:b/>
          <w:bCs/>
          <w:iCs/>
          <w:sz w:val="28"/>
          <w:szCs w:val="28"/>
        </w:rPr>
        <w:t xml:space="preserve">КОМПЛЕКСНОГО РАЗВИТИЯ </w:t>
      </w:r>
    </w:p>
    <w:p w:rsidR="00950B3E" w:rsidRPr="007B262F" w:rsidRDefault="00950B3E" w:rsidP="00950B3E">
      <w:pPr>
        <w:spacing w:after="0" w:line="240" w:lineRule="auto"/>
        <w:jc w:val="center"/>
        <w:rPr>
          <w:rFonts w:ascii="Times New Roman" w:hAnsi="Times New Roman" w:cs="Times New Roman"/>
          <w:b/>
          <w:bCs/>
          <w:iCs/>
          <w:sz w:val="28"/>
          <w:szCs w:val="28"/>
        </w:rPr>
      </w:pPr>
      <w:r w:rsidRPr="007B262F">
        <w:rPr>
          <w:rFonts w:ascii="Times New Roman" w:hAnsi="Times New Roman" w:cs="Times New Roman"/>
          <w:b/>
          <w:bCs/>
          <w:iCs/>
          <w:sz w:val="28"/>
          <w:szCs w:val="28"/>
        </w:rPr>
        <w:t xml:space="preserve">СИСТЕМЫ КОММУНАЛЬНОЙ </w:t>
      </w:r>
    </w:p>
    <w:p w:rsidR="00950B3E" w:rsidRPr="007B262F" w:rsidRDefault="00950B3E" w:rsidP="00950B3E">
      <w:pPr>
        <w:spacing w:after="0" w:line="240" w:lineRule="auto"/>
        <w:jc w:val="center"/>
        <w:rPr>
          <w:rFonts w:ascii="Times New Roman" w:hAnsi="Times New Roman" w:cs="Times New Roman"/>
          <w:b/>
          <w:bCs/>
          <w:iCs/>
          <w:sz w:val="28"/>
          <w:szCs w:val="28"/>
        </w:rPr>
      </w:pPr>
      <w:r w:rsidRPr="007B262F">
        <w:rPr>
          <w:rFonts w:ascii="Times New Roman" w:hAnsi="Times New Roman" w:cs="Times New Roman"/>
          <w:b/>
          <w:bCs/>
          <w:iCs/>
          <w:sz w:val="28"/>
          <w:szCs w:val="28"/>
        </w:rPr>
        <w:t xml:space="preserve">ИНФРАСТРУКТУРЫ </w:t>
      </w:r>
      <w:r>
        <w:rPr>
          <w:rFonts w:ascii="Times New Roman" w:hAnsi="Times New Roman" w:cs="Times New Roman"/>
          <w:b/>
          <w:bCs/>
          <w:iCs/>
          <w:sz w:val="28"/>
          <w:szCs w:val="28"/>
        </w:rPr>
        <w:t xml:space="preserve">НОВОТРОИЦКОГО </w:t>
      </w:r>
      <w:r w:rsidRPr="007B262F">
        <w:rPr>
          <w:rFonts w:ascii="Times New Roman" w:hAnsi="Times New Roman" w:cs="Times New Roman"/>
          <w:b/>
          <w:bCs/>
          <w:iCs/>
          <w:sz w:val="28"/>
          <w:szCs w:val="28"/>
        </w:rPr>
        <w:t>СЕЛЬСОВЕТА СЕВЕРНОГО РАЙОНА НОВОСИБИРСКОЙ ОБЛАСТИ</w:t>
      </w:r>
    </w:p>
    <w:p w:rsidR="00950B3E" w:rsidRPr="007B262F" w:rsidRDefault="00950B3E" w:rsidP="00950B3E">
      <w:pPr>
        <w:spacing w:after="0" w:line="240" w:lineRule="auto"/>
        <w:jc w:val="center"/>
        <w:rPr>
          <w:rFonts w:ascii="Times New Roman" w:hAnsi="Times New Roman" w:cs="Times New Roman"/>
          <w:b/>
          <w:bCs/>
          <w:iCs/>
          <w:sz w:val="28"/>
          <w:szCs w:val="28"/>
        </w:rPr>
      </w:pPr>
      <w:r>
        <w:rPr>
          <w:rFonts w:ascii="Times New Roman" w:hAnsi="Times New Roman" w:cs="Times New Roman"/>
          <w:b/>
          <w:bCs/>
          <w:iCs/>
          <w:sz w:val="28"/>
          <w:szCs w:val="28"/>
        </w:rPr>
        <w:t>НА 2018</w:t>
      </w:r>
      <w:r w:rsidRPr="007B262F">
        <w:rPr>
          <w:rFonts w:ascii="Times New Roman" w:hAnsi="Times New Roman" w:cs="Times New Roman"/>
          <w:b/>
          <w:bCs/>
          <w:iCs/>
          <w:sz w:val="28"/>
          <w:szCs w:val="28"/>
        </w:rPr>
        <w:t xml:space="preserve"> - 2025 гг. </w:t>
      </w:r>
    </w:p>
    <w:p w:rsidR="00950B3E" w:rsidRDefault="00950B3E" w:rsidP="00923F21">
      <w:pPr>
        <w:jc w:val="center"/>
        <w:rPr>
          <w:rFonts w:ascii="Times New Roman" w:eastAsia="Times New Roman" w:hAnsi="Times New Roman" w:cs="Times New Roman"/>
          <w:b/>
          <w:sz w:val="28"/>
          <w:szCs w:val="28"/>
        </w:rPr>
      </w:pPr>
    </w:p>
    <w:p w:rsidR="00950B3E" w:rsidRDefault="00950B3E" w:rsidP="00923F21">
      <w:pPr>
        <w:jc w:val="center"/>
        <w:rPr>
          <w:rFonts w:ascii="Times New Roman" w:eastAsia="Times New Roman" w:hAnsi="Times New Roman" w:cs="Times New Roman"/>
          <w:b/>
          <w:sz w:val="28"/>
          <w:szCs w:val="28"/>
        </w:rPr>
      </w:pPr>
    </w:p>
    <w:p w:rsidR="00DF7938" w:rsidRPr="00923F21" w:rsidRDefault="00950B3E" w:rsidP="00950B3E">
      <w:pP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                                            </w:t>
      </w:r>
      <w:r w:rsidR="00EE1519">
        <w:rPr>
          <w:rFonts w:ascii="Times New Roman" w:eastAsia="Times New Roman" w:hAnsi="Times New Roman" w:cs="Times New Roman"/>
          <w:b/>
          <w:sz w:val="28"/>
          <w:szCs w:val="28"/>
        </w:rPr>
        <w:t xml:space="preserve">1.  </w:t>
      </w:r>
      <w:r w:rsidR="00C64960">
        <w:rPr>
          <w:rFonts w:ascii="Times New Roman" w:eastAsia="Times New Roman" w:hAnsi="Times New Roman" w:cs="Times New Roman"/>
          <w:b/>
          <w:sz w:val="28"/>
          <w:szCs w:val="28"/>
        </w:rPr>
        <w:t>Паспорт</w:t>
      </w:r>
      <w:r w:rsidR="00923F21" w:rsidRPr="00923F21">
        <w:rPr>
          <w:rFonts w:ascii="Times New Roman" w:eastAsia="Times New Roman" w:hAnsi="Times New Roman" w:cs="Times New Roman"/>
          <w:color w:val="000000"/>
          <w:sz w:val="28"/>
          <w:szCs w:val="28"/>
        </w:rPr>
        <w:t xml:space="preserve"> </w:t>
      </w:r>
      <w:r w:rsidR="00923F21" w:rsidRPr="00923F21">
        <w:rPr>
          <w:rFonts w:ascii="Times New Roman" w:eastAsia="Times New Roman" w:hAnsi="Times New Roman" w:cs="Times New Roman"/>
          <w:b/>
          <w:color w:val="000000"/>
          <w:sz w:val="28"/>
          <w:szCs w:val="28"/>
        </w:rPr>
        <w:t xml:space="preserve">программы </w:t>
      </w:r>
    </w:p>
    <w:p w:rsidR="00DF7938" w:rsidRDefault="00DF7938" w:rsidP="00DF7938">
      <w:pPr>
        <w:pStyle w:val="msonormalbullet2gif"/>
        <w:spacing w:after="0" w:line="240" w:lineRule="auto"/>
        <w:jc w:val="center"/>
        <w:rPr>
          <w:rFonts w:ascii="Cambria" w:hAnsi="Cambria" w:cs="Cambria"/>
          <w:b/>
          <w:bCs/>
          <w:i/>
          <w:iCs/>
          <w:sz w:val="28"/>
          <w:szCs w:val="28"/>
        </w:rPr>
      </w:pPr>
    </w:p>
    <w:tbl>
      <w:tblPr>
        <w:tblW w:w="99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700"/>
        <w:gridCol w:w="7290"/>
      </w:tblGrid>
      <w:tr w:rsidR="00DF7938" w:rsidRPr="00C76997" w:rsidTr="00425D11">
        <w:trPr>
          <w:trHeight w:val="960"/>
        </w:trPr>
        <w:tc>
          <w:tcPr>
            <w:tcW w:w="2700" w:type="dxa"/>
            <w:shd w:val="clear" w:color="auto" w:fill="auto"/>
          </w:tcPr>
          <w:p w:rsidR="00DF7938" w:rsidRPr="00021421" w:rsidRDefault="00DF7938" w:rsidP="00DF7938">
            <w:pPr>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Ответственный исполнитель программы</w:t>
            </w:r>
          </w:p>
        </w:tc>
        <w:tc>
          <w:tcPr>
            <w:tcW w:w="7290" w:type="dxa"/>
          </w:tcPr>
          <w:p w:rsidR="00DF7938" w:rsidRPr="006002D6" w:rsidRDefault="00DF7938" w:rsidP="00DF7938">
            <w:pPr>
              <w:pStyle w:val="ab"/>
              <w:tabs>
                <w:tab w:val="left" w:pos="374"/>
              </w:tabs>
              <w:spacing w:before="100" w:beforeAutospacing="1"/>
              <w:jc w:val="both"/>
            </w:pPr>
            <w:r>
              <w:t xml:space="preserve">администрация  </w:t>
            </w:r>
            <w:r w:rsidRPr="00A53A3D">
              <w:t xml:space="preserve">Новотроицкого </w:t>
            </w:r>
            <w:r w:rsidRPr="00C529B4">
              <w:t>сельсовета</w:t>
            </w:r>
            <w:r>
              <w:t xml:space="preserve"> Северного района Новосибирской области</w:t>
            </w:r>
          </w:p>
        </w:tc>
      </w:tr>
      <w:tr w:rsidR="00DF7938" w:rsidRPr="00C76997" w:rsidTr="00425D11">
        <w:trPr>
          <w:trHeight w:val="240"/>
        </w:trPr>
        <w:tc>
          <w:tcPr>
            <w:tcW w:w="2700" w:type="dxa"/>
            <w:shd w:val="clear" w:color="auto" w:fill="auto"/>
          </w:tcPr>
          <w:p w:rsidR="00DF7938" w:rsidRPr="00021421" w:rsidRDefault="00DF7938" w:rsidP="00DF7938">
            <w:pPr>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Соисполнители п</w:t>
            </w:r>
            <w:r w:rsidRPr="00021421">
              <w:rPr>
                <w:rFonts w:ascii="Times New Roman" w:eastAsia="Times New Roman" w:hAnsi="Times New Roman" w:cs="Times New Roman"/>
                <w:sz w:val="28"/>
                <w:szCs w:val="28"/>
              </w:rPr>
              <w:t>рограммы</w:t>
            </w:r>
          </w:p>
        </w:tc>
        <w:tc>
          <w:tcPr>
            <w:tcW w:w="7290" w:type="dxa"/>
            <w:shd w:val="clear" w:color="auto" w:fill="FFFFFF"/>
          </w:tcPr>
          <w:p w:rsidR="00DF7938" w:rsidRDefault="006002D6" w:rsidP="00425D1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F7938">
              <w:rPr>
                <w:rFonts w:ascii="Times New Roman" w:hAnsi="Times New Roman" w:cs="Times New Roman"/>
                <w:sz w:val="28"/>
                <w:szCs w:val="28"/>
              </w:rPr>
              <w:t>МКУ ЖКХ Новотроицкого сельсовета Северного района Новосибирской области</w:t>
            </w:r>
          </w:p>
          <w:p w:rsidR="006002D6" w:rsidRPr="00C529B4" w:rsidRDefault="006002D6" w:rsidP="00425D11">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подрядные и строительно-монтажные организации.</w:t>
            </w:r>
          </w:p>
        </w:tc>
      </w:tr>
      <w:tr w:rsidR="00DF7938" w:rsidRPr="00C76997" w:rsidTr="00425D11">
        <w:trPr>
          <w:trHeight w:val="240"/>
        </w:trPr>
        <w:tc>
          <w:tcPr>
            <w:tcW w:w="2700" w:type="dxa"/>
            <w:shd w:val="clear" w:color="auto" w:fill="auto"/>
          </w:tcPr>
          <w:p w:rsidR="00DF7938" w:rsidRPr="00021421" w:rsidRDefault="00DF7938" w:rsidP="00DF7938">
            <w:pPr>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Цели программы</w:t>
            </w:r>
          </w:p>
        </w:tc>
        <w:tc>
          <w:tcPr>
            <w:tcW w:w="7290" w:type="dxa"/>
          </w:tcPr>
          <w:p w:rsidR="00950B3E" w:rsidRPr="00AC7038" w:rsidRDefault="00950B3E" w:rsidP="00950B3E">
            <w:pPr>
              <w:spacing w:after="0" w:line="240" w:lineRule="auto"/>
              <w:jc w:val="both"/>
              <w:rPr>
                <w:rFonts w:ascii="Times New Roman" w:hAnsi="Times New Roman" w:cs="Times New Roman"/>
                <w:sz w:val="28"/>
                <w:szCs w:val="28"/>
              </w:rPr>
            </w:pPr>
            <w:r w:rsidRPr="00AC7038">
              <w:rPr>
                <w:rFonts w:ascii="Times New Roman" w:hAnsi="Times New Roman" w:cs="Times New Roman"/>
                <w:sz w:val="28"/>
                <w:szCs w:val="28"/>
              </w:rPr>
              <w:t>Повышение качества предоставляемых коммунальных услуг потребителям;</w:t>
            </w:r>
          </w:p>
          <w:p w:rsidR="00950B3E" w:rsidRPr="00AC7038" w:rsidRDefault="00950B3E" w:rsidP="00950B3E">
            <w:pPr>
              <w:spacing w:after="0" w:line="240" w:lineRule="auto"/>
              <w:jc w:val="both"/>
              <w:rPr>
                <w:rFonts w:ascii="Times New Roman" w:hAnsi="Times New Roman" w:cs="Times New Roman"/>
                <w:sz w:val="28"/>
                <w:szCs w:val="28"/>
              </w:rPr>
            </w:pPr>
            <w:r w:rsidRPr="00AC7038">
              <w:rPr>
                <w:rFonts w:ascii="Times New Roman" w:hAnsi="Times New Roman" w:cs="Times New Roman"/>
                <w:sz w:val="28"/>
                <w:szCs w:val="28"/>
              </w:rPr>
              <w:t>Улучшение состояния окружающей среды,</w:t>
            </w:r>
          </w:p>
          <w:p w:rsidR="00950B3E" w:rsidRPr="00AC7038" w:rsidRDefault="00950B3E" w:rsidP="00950B3E">
            <w:pPr>
              <w:spacing w:after="0" w:line="240" w:lineRule="auto"/>
              <w:jc w:val="both"/>
              <w:rPr>
                <w:rFonts w:ascii="Times New Roman" w:hAnsi="Times New Roman" w:cs="Times New Roman"/>
                <w:sz w:val="28"/>
                <w:szCs w:val="28"/>
              </w:rPr>
            </w:pPr>
            <w:r w:rsidRPr="00AC7038">
              <w:rPr>
                <w:rFonts w:ascii="Times New Roman" w:hAnsi="Times New Roman" w:cs="Times New Roman"/>
                <w:sz w:val="28"/>
                <w:szCs w:val="28"/>
              </w:rPr>
              <w:t>экологическая безопасность развития посёлков, создание</w:t>
            </w:r>
          </w:p>
          <w:p w:rsidR="00950B3E" w:rsidRPr="00AC7038" w:rsidRDefault="00950B3E" w:rsidP="00950B3E">
            <w:pPr>
              <w:spacing w:after="0" w:line="240" w:lineRule="auto"/>
              <w:jc w:val="both"/>
              <w:rPr>
                <w:rFonts w:ascii="Times New Roman" w:hAnsi="Times New Roman" w:cs="Times New Roman"/>
                <w:sz w:val="28"/>
                <w:szCs w:val="28"/>
              </w:rPr>
            </w:pPr>
            <w:r w:rsidRPr="00AC7038">
              <w:rPr>
                <w:rFonts w:ascii="Times New Roman" w:hAnsi="Times New Roman" w:cs="Times New Roman"/>
                <w:sz w:val="28"/>
                <w:szCs w:val="28"/>
              </w:rPr>
              <w:t>благоприятных условий для проживания населения;</w:t>
            </w:r>
          </w:p>
          <w:p w:rsidR="00950B3E" w:rsidRDefault="00950B3E" w:rsidP="00950B3E">
            <w:pPr>
              <w:tabs>
                <w:tab w:val="num" w:pos="0"/>
              </w:tabs>
              <w:spacing w:after="0" w:line="240" w:lineRule="auto"/>
              <w:jc w:val="both"/>
              <w:rPr>
                <w:rFonts w:ascii="Times New Roman" w:eastAsia="Times New Roman" w:hAnsi="Times New Roman" w:cs="Times New Roman"/>
                <w:sz w:val="28"/>
                <w:szCs w:val="28"/>
              </w:rPr>
            </w:pPr>
            <w:r w:rsidRPr="00AC7038">
              <w:rPr>
                <w:rFonts w:ascii="Times New Roman" w:hAnsi="Times New Roman" w:cs="Times New Roman"/>
                <w:sz w:val="28"/>
                <w:szCs w:val="28"/>
              </w:rPr>
              <w:t xml:space="preserve">Энергосбережение и повышение </w:t>
            </w:r>
            <w:proofErr w:type="spellStart"/>
            <w:r w:rsidRPr="00AC7038">
              <w:rPr>
                <w:rFonts w:ascii="Times New Roman" w:hAnsi="Times New Roman" w:cs="Times New Roman"/>
                <w:sz w:val="28"/>
                <w:szCs w:val="28"/>
              </w:rPr>
              <w:t>энергоэффективности</w:t>
            </w:r>
            <w:proofErr w:type="spellEnd"/>
            <w:r w:rsidRPr="00AC7038">
              <w:rPr>
                <w:rFonts w:ascii="Times New Roman" w:hAnsi="Times New Roman" w:cs="Times New Roman"/>
                <w:sz w:val="28"/>
                <w:szCs w:val="28"/>
              </w:rPr>
              <w:t xml:space="preserve"> коммунального хозяйства.</w:t>
            </w:r>
          </w:p>
          <w:p w:rsidR="00DF7938" w:rsidRPr="00C529B4" w:rsidRDefault="00DF7938" w:rsidP="00950B3E">
            <w:pPr>
              <w:tabs>
                <w:tab w:val="num" w:pos="0"/>
              </w:tabs>
              <w:spacing w:after="0" w:line="240" w:lineRule="auto"/>
              <w:jc w:val="both"/>
              <w:rPr>
                <w:rFonts w:ascii="Times New Roman" w:eastAsia="Times New Roman" w:hAnsi="Times New Roman" w:cs="Times New Roman"/>
                <w:sz w:val="28"/>
                <w:szCs w:val="28"/>
              </w:rPr>
            </w:pPr>
          </w:p>
        </w:tc>
      </w:tr>
      <w:tr w:rsidR="00DF7938" w:rsidRPr="00C76997" w:rsidTr="00425D11">
        <w:trPr>
          <w:trHeight w:val="360"/>
        </w:trPr>
        <w:tc>
          <w:tcPr>
            <w:tcW w:w="2700" w:type="dxa"/>
            <w:shd w:val="clear" w:color="auto" w:fill="auto"/>
          </w:tcPr>
          <w:p w:rsidR="00DF7938" w:rsidRPr="00021421" w:rsidRDefault="00DF7938" w:rsidP="00425D11">
            <w:pPr>
              <w:spacing w:after="0" w:line="240" w:lineRule="auto"/>
              <w:jc w:val="center"/>
              <w:rPr>
                <w:rFonts w:ascii="Times New Roman" w:eastAsia="Times New Roman" w:hAnsi="Times New Roman" w:cs="Times New Roman"/>
                <w:sz w:val="28"/>
                <w:szCs w:val="28"/>
              </w:rPr>
            </w:pPr>
            <w:r>
              <w:rPr>
                <w:rFonts w:ascii="Times New Roman" w:hAnsi="Times New Roman" w:cs="Times New Roman"/>
                <w:sz w:val="28"/>
                <w:szCs w:val="28"/>
              </w:rPr>
              <w:t>Задачи программы</w:t>
            </w:r>
          </w:p>
        </w:tc>
        <w:tc>
          <w:tcPr>
            <w:tcW w:w="7290" w:type="dxa"/>
            <w:shd w:val="clear" w:color="auto" w:fill="FFFFFF"/>
          </w:tcPr>
          <w:p w:rsidR="00DF7938" w:rsidRPr="00C529B4" w:rsidRDefault="00C64960" w:rsidP="00DF7938">
            <w:pPr>
              <w:tabs>
                <w:tab w:val="num" w:pos="0"/>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Улучшить</w:t>
            </w:r>
            <w:r w:rsidR="00DF7938" w:rsidRPr="00C529B4">
              <w:rPr>
                <w:rFonts w:ascii="Times New Roman" w:eastAsia="Times New Roman" w:hAnsi="Times New Roman" w:cs="Times New Roman"/>
                <w:sz w:val="28"/>
                <w:szCs w:val="28"/>
              </w:rPr>
              <w:t xml:space="preserve"> состояния окружающей среды,</w:t>
            </w:r>
            <w:r w:rsidR="00DF7938" w:rsidRPr="00C529B4">
              <w:rPr>
                <w:rFonts w:ascii="Times New Roman" w:eastAsia="Times New Roman" w:hAnsi="Times New Roman" w:cs="Times New Roman"/>
                <w:sz w:val="28"/>
                <w:szCs w:val="28"/>
              </w:rPr>
              <w:br/>
              <w:t>экологическая безопасность развития посёлков, создание</w:t>
            </w:r>
            <w:r w:rsidR="00DF7938" w:rsidRPr="00C529B4">
              <w:rPr>
                <w:rFonts w:ascii="Times New Roman" w:eastAsia="Times New Roman" w:hAnsi="Times New Roman" w:cs="Times New Roman"/>
                <w:sz w:val="28"/>
                <w:szCs w:val="28"/>
              </w:rPr>
              <w:br/>
              <w:t>благоприятных условий для проживания населения</w:t>
            </w:r>
            <w:r w:rsidR="00DF7938">
              <w:rPr>
                <w:rFonts w:ascii="Times New Roman" w:eastAsia="Times New Roman" w:hAnsi="Times New Roman" w:cs="Times New Roman"/>
                <w:sz w:val="28"/>
                <w:szCs w:val="28"/>
              </w:rPr>
              <w:t>;</w:t>
            </w:r>
          </w:p>
          <w:p w:rsidR="00DF7938" w:rsidRDefault="00DF7938" w:rsidP="00DF7938">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Э</w:t>
            </w:r>
            <w:r w:rsidRPr="00C529B4">
              <w:rPr>
                <w:rFonts w:ascii="Times New Roman" w:eastAsia="Times New Roman" w:hAnsi="Times New Roman" w:cs="Times New Roman"/>
                <w:sz w:val="28"/>
                <w:szCs w:val="28"/>
              </w:rPr>
              <w:t xml:space="preserve">нергосбережение и повышение </w:t>
            </w:r>
            <w:proofErr w:type="spellStart"/>
            <w:r w:rsidRPr="00C529B4">
              <w:rPr>
                <w:rFonts w:ascii="Times New Roman" w:eastAsia="Times New Roman" w:hAnsi="Times New Roman" w:cs="Times New Roman"/>
                <w:sz w:val="28"/>
                <w:szCs w:val="28"/>
              </w:rPr>
              <w:t>энергоэффективности</w:t>
            </w:r>
            <w:proofErr w:type="spellEnd"/>
            <w:r w:rsidRPr="00C529B4">
              <w:rPr>
                <w:rFonts w:ascii="Times New Roman" w:eastAsia="Times New Roman" w:hAnsi="Times New Roman" w:cs="Times New Roman"/>
                <w:sz w:val="28"/>
                <w:szCs w:val="28"/>
              </w:rPr>
              <w:t xml:space="preserve"> коммунального хозяйства.</w:t>
            </w:r>
          </w:p>
          <w:p w:rsidR="00950B3E" w:rsidRPr="00C529B4" w:rsidRDefault="00950B3E" w:rsidP="00950B3E">
            <w:pPr>
              <w:tabs>
                <w:tab w:val="num" w:pos="0"/>
              </w:tabs>
              <w:spacing w:after="0" w:line="240" w:lineRule="auto"/>
              <w:jc w:val="both"/>
              <w:rPr>
                <w:rFonts w:ascii="Times New Roman" w:eastAsia="Times New Roman" w:hAnsi="Times New Roman" w:cs="Times New Roman"/>
                <w:sz w:val="28"/>
                <w:szCs w:val="28"/>
              </w:rPr>
            </w:pPr>
            <w:r w:rsidRPr="00C529B4">
              <w:rPr>
                <w:rFonts w:ascii="Times New Roman" w:eastAsia="Times New Roman" w:hAnsi="Times New Roman" w:cs="Times New Roman"/>
                <w:sz w:val="28"/>
                <w:szCs w:val="28"/>
              </w:rPr>
              <w:t xml:space="preserve"> Строительство и модернизация систем коммунальной инфраструктуры в</w:t>
            </w:r>
            <w:r>
              <w:rPr>
                <w:rFonts w:ascii="Times New Roman" w:eastAsia="Times New Roman" w:hAnsi="Times New Roman" w:cs="Times New Roman"/>
                <w:sz w:val="28"/>
                <w:szCs w:val="28"/>
              </w:rPr>
              <w:t xml:space="preserve">  Новотроицком</w:t>
            </w:r>
            <w:r w:rsidRPr="00C529B4">
              <w:rPr>
                <w:rFonts w:ascii="Times New Roman" w:eastAsia="Times New Roman" w:hAnsi="Times New Roman" w:cs="Times New Roman"/>
                <w:sz w:val="28"/>
                <w:szCs w:val="28"/>
              </w:rPr>
              <w:t xml:space="preserve">  сельсовет</w:t>
            </w:r>
            <w:r>
              <w:rPr>
                <w:rFonts w:ascii="Times New Roman" w:eastAsia="Times New Roman" w:hAnsi="Times New Roman" w:cs="Times New Roman"/>
                <w:sz w:val="28"/>
                <w:szCs w:val="28"/>
              </w:rPr>
              <w:t xml:space="preserve">е Северного </w:t>
            </w:r>
            <w:r>
              <w:rPr>
                <w:rFonts w:ascii="Times New Roman" w:eastAsia="Times New Roman" w:hAnsi="Times New Roman" w:cs="Times New Roman"/>
                <w:sz w:val="28"/>
                <w:szCs w:val="28"/>
              </w:rPr>
              <w:lastRenderedPageBreak/>
              <w:t>района Новосибирской области;</w:t>
            </w:r>
          </w:p>
          <w:p w:rsidR="00950B3E" w:rsidRDefault="00950B3E" w:rsidP="00950B3E">
            <w:pPr>
              <w:tabs>
                <w:tab w:val="num" w:pos="0"/>
              </w:tabs>
              <w:spacing w:after="0" w:line="240" w:lineRule="auto"/>
              <w:jc w:val="both"/>
              <w:rPr>
                <w:rFonts w:ascii="Times New Roman" w:eastAsia="Times New Roman" w:hAnsi="Times New Roman" w:cs="Times New Roman"/>
                <w:sz w:val="28"/>
                <w:szCs w:val="28"/>
              </w:rPr>
            </w:pPr>
            <w:r w:rsidRPr="00C529B4">
              <w:rPr>
                <w:rFonts w:ascii="Times New Roman" w:eastAsia="Times New Roman" w:hAnsi="Times New Roman" w:cs="Times New Roman"/>
                <w:sz w:val="28"/>
                <w:szCs w:val="28"/>
              </w:rPr>
              <w:t>Повышение качества предоставляемых коммунальных услуг потребителям</w:t>
            </w:r>
            <w:r>
              <w:rPr>
                <w:rFonts w:ascii="Times New Roman" w:eastAsia="Times New Roman" w:hAnsi="Times New Roman" w:cs="Times New Roman"/>
                <w:sz w:val="28"/>
                <w:szCs w:val="28"/>
              </w:rPr>
              <w:t>;</w:t>
            </w:r>
          </w:p>
          <w:p w:rsidR="00950B3E" w:rsidRPr="00C529B4" w:rsidRDefault="00950B3E" w:rsidP="00DF7938">
            <w:pPr>
              <w:spacing w:after="0" w:line="240" w:lineRule="auto"/>
              <w:jc w:val="both"/>
              <w:rPr>
                <w:rFonts w:ascii="Times New Roman" w:eastAsia="Times New Roman" w:hAnsi="Times New Roman" w:cs="Times New Roman"/>
                <w:sz w:val="28"/>
                <w:szCs w:val="28"/>
              </w:rPr>
            </w:pPr>
          </w:p>
        </w:tc>
      </w:tr>
      <w:tr w:rsidR="00DF7938" w:rsidRPr="00C76997" w:rsidTr="006002D6">
        <w:trPr>
          <w:trHeight w:val="2969"/>
        </w:trPr>
        <w:tc>
          <w:tcPr>
            <w:tcW w:w="2700" w:type="dxa"/>
            <w:shd w:val="clear" w:color="auto" w:fill="auto"/>
            <w:vAlign w:val="center"/>
          </w:tcPr>
          <w:p w:rsidR="00DF7938" w:rsidRPr="00021421" w:rsidRDefault="00DF7938" w:rsidP="006002D6">
            <w:pPr>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lastRenderedPageBreak/>
              <w:t>Целевые показатели</w:t>
            </w:r>
          </w:p>
        </w:tc>
        <w:tc>
          <w:tcPr>
            <w:tcW w:w="7290" w:type="dxa"/>
          </w:tcPr>
          <w:p w:rsidR="006002D6" w:rsidRPr="009D7740" w:rsidRDefault="006002D6" w:rsidP="006002D6">
            <w:pPr>
              <w:pStyle w:val="a7"/>
              <w:rPr>
                <w:sz w:val="28"/>
                <w:szCs w:val="28"/>
              </w:rPr>
            </w:pPr>
            <w:r>
              <w:rPr>
                <w:sz w:val="28"/>
                <w:szCs w:val="28"/>
              </w:rPr>
              <w:t xml:space="preserve">- </w:t>
            </w:r>
            <w:r w:rsidRPr="009D7740">
              <w:rPr>
                <w:sz w:val="28"/>
                <w:szCs w:val="28"/>
              </w:rPr>
              <w:t xml:space="preserve">перспективной обеспеченности и потребности застройки поселения, городского округа; </w:t>
            </w:r>
            <w:r>
              <w:rPr>
                <w:sz w:val="28"/>
                <w:szCs w:val="28"/>
              </w:rPr>
              <w:t xml:space="preserve">                                                           - </w:t>
            </w:r>
            <w:r w:rsidRPr="009D7740">
              <w:rPr>
                <w:sz w:val="28"/>
                <w:szCs w:val="28"/>
              </w:rPr>
              <w:t xml:space="preserve">надежности, </w:t>
            </w:r>
            <w:proofErr w:type="spellStart"/>
            <w:r w:rsidRPr="009D7740">
              <w:rPr>
                <w:sz w:val="28"/>
                <w:szCs w:val="28"/>
              </w:rPr>
              <w:t>энергоэффективности</w:t>
            </w:r>
            <w:proofErr w:type="spellEnd"/>
            <w:r w:rsidRPr="009D7740">
              <w:rPr>
                <w:sz w:val="28"/>
                <w:szCs w:val="28"/>
              </w:rPr>
              <w:t xml:space="preserve"> и развития соответствующей системы коммунальной инфраструктуры, объектов, используемых для утилизации, обезвреживания и захоронения твердых бытовых отходов; </w:t>
            </w:r>
            <w:r>
              <w:rPr>
                <w:sz w:val="28"/>
                <w:szCs w:val="28"/>
              </w:rPr>
              <w:t xml:space="preserve">                                                                                             - </w:t>
            </w:r>
            <w:r w:rsidRPr="009D7740">
              <w:rPr>
                <w:sz w:val="28"/>
                <w:szCs w:val="28"/>
              </w:rPr>
              <w:t>качества коммунальных ресурсов</w:t>
            </w:r>
          </w:p>
          <w:p w:rsidR="006002D6" w:rsidRDefault="006002D6" w:rsidP="006002D6">
            <w:pPr>
              <w:pStyle w:val="a7"/>
              <w:rPr>
                <w:sz w:val="28"/>
                <w:szCs w:val="28"/>
              </w:rPr>
            </w:pPr>
          </w:p>
          <w:p w:rsidR="006002D6" w:rsidRPr="009D7740" w:rsidRDefault="006002D6" w:rsidP="006002D6">
            <w:pPr>
              <w:pStyle w:val="a7"/>
              <w:rPr>
                <w:sz w:val="28"/>
                <w:szCs w:val="28"/>
              </w:rPr>
            </w:pPr>
          </w:p>
          <w:p w:rsidR="00DF7938" w:rsidRPr="00C529B4" w:rsidRDefault="00DF7938" w:rsidP="00425D11">
            <w:pPr>
              <w:tabs>
                <w:tab w:val="num" w:pos="0"/>
              </w:tabs>
              <w:spacing w:after="0" w:line="240" w:lineRule="auto"/>
              <w:ind w:firstLine="357"/>
              <w:jc w:val="both"/>
              <w:rPr>
                <w:rFonts w:ascii="Times New Roman" w:eastAsia="Times New Roman" w:hAnsi="Times New Roman" w:cs="Times New Roman"/>
                <w:sz w:val="28"/>
                <w:szCs w:val="28"/>
              </w:rPr>
            </w:pPr>
          </w:p>
        </w:tc>
      </w:tr>
      <w:tr w:rsidR="00DF7938" w:rsidRPr="00C76997" w:rsidTr="00425D11">
        <w:trPr>
          <w:trHeight w:val="240"/>
        </w:trPr>
        <w:tc>
          <w:tcPr>
            <w:tcW w:w="2700" w:type="dxa"/>
            <w:shd w:val="clear" w:color="auto" w:fill="auto"/>
          </w:tcPr>
          <w:p w:rsidR="00DF7938" w:rsidRPr="00021421" w:rsidRDefault="006002D6" w:rsidP="006E4DE3">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Срок и этапы </w:t>
            </w:r>
            <w:r w:rsidR="00DF7938" w:rsidRPr="00021421">
              <w:rPr>
                <w:rFonts w:ascii="Times New Roman" w:eastAsia="Times New Roman" w:hAnsi="Times New Roman" w:cs="Times New Roman"/>
                <w:sz w:val="28"/>
                <w:szCs w:val="28"/>
              </w:rPr>
              <w:t>реализации</w:t>
            </w:r>
            <w:r>
              <w:rPr>
                <w:rFonts w:ascii="Times New Roman" w:eastAsia="Times New Roman" w:hAnsi="Times New Roman" w:cs="Times New Roman"/>
                <w:sz w:val="28"/>
                <w:szCs w:val="28"/>
              </w:rPr>
              <w:t xml:space="preserve"> программы</w:t>
            </w:r>
          </w:p>
        </w:tc>
        <w:tc>
          <w:tcPr>
            <w:tcW w:w="7290" w:type="dxa"/>
            <w:shd w:val="clear" w:color="auto" w:fill="FFFFFF"/>
          </w:tcPr>
          <w:p w:rsidR="00DF7938" w:rsidRPr="00C529B4" w:rsidRDefault="00DF7938" w:rsidP="00425D11">
            <w:pPr>
              <w:spacing w:after="0" w:line="240" w:lineRule="auto"/>
              <w:jc w:val="both"/>
              <w:rPr>
                <w:rFonts w:ascii="Times New Roman" w:eastAsia="Times New Roman" w:hAnsi="Times New Roman" w:cs="Times New Roman"/>
                <w:sz w:val="28"/>
                <w:szCs w:val="28"/>
              </w:rPr>
            </w:pPr>
            <w:r w:rsidRPr="00C529B4">
              <w:rPr>
                <w:rFonts w:ascii="Times New Roman" w:eastAsia="Times New Roman" w:hAnsi="Times New Roman" w:cs="Times New Roman"/>
                <w:sz w:val="28"/>
                <w:szCs w:val="28"/>
              </w:rPr>
              <w:t>201</w:t>
            </w:r>
            <w:r>
              <w:rPr>
                <w:rFonts w:ascii="Times New Roman" w:eastAsia="Times New Roman" w:hAnsi="Times New Roman" w:cs="Times New Roman"/>
                <w:sz w:val="28"/>
                <w:szCs w:val="28"/>
              </w:rPr>
              <w:t>8</w:t>
            </w:r>
            <w:r w:rsidRPr="00C529B4">
              <w:rPr>
                <w:rFonts w:ascii="Times New Roman" w:eastAsia="Times New Roman" w:hAnsi="Times New Roman" w:cs="Times New Roman"/>
                <w:sz w:val="28"/>
                <w:szCs w:val="28"/>
              </w:rPr>
              <w:t xml:space="preserve"> - 202</w:t>
            </w:r>
            <w:r>
              <w:rPr>
                <w:rFonts w:ascii="Times New Roman" w:eastAsia="Times New Roman" w:hAnsi="Times New Roman" w:cs="Times New Roman"/>
                <w:sz w:val="28"/>
                <w:szCs w:val="28"/>
              </w:rPr>
              <w:t>5</w:t>
            </w:r>
            <w:r w:rsidRPr="00C529B4">
              <w:rPr>
                <w:rFonts w:ascii="Times New Roman" w:eastAsia="Times New Roman" w:hAnsi="Times New Roman" w:cs="Times New Roman"/>
                <w:sz w:val="28"/>
                <w:szCs w:val="28"/>
              </w:rPr>
              <w:t xml:space="preserve"> гг.</w:t>
            </w:r>
          </w:p>
        </w:tc>
      </w:tr>
      <w:tr w:rsidR="00DF7938" w:rsidRPr="00C76997" w:rsidTr="00425D11">
        <w:trPr>
          <w:trHeight w:val="840"/>
        </w:trPr>
        <w:tc>
          <w:tcPr>
            <w:tcW w:w="2700" w:type="dxa"/>
            <w:shd w:val="clear" w:color="auto" w:fill="auto"/>
          </w:tcPr>
          <w:p w:rsidR="00DF7938" w:rsidRPr="006002D6" w:rsidRDefault="006002D6" w:rsidP="006002D6">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Объемы требуемых капитальных вложений</w:t>
            </w:r>
          </w:p>
        </w:tc>
        <w:tc>
          <w:tcPr>
            <w:tcW w:w="7290" w:type="dxa"/>
          </w:tcPr>
          <w:p w:rsidR="006002D6" w:rsidRPr="00F83A7C" w:rsidRDefault="006002D6" w:rsidP="006002D6">
            <w:pPr>
              <w:spacing w:after="0" w:line="240" w:lineRule="auto"/>
              <w:jc w:val="both"/>
              <w:rPr>
                <w:rFonts w:ascii="Times New Roman" w:eastAsia="Times New Roman" w:hAnsi="Times New Roman" w:cs="Times New Roman"/>
                <w:bCs/>
                <w:sz w:val="28"/>
                <w:szCs w:val="28"/>
              </w:rPr>
            </w:pPr>
            <w:r w:rsidRPr="00C529B4">
              <w:rPr>
                <w:rFonts w:ascii="Times New Roman" w:eastAsia="Times New Roman" w:hAnsi="Times New Roman" w:cs="Times New Roman"/>
                <w:bCs/>
                <w:sz w:val="28"/>
                <w:szCs w:val="28"/>
              </w:rPr>
              <w:t>Об</w:t>
            </w:r>
            <w:r>
              <w:rPr>
                <w:rFonts w:ascii="Times New Roman" w:eastAsia="Times New Roman" w:hAnsi="Times New Roman" w:cs="Times New Roman"/>
                <w:bCs/>
                <w:sz w:val="28"/>
                <w:szCs w:val="28"/>
              </w:rPr>
              <w:t>щий объем необходимых финансовых сре</w:t>
            </w:r>
            <w:proofErr w:type="gramStart"/>
            <w:r>
              <w:rPr>
                <w:rFonts w:ascii="Times New Roman" w:eastAsia="Times New Roman" w:hAnsi="Times New Roman" w:cs="Times New Roman"/>
                <w:bCs/>
                <w:sz w:val="28"/>
                <w:szCs w:val="28"/>
              </w:rPr>
              <w:t>дств дл</w:t>
            </w:r>
            <w:proofErr w:type="gramEnd"/>
            <w:r>
              <w:rPr>
                <w:rFonts w:ascii="Times New Roman" w:eastAsia="Times New Roman" w:hAnsi="Times New Roman" w:cs="Times New Roman"/>
                <w:bCs/>
                <w:sz w:val="28"/>
                <w:szCs w:val="28"/>
              </w:rPr>
              <w:t>я реализации муниципальной программы составляет</w:t>
            </w:r>
            <w:r w:rsidRPr="00C529B4">
              <w:rPr>
                <w:rFonts w:ascii="Times New Roman" w:eastAsia="Times New Roman" w:hAnsi="Times New Roman" w:cs="Times New Roman"/>
                <w:bCs/>
                <w:sz w:val="28"/>
                <w:szCs w:val="28"/>
              </w:rPr>
              <w:t xml:space="preserve"> </w:t>
            </w:r>
            <w:r>
              <w:rPr>
                <w:rFonts w:ascii="Times New Roman" w:eastAsia="Times New Roman" w:hAnsi="Times New Roman" w:cs="Times New Roman"/>
                <w:bCs/>
                <w:sz w:val="28"/>
                <w:szCs w:val="28"/>
              </w:rPr>
              <w:t xml:space="preserve"> </w:t>
            </w:r>
            <w:r w:rsidRPr="00F83A7C">
              <w:rPr>
                <w:rFonts w:ascii="Times New Roman" w:eastAsia="Times New Roman" w:hAnsi="Times New Roman" w:cs="Times New Roman"/>
                <w:bCs/>
                <w:sz w:val="28"/>
                <w:szCs w:val="28"/>
              </w:rPr>
              <w:t xml:space="preserve">12810,00 тыс. </w:t>
            </w:r>
            <w:proofErr w:type="spellStart"/>
            <w:r w:rsidRPr="00F83A7C">
              <w:rPr>
                <w:rFonts w:ascii="Times New Roman" w:eastAsia="Times New Roman" w:hAnsi="Times New Roman" w:cs="Times New Roman"/>
                <w:bCs/>
                <w:sz w:val="28"/>
                <w:szCs w:val="28"/>
              </w:rPr>
              <w:t>руб</w:t>
            </w:r>
            <w:proofErr w:type="spellEnd"/>
            <w:r w:rsidRPr="00F83A7C">
              <w:rPr>
                <w:rFonts w:ascii="Times New Roman" w:eastAsia="Times New Roman" w:hAnsi="Times New Roman" w:cs="Times New Roman"/>
                <w:bCs/>
                <w:sz w:val="28"/>
                <w:szCs w:val="28"/>
              </w:rPr>
              <w:t>:</w:t>
            </w:r>
          </w:p>
          <w:p w:rsidR="006002D6" w:rsidRPr="00F83A7C" w:rsidRDefault="006002D6" w:rsidP="006002D6">
            <w:pPr>
              <w:spacing w:after="0" w:line="240" w:lineRule="auto"/>
              <w:jc w:val="both"/>
              <w:rPr>
                <w:rFonts w:ascii="Times New Roman" w:eastAsia="Times New Roman" w:hAnsi="Times New Roman" w:cs="Times New Roman"/>
                <w:bCs/>
                <w:sz w:val="28"/>
                <w:szCs w:val="28"/>
              </w:rPr>
            </w:pPr>
            <w:r w:rsidRPr="00F83A7C">
              <w:rPr>
                <w:rFonts w:ascii="Times New Roman" w:eastAsia="Times New Roman" w:hAnsi="Times New Roman" w:cs="Times New Roman"/>
                <w:bCs/>
                <w:sz w:val="28"/>
                <w:szCs w:val="28"/>
              </w:rPr>
              <w:t>в том числе из бюджета:</w:t>
            </w:r>
          </w:p>
          <w:p w:rsidR="006002D6" w:rsidRPr="00F83A7C" w:rsidRDefault="006002D6" w:rsidP="006002D6">
            <w:pPr>
              <w:spacing w:after="0" w:line="240" w:lineRule="auto"/>
              <w:jc w:val="both"/>
              <w:rPr>
                <w:rFonts w:ascii="Times New Roman" w:eastAsia="Times New Roman" w:hAnsi="Times New Roman" w:cs="Times New Roman"/>
                <w:bCs/>
                <w:sz w:val="28"/>
                <w:szCs w:val="28"/>
              </w:rPr>
            </w:pPr>
            <w:r w:rsidRPr="00F83A7C">
              <w:rPr>
                <w:rFonts w:ascii="Times New Roman" w:eastAsia="Times New Roman" w:hAnsi="Times New Roman" w:cs="Times New Roman"/>
                <w:bCs/>
                <w:sz w:val="28"/>
                <w:szCs w:val="28"/>
              </w:rPr>
              <w:t xml:space="preserve">МО -     1528,00 тыс. </w:t>
            </w:r>
            <w:proofErr w:type="spellStart"/>
            <w:r w:rsidRPr="00F83A7C">
              <w:rPr>
                <w:rFonts w:ascii="Times New Roman" w:eastAsia="Times New Roman" w:hAnsi="Times New Roman" w:cs="Times New Roman"/>
                <w:bCs/>
                <w:sz w:val="28"/>
                <w:szCs w:val="28"/>
              </w:rPr>
              <w:t>руб</w:t>
            </w:r>
            <w:proofErr w:type="spellEnd"/>
            <w:r w:rsidRPr="00F83A7C">
              <w:rPr>
                <w:rFonts w:ascii="Times New Roman" w:eastAsia="Times New Roman" w:hAnsi="Times New Roman" w:cs="Times New Roman"/>
                <w:bCs/>
                <w:sz w:val="28"/>
                <w:szCs w:val="28"/>
              </w:rPr>
              <w:t xml:space="preserve">; </w:t>
            </w:r>
          </w:p>
          <w:p w:rsidR="006002D6" w:rsidRPr="00F83A7C" w:rsidRDefault="006002D6" w:rsidP="006002D6">
            <w:pPr>
              <w:spacing w:after="0" w:line="240" w:lineRule="auto"/>
              <w:jc w:val="both"/>
              <w:rPr>
                <w:rFonts w:ascii="Times New Roman" w:eastAsia="Times New Roman" w:hAnsi="Times New Roman" w:cs="Times New Roman"/>
                <w:bCs/>
                <w:sz w:val="28"/>
                <w:szCs w:val="28"/>
              </w:rPr>
            </w:pPr>
            <w:r w:rsidRPr="00F83A7C">
              <w:rPr>
                <w:rFonts w:ascii="Times New Roman" w:eastAsia="Times New Roman" w:hAnsi="Times New Roman" w:cs="Times New Roman"/>
                <w:bCs/>
                <w:sz w:val="28"/>
                <w:szCs w:val="28"/>
              </w:rPr>
              <w:t xml:space="preserve">ОБ  -   11087,00тыс. </w:t>
            </w:r>
            <w:proofErr w:type="spellStart"/>
            <w:r w:rsidRPr="00F83A7C">
              <w:rPr>
                <w:rFonts w:ascii="Times New Roman" w:eastAsia="Times New Roman" w:hAnsi="Times New Roman" w:cs="Times New Roman"/>
                <w:bCs/>
                <w:sz w:val="28"/>
                <w:szCs w:val="28"/>
              </w:rPr>
              <w:t>руб</w:t>
            </w:r>
            <w:proofErr w:type="spellEnd"/>
            <w:r w:rsidRPr="00F83A7C">
              <w:rPr>
                <w:rFonts w:ascii="Times New Roman" w:eastAsia="Times New Roman" w:hAnsi="Times New Roman" w:cs="Times New Roman"/>
                <w:bCs/>
                <w:sz w:val="28"/>
                <w:szCs w:val="28"/>
              </w:rPr>
              <w:t xml:space="preserve">; </w:t>
            </w:r>
          </w:p>
          <w:p w:rsidR="006002D6" w:rsidRPr="00F83A7C" w:rsidRDefault="006002D6" w:rsidP="006002D6">
            <w:pPr>
              <w:spacing w:after="0" w:line="240" w:lineRule="auto"/>
              <w:jc w:val="both"/>
              <w:rPr>
                <w:rFonts w:ascii="Times New Roman" w:eastAsia="Times New Roman" w:hAnsi="Times New Roman" w:cs="Times New Roman"/>
                <w:bCs/>
                <w:sz w:val="28"/>
                <w:szCs w:val="28"/>
              </w:rPr>
            </w:pPr>
            <w:proofErr w:type="spellStart"/>
            <w:r w:rsidRPr="00F83A7C">
              <w:rPr>
                <w:rFonts w:ascii="Times New Roman" w:eastAsia="Times New Roman" w:hAnsi="Times New Roman" w:cs="Times New Roman"/>
                <w:bCs/>
                <w:sz w:val="28"/>
                <w:szCs w:val="28"/>
              </w:rPr>
              <w:t>СрП</w:t>
            </w:r>
            <w:proofErr w:type="spellEnd"/>
            <w:r w:rsidRPr="00F83A7C">
              <w:rPr>
                <w:rFonts w:ascii="Times New Roman" w:eastAsia="Times New Roman" w:hAnsi="Times New Roman" w:cs="Times New Roman"/>
                <w:bCs/>
                <w:sz w:val="28"/>
                <w:szCs w:val="28"/>
              </w:rPr>
              <w:t xml:space="preserve"> -   195,00 тыс</w:t>
            </w:r>
            <w:proofErr w:type="gramStart"/>
            <w:r w:rsidRPr="00F83A7C">
              <w:rPr>
                <w:rFonts w:ascii="Times New Roman" w:eastAsia="Times New Roman" w:hAnsi="Times New Roman" w:cs="Times New Roman"/>
                <w:bCs/>
                <w:sz w:val="28"/>
                <w:szCs w:val="28"/>
              </w:rPr>
              <w:t>.р</w:t>
            </w:r>
            <w:proofErr w:type="gramEnd"/>
            <w:r w:rsidRPr="00F83A7C">
              <w:rPr>
                <w:rFonts w:ascii="Times New Roman" w:eastAsia="Times New Roman" w:hAnsi="Times New Roman" w:cs="Times New Roman"/>
                <w:bCs/>
                <w:sz w:val="28"/>
                <w:szCs w:val="28"/>
              </w:rPr>
              <w:t>уб.</w:t>
            </w:r>
          </w:p>
          <w:p w:rsidR="006002D6" w:rsidRPr="00F83A7C" w:rsidRDefault="006002D6" w:rsidP="006002D6">
            <w:pPr>
              <w:spacing w:after="0" w:line="240" w:lineRule="auto"/>
              <w:jc w:val="both"/>
              <w:rPr>
                <w:rFonts w:ascii="Times New Roman" w:eastAsia="Times New Roman" w:hAnsi="Times New Roman" w:cs="Times New Roman"/>
                <w:bCs/>
                <w:sz w:val="28"/>
                <w:szCs w:val="28"/>
              </w:rPr>
            </w:pPr>
            <w:r w:rsidRPr="00F83A7C">
              <w:rPr>
                <w:rFonts w:ascii="Times New Roman" w:eastAsia="Times New Roman" w:hAnsi="Times New Roman" w:cs="Times New Roman"/>
                <w:bCs/>
                <w:sz w:val="28"/>
                <w:szCs w:val="28"/>
              </w:rPr>
              <w:t>В т.ч. по годам:</w:t>
            </w:r>
          </w:p>
          <w:p w:rsidR="006002D6" w:rsidRPr="00F83A7C" w:rsidRDefault="00C75169" w:rsidP="006002D6">
            <w:pPr>
              <w:spacing w:after="0" w:line="240" w:lineRule="auto"/>
              <w:jc w:val="both"/>
              <w:rPr>
                <w:rFonts w:ascii="Times New Roman" w:eastAsia="Times New Roman" w:hAnsi="Times New Roman" w:cs="Times New Roman"/>
                <w:bCs/>
                <w:color w:val="000000"/>
                <w:sz w:val="28"/>
                <w:szCs w:val="28"/>
              </w:rPr>
            </w:pPr>
            <w:r>
              <w:rPr>
                <w:rFonts w:ascii="Times New Roman" w:eastAsia="Times New Roman" w:hAnsi="Times New Roman" w:cs="Times New Roman"/>
                <w:bCs/>
                <w:color w:val="000000"/>
                <w:sz w:val="28"/>
                <w:szCs w:val="28"/>
              </w:rPr>
              <w:t>2018 год – 3</w:t>
            </w:r>
            <w:r w:rsidR="006002D6" w:rsidRPr="00F83A7C">
              <w:rPr>
                <w:rFonts w:ascii="Times New Roman" w:eastAsia="Times New Roman" w:hAnsi="Times New Roman" w:cs="Times New Roman"/>
                <w:bCs/>
                <w:color w:val="000000"/>
                <w:sz w:val="28"/>
                <w:szCs w:val="28"/>
              </w:rPr>
              <w:t>20,00 тыс</w:t>
            </w:r>
            <w:proofErr w:type="gramStart"/>
            <w:r w:rsidR="006002D6" w:rsidRPr="00F83A7C">
              <w:rPr>
                <w:rFonts w:ascii="Times New Roman" w:eastAsia="Times New Roman" w:hAnsi="Times New Roman" w:cs="Times New Roman"/>
                <w:bCs/>
                <w:color w:val="000000"/>
                <w:sz w:val="28"/>
                <w:szCs w:val="28"/>
              </w:rPr>
              <w:t>.р</w:t>
            </w:r>
            <w:proofErr w:type="gramEnd"/>
            <w:r w:rsidR="006002D6" w:rsidRPr="00F83A7C">
              <w:rPr>
                <w:rFonts w:ascii="Times New Roman" w:eastAsia="Times New Roman" w:hAnsi="Times New Roman" w:cs="Times New Roman"/>
                <w:bCs/>
                <w:color w:val="000000"/>
                <w:sz w:val="28"/>
                <w:szCs w:val="28"/>
              </w:rPr>
              <w:t>ублей;</w:t>
            </w:r>
          </w:p>
          <w:p w:rsidR="006002D6" w:rsidRPr="00F83A7C" w:rsidRDefault="006002D6" w:rsidP="006002D6">
            <w:pPr>
              <w:spacing w:after="0" w:line="240" w:lineRule="auto"/>
              <w:jc w:val="both"/>
              <w:rPr>
                <w:rFonts w:ascii="Times New Roman" w:eastAsia="Times New Roman" w:hAnsi="Times New Roman" w:cs="Times New Roman"/>
                <w:bCs/>
                <w:sz w:val="28"/>
                <w:szCs w:val="28"/>
              </w:rPr>
            </w:pPr>
            <w:r w:rsidRPr="00F83A7C">
              <w:rPr>
                <w:rFonts w:ascii="Times New Roman" w:eastAsia="Times New Roman" w:hAnsi="Times New Roman" w:cs="Times New Roman"/>
                <w:bCs/>
                <w:color w:val="000000"/>
                <w:sz w:val="28"/>
                <w:szCs w:val="28"/>
              </w:rPr>
              <w:t>2019 год – 490,00  тыс</w:t>
            </w:r>
            <w:proofErr w:type="gramStart"/>
            <w:r w:rsidRPr="00F83A7C">
              <w:rPr>
                <w:rFonts w:ascii="Times New Roman" w:eastAsia="Times New Roman" w:hAnsi="Times New Roman" w:cs="Times New Roman"/>
                <w:bCs/>
                <w:color w:val="000000"/>
                <w:sz w:val="28"/>
                <w:szCs w:val="28"/>
              </w:rPr>
              <w:t>.р</w:t>
            </w:r>
            <w:proofErr w:type="gramEnd"/>
            <w:r w:rsidRPr="00F83A7C">
              <w:rPr>
                <w:rFonts w:ascii="Times New Roman" w:eastAsia="Times New Roman" w:hAnsi="Times New Roman" w:cs="Times New Roman"/>
                <w:bCs/>
                <w:color w:val="000000"/>
                <w:sz w:val="28"/>
                <w:szCs w:val="28"/>
              </w:rPr>
              <w:t>ублей</w:t>
            </w:r>
            <w:r w:rsidRPr="00F83A7C">
              <w:rPr>
                <w:rFonts w:ascii="Times New Roman" w:eastAsia="Times New Roman" w:hAnsi="Times New Roman" w:cs="Times New Roman"/>
                <w:bCs/>
                <w:sz w:val="28"/>
                <w:szCs w:val="28"/>
              </w:rPr>
              <w:t xml:space="preserve">; </w:t>
            </w:r>
          </w:p>
          <w:p w:rsidR="006002D6" w:rsidRDefault="00814E83" w:rsidP="006002D6">
            <w:pPr>
              <w:spacing w:after="0" w:line="240" w:lineRule="auto"/>
              <w:jc w:val="both"/>
              <w:rPr>
                <w:rFonts w:ascii="Times New Roman" w:eastAsia="Times New Roman" w:hAnsi="Times New Roman" w:cs="Times New Roman"/>
                <w:bCs/>
                <w:color w:val="000000"/>
                <w:sz w:val="28"/>
                <w:szCs w:val="28"/>
              </w:rPr>
            </w:pPr>
            <w:r>
              <w:rPr>
                <w:rFonts w:ascii="Times New Roman" w:eastAsia="Times New Roman" w:hAnsi="Times New Roman" w:cs="Times New Roman"/>
                <w:bCs/>
                <w:color w:val="000000"/>
                <w:sz w:val="28"/>
                <w:szCs w:val="28"/>
              </w:rPr>
              <w:t>2020-2025гг – 12</w:t>
            </w:r>
            <w:r w:rsidR="006002D6" w:rsidRPr="00F83A7C">
              <w:rPr>
                <w:rFonts w:ascii="Times New Roman" w:eastAsia="Times New Roman" w:hAnsi="Times New Roman" w:cs="Times New Roman"/>
                <w:bCs/>
                <w:color w:val="000000"/>
                <w:sz w:val="28"/>
                <w:szCs w:val="28"/>
              </w:rPr>
              <w:t>000,00 тыс</w:t>
            </w:r>
            <w:proofErr w:type="gramStart"/>
            <w:r w:rsidR="006002D6" w:rsidRPr="00F83A7C">
              <w:rPr>
                <w:rFonts w:ascii="Times New Roman" w:eastAsia="Times New Roman" w:hAnsi="Times New Roman" w:cs="Times New Roman"/>
                <w:bCs/>
                <w:color w:val="000000"/>
                <w:sz w:val="28"/>
                <w:szCs w:val="28"/>
              </w:rPr>
              <w:t>.р</w:t>
            </w:r>
            <w:proofErr w:type="gramEnd"/>
            <w:r w:rsidR="006002D6" w:rsidRPr="00F83A7C">
              <w:rPr>
                <w:rFonts w:ascii="Times New Roman" w:eastAsia="Times New Roman" w:hAnsi="Times New Roman" w:cs="Times New Roman"/>
                <w:bCs/>
                <w:color w:val="000000"/>
                <w:sz w:val="28"/>
                <w:szCs w:val="28"/>
              </w:rPr>
              <w:t>ублей.</w:t>
            </w:r>
          </w:p>
          <w:p w:rsidR="00DF7938" w:rsidRPr="00C529B4" w:rsidRDefault="006002D6" w:rsidP="006002D6">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Cs/>
                <w:color w:val="000000"/>
                <w:sz w:val="28"/>
                <w:szCs w:val="28"/>
              </w:rPr>
              <w:t>Объем финансирования подлежит ежегодной корректировке в соответствии с уточнением бюджетных проектировок и изменений в законодательстве.</w:t>
            </w:r>
          </w:p>
        </w:tc>
      </w:tr>
      <w:tr w:rsidR="00DF7938" w:rsidRPr="00C76997" w:rsidTr="00425D11">
        <w:trPr>
          <w:trHeight w:val="600"/>
        </w:trPr>
        <w:tc>
          <w:tcPr>
            <w:tcW w:w="2700" w:type="dxa"/>
            <w:shd w:val="clear" w:color="auto" w:fill="auto"/>
          </w:tcPr>
          <w:p w:rsidR="00DF7938" w:rsidRPr="00021421" w:rsidRDefault="006002D6" w:rsidP="006002D6">
            <w:pPr>
              <w:spacing w:after="0" w:line="240" w:lineRule="auto"/>
              <w:rPr>
                <w:rFonts w:ascii="Times New Roman" w:eastAsia="Times New Roman" w:hAnsi="Times New Roman" w:cs="Times New Roman"/>
                <w:sz w:val="28"/>
                <w:szCs w:val="28"/>
              </w:rPr>
            </w:pPr>
            <w:r w:rsidRPr="00021421">
              <w:rPr>
                <w:rFonts w:ascii="Times New Roman" w:eastAsia="Times New Roman" w:hAnsi="Times New Roman" w:cs="Times New Roman"/>
                <w:sz w:val="28"/>
                <w:szCs w:val="28"/>
              </w:rPr>
              <w:t>Ожидаемые</w:t>
            </w:r>
            <w:r w:rsidRPr="00021421">
              <w:rPr>
                <w:rFonts w:ascii="Times New Roman" w:eastAsia="Times New Roman" w:hAnsi="Times New Roman" w:cs="Times New Roman"/>
                <w:sz w:val="28"/>
                <w:szCs w:val="28"/>
              </w:rPr>
              <w:br/>
              <w:t>результаты</w:t>
            </w:r>
            <w:r>
              <w:rPr>
                <w:rFonts w:ascii="Times New Roman" w:eastAsia="Times New Roman" w:hAnsi="Times New Roman" w:cs="Times New Roman"/>
                <w:sz w:val="28"/>
                <w:szCs w:val="28"/>
              </w:rPr>
              <w:t xml:space="preserve"> реализации программы</w:t>
            </w:r>
          </w:p>
        </w:tc>
        <w:tc>
          <w:tcPr>
            <w:tcW w:w="7290" w:type="dxa"/>
            <w:shd w:val="clear" w:color="auto" w:fill="FFFFFF"/>
          </w:tcPr>
          <w:p w:rsidR="006002D6" w:rsidRPr="00C529B4" w:rsidRDefault="006002D6" w:rsidP="006002D6">
            <w:pPr>
              <w:numPr>
                <w:ilvl w:val="0"/>
                <w:numId w:val="5"/>
              </w:numPr>
              <w:spacing w:after="0" w:line="240" w:lineRule="auto"/>
              <w:ind w:left="0"/>
              <w:jc w:val="both"/>
              <w:rPr>
                <w:rFonts w:ascii="Times New Roman" w:eastAsia="Times New Roman" w:hAnsi="Times New Roman" w:cs="Times New Roman"/>
                <w:sz w:val="28"/>
                <w:szCs w:val="28"/>
              </w:rPr>
            </w:pPr>
            <w:r w:rsidRPr="00C529B4">
              <w:rPr>
                <w:rFonts w:ascii="Times New Roman" w:eastAsia="Times New Roman" w:hAnsi="Times New Roman" w:cs="Times New Roman"/>
                <w:sz w:val="28"/>
                <w:szCs w:val="28"/>
              </w:rPr>
              <w:t>Модернизация и обновление коммунально</w:t>
            </w:r>
            <w:r>
              <w:rPr>
                <w:rFonts w:ascii="Times New Roman" w:eastAsia="Times New Roman" w:hAnsi="Times New Roman" w:cs="Times New Roman"/>
                <w:sz w:val="28"/>
                <w:szCs w:val="28"/>
              </w:rPr>
              <w:t xml:space="preserve">й инфраструктуры в муниципальном образовании </w:t>
            </w:r>
            <w:r w:rsidRPr="00A53A3D">
              <w:rPr>
                <w:rFonts w:ascii="Times New Roman" w:eastAsia="Times New Roman" w:hAnsi="Times New Roman" w:cs="Times New Roman"/>
                <w:sz w:val="28"/>
                <w:szCs w:val="28"/>
              </w:rPr>
              <w:t xml:space="preserve">Новотроицкого </w:t>
            </w:r>
            <w:r>
              <w:rPr>
                <w:rFonts w:ascii="Times New Roman" w:eastAsia="Times New Roman" w:hAnsi="Times New Roman" w:cs="Times New Roman"/>
                <w:sz w:val="28"/>
                <w:szCs w:val="28"/>
              </w:rPr>
              <w:t>сельсовета Северного района Новосибирской области:</w:t>
            </w:r>
          </w:p>
          <w:p w:rsidR="006002D6" w:rsidRPr="00C529B4" w:rsidRDefault="006002D6" w:rsidP="006002D6">
            <w:pPr>
              <w:numPr>
                <w:ilvl w:val="0"/>
                <w:numId w:val="5"/>
              </w:numPr>
              <w:spacing w:after="0" w:line="240" w:lineRule="auto"/>
              <w:ind w:left="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Pr="00C529B4">
              <w:rPr>
                <w:rFonts w:ascii="Times New Roman" w:eastAsia="Times New Roman" w:hAnsi="Times New Roman" w:cs="Times New Roman"/>
                <w:sz w:val="28"/>
                <w:szCs w:val="28"/>
              </w:rPr>
              <w:t xml:space="preserve">снижение эксплуатационных затрат; </w:t>
            </w:r>
          </w:p>
          <w:p w:rsidR="006002D6" w:rsidRPr="00C529B4" w:rsidRDefault="006002D6" w:rsidP="006002D6">
            <w:pPr>
              <w:numPr>
                <w:ilvl w:val="0"/>
                <w:numId w:val="5"/>
              </w:numPr>
              <w:spacing w:after="0" w:line="240" w:lineRule="auto"/>
              <w:ind w:left="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Pr="00C529B4">
              <w:rPr>
                <w:rFonts w:ascii="Times New Roman" w:eastAsia="Times New Roman" w:hAnsi="Times New Roman" w:cs="Times New Roman"/>
                <w:sz w:val="28"/>
                <w:szCs w:val="28"/>
              </w:rPr>
              <w:t>устранение причин возникновения аварийных ситуаций</w:t>
            </w:r>
            <w:r>
              <w:rPr>
                <w:rFonts w:ascii="Times New Roman" w:eastAsia="Times New Roman" w:hAnsi="Times New Roman" w:cs="Times New Roman"/>
                <w:sz w:val="28"/>
                <w:szCs w:val="28"/>
              </w:rPr>
              <w:t>,</w:t>
            </w:r>
            <w:r w:rsidRPr="00C529B4">
              <w:rPr>
                <w:rFonts w:ascii="Times New Roman" w:eastAsia="Times New Roman" w:hAnsi="Times New Roman" w:cs="Times New Roman"/>
                <w:sz w:val="28"/>
                <w:szCs w:val="28"/>
              </w:rPr>
              <w:t xml:space="preserve"> угрожающих жизнедеятельности человека;</w:t>
            </w:r>
          </w:p>
          <w:p w:rsidR="006002D6" w:rsidRPr="00C529B4" w:rsidRDefault="006002D6" w:rsidP="006002D6">
            <w:pPr>
              <w:numPr>
                <w:ilvl w:val="0"/>
                <w:numId w:val="5"/>
              </w:numPr>
              <w:spacing w:after="0" w:line="240" w:lineRule="auto"/>
              <w:ind w:left="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Pr="00C529B4">
              <w:rPr>
                <w:rFonts w:ascii="Times New Roman" w:eastAsia="Times New Roman" w:hAnsi="Times New Roman" w:cs="Times New Roman"/>
                <w:sz w:val="28"/>
                <w:szCs w:val="28"/>
              </w:rPr>
              <w:t>улучшение экологического состояния окружающей среды.</w:t>
            </w:r>
          </w:p>
          <w:p w:rsidR="006002D6" w:rsidRPr="00435FDF" w:rsidRDefault="006002D6" w:rsidP="006002D6">
            <w:pPr>
              <w:numPr>
                <w:ilvl w:val="0"/>
                <w:numId w:val="5"/>
              </w:numPr>
              <w:spacing w:after="0" w:line="240" w:lineRule="auto"/>
              <w:ind w:left="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C529B4">
              <w:rPr>
                <w:rFonts w:ascii="Times New Roman" w:eastAsia="Times New Roman" w:hAnsi="Times New Roman" w:cs="Times New Roman"/>
                <w:sz w:val="28"/>
                <w:szCs w:val="28"/>
              </w:rPr>
              <w:t xml:space="preserve">Развитие </w:t>
            </w:r>
            <w:r w:rsidRPr="00435FDF">
              <w:rPr>
                <w:rFonts w:ascii="Times New Roman" w:eastAsia="Times New Roman" w:hAnsi="Times New Roman" w:cs="Times New Roman"/>
                <w:sz w:val="28"/>
                <w:szCs w:val="28"/>
              </w:rPr>
              <w:t>теплоснабжения:</w:t>
            </w:r>
          </w:p>
          <w:p w:rsidR="006002D6" w:rsidRPr="00C529B4" w:rsidRDefault="006002D6" w:rsidP="006002D6">
            <w:pPr>
              <w:spacing w:after="0" w:line="240" w:lineRule="auto"/>
              <w:jc w:val="both"/>
              <w:rPr>
                <w:rFonts w:ascii="Times New Roman" w:eastAsia="Times New Roman" w:hAnsi="Times New Roman" w:cs="Times New Roman"/>
                <w:sz w:val="28"/>
                <w:szCs w:val="28"/>
              </w:rPr>
            </w:pPr>
            <w:r w:rsidRPr="00C529B4">
              <w:rPr>
                <w:rFonts w:ascii="Times New Roman" w:eastAsia="Times New Roman" w:hAnsi="Times New Roman" w:cs="Times New Roman"/>
                <w:sz w:val="28"/>
                <w:szCs w:val="28"/>
              </w:rPr>
              <w:lastRenderedPageBreak/>
              <w:t>- повышение надежности и качества теплоснабжения;</w:t>
            </w:r>
          </w:p>
          <w:p w:rsidR="006002D6" w:rsidRPr="00C529B4" w:rsidRDefault="006002D6" w:rsidP="006002D6">
            <w:pPr>
              <w:spacing w:after="0" w:line="240" w:lineRule="auto"/>
              <w:jc w:val="both"/>
              <w:rPr>
                <w:rFonts w:ascii="Times New Roman" w:eastAsia="Times New Roman" w:hAnsi="Times New Roman" w:cs="Times New Roman"/>
                <w:sz w:val="28"/>
                <w:szCs w:val="28"/>
              </w:rPr>
            </w:pPr>
            <w:r w:rsidRPr="00C529B4">
              <w:rPr>
                <w:rFonts w:ascii="Times New Roman" w:eastAsia="Times New Roman" w:hAnsi="Times New Roman" w:cs="Times New Roman"/>
                <w:sz w:val="28"/>
                <w:szCs w:val="28"/>
              </w:rPr>
              <w:t xml:space="preserve">- улучшение экологической обстановки в зоне действия котельных. </w:t>
            </w:r>
          </w:p>
          <w:p w:rsidR="006002D6" w:rsidRPr="00C529B4" w:rsidRDefault="006002D6" w:rsidP="006002D6">
            <w:pPr>
              <w:pStyle w:val="a6"/>
              <w:spacing w:after="0" w:line="240" w:lineRule="auto"/>
              <w:jc w:val="both"/>
              <w:rPr>
                <w:rFonts w:ascii="Times New Roman" w:eastAsia="Times New Roman" w:hAnsi="Times New Roman" w:cs="Times New Roman"/>
                <w:sz w:val="28"/>
                <w:szCs w:val="28"/>
              </w:rPr>
            </w:pPr>
            <w:r w:rsidRPr="00C529B4">
              <w:rPr>
                <w:rFonts w:ascii="Times New Roman" w:eastAsia="Times New Roman" w:hAnsi="Times New Roman" w:cs="Times New Roman"/>
                <w:sz w:val="28"/>
                <w:szCs w:val="28"/>
              </w:rPr>
              <w:t>Развитие водоснабжения</w:t>
            </w:r>
            <w:proofErr w:type="gramStart"/>
            <w:r w:rsidRPr="00C529B4">
              <w:rPr>
                <w:rFonts w:ascii="Times New Roman" w:eastAsia="Times New Roman" w:hAnsi="Times New Roman" w:cs="Times New Roman"/>
                <w:sz w:val="28"/>
                <w:szCs w:val="28"/>
              </w:rPr>
              <w:t xml:space="preserve"> :</w:t>
            </w:r>
            <w:proofErr w:type="gramEnd"/>
          </w:p>
          <w:p w:rsidR="006002D6" w:rsidRPr="00C529B4" w:rsidRDefault="006002D6" w:rsidP="006002D6">
            <w:pPr>
              <w:spacing w:after="0" w:line="240" w:lineRule="auto"/>
              <w:jc w:val="both"/>
              <w:rPr>
                <w:rFonts w:ascii="Times New Roman" w:eastAsia="Times New Roman" w:hAnsi="Times New Roman" w:cs="Times New Roman"/>
                <w:sz w:val="28"/>
                <w:szCs w:val="28"/>
              </w:rPr>
            </w:pPr>
            <w:r w:rsidRPr="00C529B4">
              <w:rPr>
                <w:rFonts w:ascii="Times New Roman" w:eastAsia="Times New Roman" w:hAnsi="Times New Roman" w:cs="Times New Roman"/>
                <w:sz w:val="28"/>
                <w:szCs w:val="28"/>
              </w:rPr>
              <w:t>-повышение надежности водоснабжения;</w:t>
            </w:r>
            <w:r w:rsidRPr="00C529B4">
              <w:rPr>
                <w:rFonts w:ascii="Times New Roman" w:eastAsia="Times New Roman" w:hAnsi="Times New Roman" w:cs="Times New Roman"/>
                <w:sz w:val="28"/>
                <w:szCs w:val="28"/>
              </w:rPr>
              <w:br/>
              <w:t>- повышение экологической безопасности в селе;</w:t>
            </w:r>
          </w:p>
          <w:p w:rsidR="006002D6" w:rsidRPr="00C529B4" w:rsidRDefault="006002D6" w:rsidP="006002D6">
            <w:pPr>
              <w:spacing w:after="0" w:line="240" w:lineRule="auto"/>
              <w:jc w:val="both"/>
              <w:rPr>
                <w:rFonts w:ascii="Times New Roman" w:eastAsia="Times New Roman" w:hAnsi="Times New Roman" w:cs="Times New Roman"/>
                <w:sz w:val="28"/>
                <w:szCs w:val="28"/>
              </w:rPr>
            </w:pPr>
            <w:r w:rsidRPr="00C529B4">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Pr="00C529B4">
              <w:rPr>
                <w:rFonts w:ascii="Times New Roman" w:eastAsia="Times New Roman" w:hAnsi="Times New Roman" w:cs="Times New Roman"/>
                <w:sz w:val="28"/>
                <w:szCs w:val="28"/>
              </w:rPr>
              <w:t xml:space="preserve">соответствие параметров качества питьевой воды установленным нормативам </w:t>
            </w:r>
            <w:proofErr w:type="spellStart"/>
            <w:r w:rsidRPr="00C529B4">
              <w:rPr>
                <w:rFonts w:ascii="Times New Roman" w:eastAsia="Times New Roman" w:hAnsi="Times New Roman" w:cs="Times New Roman"/>
                <w:sz w:val="28"/>
                <w:szCs w:val="28"/>
              </w:rPr>
              <w:t>СанПиН</w:t>
            </w:r>
            <w:proofErr w:type="spellEnd"/>
            <w:r w:rsidRPr="00C529B4">
              <w:rPr>
                <w:rFonts w:ascii="Times New Roman" w:eastAsia="Times New Roman" w:hAnsi="Times New Roman" w:cs="Times New Roman"/>
                <w:sz w:val="28"/>
                <w:szCs w:val="28"/>
              </w:rPr>
              <w:t>;</w:t>
            </w:r>
          </w:p>
          <w:p w:rsidR="006002D6" w:rsidRPr="00C529B4" w:rsidRDefault="006002D6" w:rsidP="006002D6">
            <w:pPr>
              <w:spacing w:after="0" w:line="240" w:lineRule="auto"/>
              <w:jc w:val="both"/>
              <w:rPr>
                <w:rFonts w:ascii="Times New Roman" w:eastAsia="Times New Roman" w:hAnsi="Times New Roman" w:cs="Times New Roman"/>
                <w:sz w:val="28"/>
                <w:szCs w:val="28"/>
              </w:rPr>
            </w:pPr>
            <w:r w:rsidRPr="00C529B4">
              <w:rPr>
                <w:rFonts w:ascii="Times New Roman" w:eastAsia="Times New Roman" w:hAnsi="Times New Roman" w:cs="Times New Roman"/>
                <w:sz w:val="28"/>
                <w:szCs w:val="28"/>
              </w:rPr>
              <w:t>- снижение уровня потерь воды;</w:t>
            </w:r>
          </w:p>
          <w:p w:rsidR="006002D6" w:rsidRPr="00C529B4" w:rsidRDefault="006002D6" w:rsidP="006002D6">
            <w:pPr>
              <w:spacing w:after="0" w:line="240" w:lineRule="auto"/>
              <w:jc w:val="both"/>
              <w:rPr>
                <w:rFonts w:ascii="Times New Roman" w:eastAsia="Times New Roman" w:hAnsi="Times New Roman" w:cs="Times New Roman"/>
                <w:sz w:val="28"/>
                <w:szCs w:val="28"/>
              </w:rPr>
            </w:pPr>
            <w:r w:rsidRPr="00C529B4">
              <w:rPr>
                <w:rFonts w:ascii="Times New Roman" w:eastAsia="Times New Roman" w:hAnsi="Times New Roman" w:cs="Times New Roman"/>
                <w:sz w:val="28"/>
                <w:szCs w:val="28"/>
              </w:rPr>
              <w:t>- сокращение эксплуатационных расходов на единицу продукции.</w:t>
            </w:r>
          </w:p>
          <w:p w:rsidR="006002D6" w:rsidRPr="00C529B4" w:rsidRDefault="006002D6" w:rsidP="006002D6">
            <w:pPr>
              <w:spacing w:after="0" w:line="240" w:lineRule="auto"/>
              <w:ind w:left="720"/>
              <w:jc w:val="both"/>
              <w:rPr>
                <w:rFonts w:ascii="Times New Roman" w:eastAsia="Times New Roman" w:hAnsi="Times New Roman" w:cs="Times New Roman"/>
                <w:sz w:val="28"/>
                <w:szCs w:val="28"/>
              </w:rPr>
            </w:pPr>
            <w:r w:rsidRPr="00C529B4">
              <w:rPr>
                <w:rFonts w:ascii="Times New Roman" w:eastAsia="Times New Roman" w:hAnsi="Times New Roman" w:cs="Times New Roman"/>
                <w:sz w:val="28"/>
                <w:szCs w:val="28"/>
              </w:rPr>
              <w:t>Утилизация твердых бытовых отходов:</w:t>
            </w:r>
          </w:p>
          <w:p w:rsidR="006002D6" w:rsidRPr="00C529B4" w:rsidRDefault="006002D6" w:rsidP="006002D6">
            <w:pPr>
              <w:spacing w:after="0" w:line="240" w:lineRule="auto"/>
              <w:jc w:val="both"/>
              <w:rPr>
                <w:rFonts w:ascii="Times New Roman" w:eastAsia="Times New Roman" w:hAnsi="Times New Roman" w:cs="Times New Roman"/>
                <w:sz w:val="28"/>
                <w:szCs w:val="28"/>
              </w:rPr>
            </w:pPr>
            <w:r w:rsidRPr="00C529B4">
              <w:rPr>
                <w:rFonts w:ascii="Times New Roman" w:eastAsia="Times New Roman" w:hAnsi="Times New Roman" w:cs="Times New Roman"/>
                <w:sz w:val="28"/>
                <w:szCs w:val="28"/>
              </w:rPr>
              <w:t>- улучшение санитарного состояния территории поселения;</w:t>
            </w:r>
          </w:p>
          <w:p w:rsidR="006002D6" w:rsidRPr="006C2203" w:rsidRDefault="006002D6" w:rsidP="006002D6">
            <w:pPr>
              <w:spacing w:after="0" w:line="240" w:lineRule="auto"/>
              <w:jc w:val="both"/>
              <w:rPr>
                <w:rFonts w:ascii="Times New Roman" w:eastAsia="Times New Roman" w:hAnsi="Times New Roman" w:cs="Times New Roman"/>
                <w:sz w:val="28"/>
                <w:szCs w:val="28"/>
              </w:rPr>
            </w:pPr>
            <w:r w:rsidRPr="00C529B4">
              <w:rPr>
                <w:rFonts w:ascii="Times New Roman" w:eastAsia="Times New Roman" w:hAnsi="Times New Roman" w:cs="Times New Roman"/>
                <w:sz w:val="28"/>
                <w:szCs w:val="28"/>
              </w:rPr>
              <w:t>-улучшение экологического состояния</w:t>
            </w:r>
            <w:r>
              <w:rPr>
                <w:rFonts w:ascii="Times New Roman" w:eastAsia="Times New Roman" w:hAnsi="Times New Roman" w:cs="Times New Roman"/>
                <w:sz w:val="28"/>
                <w:szCs w:val="28"/>
              </w:rPr>
              <w:t xml:space="preserve"> на территории</w:t>
            </w:r>
          </w:p>
          <w:p w:rsidR="006002D6" w:rsidRPr="00C529B4" w:rsidRDefault="006002D6" w:rsidP="006002D6">
            <w:pPr>
              <w:spacing w:after="0" w:line="240" w:lineRule="auto"/>
              <w:jc w:val="both"/>
              <w:rPr>
                <w:rFonts w:ascii="Times New Roman" w:eastAsia="Times New Roman" w:hAnsi="Times New Roman" w:cs="Times New Roman"/>
                <w:sz w:val="28"/>
                <w:szCs w:val="28"/>
              </w:rPr>
            </w:pPr>
            <w:r w:rsidRPr="00A53A3D">
              <w:rPr>
                <w:rFonts w:ascii="Times New Roman" w:eastAsia="Times New Roman" w:hAnsi="Times New Roman" w:cs="Times New Roman"/>
                <w:sz w:val="28"/>
                <w:szCs w:val="28"/>
              </w:rPr>
              <w:t xml:space="preserve">Новотроицкого </w:t>
            </w:r>
            <w:r w:rsidRPr="006C2203">
              <w:rPr>
                <w:rFonts w:ascii="Times New Roman" w:eastAsia="Times New Roman" w:hAnsi="Times New Roman" w:cs="Times New Roman"/>
                <w:sz w:val="28"/>
                <w:szCs w:val="28"/>
              </w:rPr>
              <w:t>сельсовета Северного района Новосибирской области</w:t>
            </w:r>
            <w:r w:rsidRPr="00C529B4">
              <w:rPr>
                <w:rFonts w:ascii="Times New Roman" w:eastAsia="Times New Roman" w:hAnsi="Times New Roman" w:cs="Times New Roman"/>
                <w:sz w:val="28"/>
                <w:szCs w:val="28"/>
              </w:rPr>
              <w:t>;</w:t>
            </w:r>
          </w:p>
          <w:p w:rsidR="00DF7938" w:rsidRPr="00C529B4" w:rsidRDefault="006002D6" w:rsidP="006002D6">
            <w:pPr>
              <w:spacing w:after="0" w:line="240" w:lineRule="auto"/>
              <w:jc w:val="both"/>
              <w:rPr>
                <w:rFonts w:ascii="Times New Roman" w:eastAsia="Times New Roman" w:hAnsi="Times New Roman" w:cs="Times New Roman"/>
                <w:sz w:val="28"/>
                <w:szCs w:val="28"/>
              </w:rPr>
            </w:pPr>
            <w:r w:rsidRPr="00C529B4">
              <w:rPr>
                <w:rFonts w:ascii="Times New Roman" w:eastAsia="Times New Roman" w:hAnsi="Times New Roman" w:cs="Times New Roman"/>
                <w:sz w:val="28"/>
                <w:szCs w:val="28"/>
              </w:rPr>
              <w:t>- обеспечение надлежащего сбора, вывозки и утилизации твердых бытовых отходов</w:t>
            </w:r>
          </w:p>
        </w:tc>
      </w:tr>
    </w:tbl>
    <w:p w:rsidR="00DF7938" w:rsidRDefault="00DF7938" w:rsidP="006E4DE3">
      <w:pPr>
        <w:rPr>
          <w:rFonts w:ascii="Times New Roman" w:hAnsi="Times New Roman" w:cs="Times New Roman"/>
          <w:sz w:val="28"/>
          <w:szCs w:val="28"/>
        </w:rPr>
      </w:pPr>
    </w:p>
    <w:p w:rsidR="00EE1519" w:rsidRDefault="00AE3983" w:rsidP="002C18F8">
      <w:pPr>
        <w:pStyle w:val="msonormalbullet2gif"/>
        <w:spacing w:after="0" w:line="240" w:lineRule="auto"/>
        <w:jc w:val="center"/>
        <w:rPr>
          <w:rFonts w:ascii="Times New Roman" w:hAnsi="Times New Roman" w:cs="Times New Roman"/>
          <w:b/>
          <w:bCs/>
          <w:iCs/>
          <w:sz w:val="28"/>
          <w:szCs w:val="28"/>
        </w:rPr>
      </w:pPr>
      <w:r>
        <w:rPr>
          <w:rFonts w:ascii="Times New Roman" w:hAnsi="Times New Roman" w:cs="Times New Roman"/>
          <w:b/>
          <w:bCs/>
          <w:iCs/>
          <w:sz w:val="28"/>
          <w:szCs w:val="28"/>
        </w:rPr>
        <w:t xml:space="preserve">2. </w:t>
      </w:r>
      <w:r w:rsidR="00EE1519">
        <w:rPr>
          <w:rFonts w:ascii="Times New Roman" w:hAnsi="Times New Roman" w:cs="Times New Roman"/>
          <w:b/>
          <w:bCs/>
          <w:iCs/>
          <w:sz w:val="28"/>
          <w:szCs w:val="28"/>
        </w:rPr>
        <w:t xml:space="preserve">Характеристика существующего состояния систем </w:t>
      </w:r>
      <w:proofErr w:type="gramStart"/>
      <w:r w:rsidR="00EE1519">
        <w:rPr>
          <w:rFonts w:ascii="Times New Roman" w:hAnsi="Times New Roman" w:cs="Times New Roman"/>
          <w:b/>
          <w:bCs/>
          <w:iCs/>
          <w:sz w:val="28"/>
          <w:szCs w:val="28"/>
        </w:rPr>
        <w:t>коммунальной</w:t>
      </w:r>
      <w:proofErr w:type="gramEnd"/>
    </w:p>
    <w:p w:rsidR="00EE1519" w:rsidRDefault="00EE1519" w:rsidP="002C18F8">
      <w:pPr>
        <w:pStyle w:val="msonormalbullet2gif"/>
        <w:spacing w:after="0" w:line="240" w:lineRule="auto"/>
        <w:jc w:val="center"/>
        <w:rPr>
          <w:rFonts w:ascii="Times New Roman" w:hAnsi="Times New Roman" w:cs="Times New Roman"/>
          <w:b/>
          <w:bCs/>
          <w:iCs/>
          <w:sz w:val="28"/>
          <w:szCs w:val="28"/>
        </w:rPr>
      </w:pPr>
      <w:r>
        <w:rPr>
          <w:rFonts w:ascii="Times New Roman" w:hAnsi="Times New Roman" w:cs="Times New Roman"/>
          <w:b/>
          <w:bCs/>
          <w:iCs/>
          <w:sz w:val="28"/>
          <w:szCs w:val="28"/>
        </w:rPr>
        <w:t xml:space="preserve">инфраструктуры  </w:t>
      </w:r>
      <w:r>
        <w:rPr>
          <w:rFonts w:ascii="Times New Roman" w:hAnsi="Times New Roman" w:cs="Times New Roman"/>
          <w:b/>
          <w:sz w:val="28"/>
          <w:szCs w:val="28"/>
        </w:rPr>
        <w:t xml:space="preserve">Новотроицкого </w:t>
      </w:r>
      <w:r>
        <w:rPr>
          <w:rFonts w:ascii="Times New Roman" w:hAnsi="Times New Roman" w:cs="Times New Roman"/>
          <w:b/>
          <w:bCs/>
          <w:iCs/>
          <w:sz w:val="28"/>
          <w:szCs w:val="28"/>
        </w:rPr>
        <w:t>сельсовета</w:t>
      </w:r>
      <w:r>
        <w:t xml:space="preserve"> </w:t>
      </w:r>
      <w:r>
        <w:rPr>
          <w:rFonts w:ascii="Times New Roman" w:hAnsi="Times New Roman" w:cs="Times New Roman"/>
          <w:b/>
          <w:bCs/>
          <w:iCs/>
          <w:sz w:val="28"/>
          <w:szCs w:val="28"/>
        </w:rPr>
        <w:t>Северного района Новосибирской области</w:t>
      </w:r>
    </w:p>
    <w:p w:rsidR="00EE1519" w:rsidRDefault="00EE1519" w:rsidP="00EE1519">
      <w:pPr>
        <w:pStyle w:val="msonormalbullet2gif"/>
        <w:spacing w:after="0" w:line="240" w:lineRule="auto"/>
        <w:jc w:val="center"/>
        <w:rPr>
          <w:rFonts w:ascii="Times New Roman" w:hAnsi="Times New Roman" w:cs="Times New Roman"/>
          <w:b/>
          <w:bCs/>
          <w:i/>
          <w:iCs/>
          <w:sz w:val="28"/>
          <w:szCs w:val="28"/>
        </w:rPr>
      </w:pPr>
    </w:p>
    <w:p w:rsidR="00EE1519" w:rsidRPr="002C18F8" w:rsidRDefault="00EE1519" w:rsidP="002C18F8">
      <w:pPr>
        <w:shd w:val="clear" w:color="auto" w:fill="FFFFFF"/>
        <w:spacing w:after="0" w:line="240" w:lineRule="auto"/>
        <w:jc w:val="both"/>
        <w:rPr>
          <w:rFonts w:ascii="Times New Roman" w:hAnsi="Times New Roman" w:cs="Times New Roman"/>
          <w:color w:val="000000"/>
          <w:sz w:val="28"/>
          <w:szCs w:val="28"/>
        </w:rPr>
      </w:pPr>
      <w:r w:rsidRPr="002C18F8">
        <w:rPr>
          <w:rFonts w:ascii="Times New Roman" w:hAnsi="Times New Roman" w:cs="Times New Roman"/>
          <w:color w:val="000000"/>
          <w:spacing w:val="-1"/>
          <w:sz w:val="28"/>
          <w:szCs w:val="28"/>
        </w:rPr>
        <w:t xml:space="preserve">Системы коммунальной инфраструктуры администрации Новотроицкого сельсовета Северного </w:t>
      </w:r>
      <w:r w:rsidRPr="002C18F8">
        <w:rPr>
          <w:rFonts w:ascii="Times New Roman" w:hAnsi="Times New Roman" w:cs="Times New Roman"/>
          <w:color w:val="000000"/>
          <w:spacing w:val="-2"/>
          <w:sz w:val="28"/>
          <w:szCs w:val="28"/>
        </w:rPr>
        <w:t>района Новосибирской области включают в себя системы тепл</w:t>
      </w:r>
      <w:proofErr w:type="gramStart"/>
      <w:r w:rsidRPr="002C18F8">
        <w:rPr>
          <w:rFonts w:ascii="Times New Roman" w:hAnsi="Times New Roman" w:cs="Times New Roman"/>
          <w:color w:val="000000"/>
          <w:spacing w:val="-2"/>
          <w:sz w:val="28"/>
          <w:szCs w:val="28"/>
        </w:rPr>
        <w:t>о-</w:t>
      </w:r>
      <w:proofErr w:type="gramEnd"/>
      <w:r w:rsidRPr="002C18F8">
        <w:rPr>
          <w:rFonts w:ascii="Times New Roman" w:hAnsi="Times New Roman" w:cs="Times New Roman"/>
          <w:color w:val="000000"/>
          <w:spacing w:val="-2"/>
          <w:sz w:val="28"/>
          <w:szCs w:val="28"/>
        </w:rPr>
        <w:t xml:space="preserve"> </w:t>
      </w:r>
      <w:proofErr w:type="spellStart"/>
      <w:r w:rsidRPr="002C18F8">
        <w:rPr>
          <w:rFonts w:ascii="Times New Roman" w:hAnsi="Times New Roman" w:cs="Times New Roman"/>
          <w:color w:val="000000"/>
          <w:spacing w:val="-2"/>
          <w:sz w:val="28"/>
          <w:szCs w:val="28"/>
        </w:rPr>
        <w:t>водо</w:t>
      </w:r>
      <w:proofErr w:type="spellEnd"/>
      <w:r w:rsidRPr="002C18F8">
        <w:rPr>
          <w:rFonts w:ascii="Times New Roman" w:hAnsi="Times New Roman" w:cs="Times New Roman"/>
          <w:color w:val="000000"/>
          <w:spacing w:val="-2"/>
          <w:sz w:val="28"/>
          <w:szCs w:val="28"/>
        </w:rPr>
        <w:t xml:space="preserve">- и энергоснабжения. </w:t>
      </w:r>
      <w:r w:rsidRPr="002C18F8">
        <w:rPr>
          <w:rFonts w:ascii="Times New Roman" w:hAnsi="Times New Roman" w:cs="Times New Roman"/>
          <w:color w:val="000000"/>
          <w:spacing w:val="6"/>
          <w:sz w:val="28"/>
          <w:szCs w:val="28"/>
        </w:rPr>
        <w:t>Наиболее важными на текущий момент для Новотроицкого сельсовета</w:t>
      </w:r>
      <w:r w:rsidRPr="002C18F8">
        <w:rPr>
          <w:rFonts w:ascii="Times New Roman" w:hAnsi="Times New Roman" w:cs="Times New Roman"/>
          <w:color w:val="000000"/>
          <w:spacing w:val="12"/>
          <w:sz w:val="28"/>
          <w:szCs w:val="28"/>
        </w:rPr>
        <w:t xml:space="preserve"> Северного района Новосибирской области являются вопросы модернизации оборудования и </w:t>
      </w:r>
      <w:r w:rsidRPr="002C18F8">
        <w:rPr>
          <w:rFonts w:ascii="Times New Roman" w:hAnsi="Times New Roman" w:cs="Times New Roman"/>
          <w:color w:val="000000"/>
          <w:spacing w:val="-1"/>
          <w:sz w:val="28"/>
          <w:szCs w:val="28"/>
        </w:rPr>
        <w:t xml:space="preserve">повышение эффективности работы сооружений и сетей коммунальной </w:t>
      </w:r>
      <w:r w:rsidRPr="002C18F8">
        <w:rPr>
          <w:rFonts w:ascii="Times New Roman" w:hAnsi="Times New Roman" w:cs="Times New Roman"/>
          <w:color w:val="000000"/>
          <w:spacing w:val="1"/>
          <w:sz w:val="28"/>
          <w:szCs w:val="28"/>
        </w:rPr>
        <w:t xml:space="preserve">инфраструктуры, снижение воздействия на окружающую среду за счет </w:t>
      </w:r>
      <w:r w:rsidRPr="002C18F8">
        <w:rPr>
          <w:rFonts w:ascii="Times New Roman" w:hAnsi="Times New Roman" w:cs="Times New Roman"/>
          <w:color w:val="000000"/>
          <w:spacing w:val="-1"/>
          <w:sz w:val="28"/>
          <w:szCs w:val="28"/>
        </w:rPr>
        <w:t xml:space="preserve">строительства новых и реконструкции </w:t>
      </w:r>
      <w:r w:rsidRPr="002C18F8">
        <w:rPr>
          <w:rFonts w:ascii="Times New Roman" w:hAnsi="Times New Roman" w:cs="Times New Roman"/>
          <w:color w:val="000000"/>
          <w:spacing w:val="9"/>
          <w:sz w:val="28"/>
          <w:szCs w:val="28"/>
        </w:rPr>
        <w:t xml:space="preserve">существующих инженерно-технических объектов для обеспечения </w:t>
      </w:r>
      <w:r w:rsidRPr="002C18F8">
        <w:rPr>
          <w:rFonts w:ascii="Times New Roman" w:hAnsi="Times New Roman" w:cs="Times New Roman"/>
          <w:color w:val="000000"/>
          <w:sz w:val="28"/>
          <w:szCs w:val="28"/>
        </w:rPr>
        <w:t>устойчивости работы систем жизнеобеспечения.</w:t>
      </w:r>
      <w:r w:rsidRPr="002C18F8">
        <w:rPr>
          <w:rFonts w:ascii="Times New Roman" w:hAnsi="Times New Roman" w:cs="Times New Roman"/>
          <w:color w:val="000000"/>
          <w:spacing w:val="-1"/>
          <w:sz w:val="28"/>
          <w:szCs w:val="28"/>
        </w:rPr>
        <w:t xml:space="preserve"> </w:t>
      </w:r>
    </w:p>
    <w:p w:rsidR="00EE1519" w:rsidRPr="002C18F8" w:rsidRDefault="00EE1519" w:rsidP="002C18F8">
      <w:pPr>
        <w:shd w:val="clear" w:color="auto" w:fill="FFFFFF"/>
        <w:spacing w:after="0" w:line="240" w:lineRule="auto"/>
        <w:jc w:val="both"/>
        <w:rPr>
          <w:rFonts w:ascii="Times New Roman" w:hAnsi="Times New Roman" w:cs="Times New Roman"/>
          <w:color w:val="000000"/>
          <w:spacing w:val="12"/>
          <w:sz w:val="28"/>
          <w:szCs w:val="28"/>
        </w:rPr>
      </w:pPr>
      <w:r w:rsidRPr="002C18F8">
        <w:rPr>
          <w:rFonts w:ascii="Times New Roman" w:hAnsi="Times New Roman" w:cs="Times New Roman"/>
          <w:color w:val="000000"/>
          <w:spacing w:val="6"/>
          <w:sz w:val="28"/>
          <w:szCs w:val="28"/>
        </w:rPr>
        <w:t xml:space="preserve">Проблемными для администрации на текущий </w:t>
      </w:r>
      <w:r w:rsidRPr="002C18F8">
        <w:rPr>
          <w:rFonts w:ascii="Times New Roman" w:hAnsi="Times New Roman" w:cs="Times New Roman"/>
          <w:color w:val="000000"/>
          <w:spacing w:val="12"/>
          <w:sz w:val="28"/>
          <w:szCs w:val="28"/>
        </w:rPr>
        <w:t>момент  являются вопросы по качеству питьевой воды.</w:t>
      </w:r>
    </w:p>
    <w:p w:rsidR="00EE1519" w:rsidRPr="002C18F8" w:rsidRDefault="00EE1519" w:rsidP="002C18F8">
      <w:pPr>
        <w:shd w:val="clear" w:color="auto" w:fill="FFFFFF"/>
        <w:spacing w:before="150" w:after="225" w:line="324" w:lineRule="auto"/>
        <w:rPr>
          <w:rFonts w:ascii="Times New Roman" w:hAnsi="Times New Roman" w:cs="Helvetica"/>
          <w:b/>
          <w:bCs/>
          <w:sz w:val="24"/>
          <w:szCs w:val="24"/>
        </w:rPr>
      </w:pPr>
      <w:r w:rsidRPr="002C18F8">
        <w:rPr>
          <w:rFonts w:ascii="Times New Roman" w:hAnsi="Times New Roman" w:cs="Times New Roman"/>
          <w:color w:val="000000"/>
          <w:spacing w:val="12"/>
          <w:sz w:val="28"/>
          <w:szCs w:val="28"/>
        </w:rPr>
        <w:t xml:space="preserve">                           </w:t>
      </w:r>
      <w:r w:rsidRPr="002C18F8">
        <w:rPr>
          <w:rFonts w:ascii="Times New Roman" w:hAnsi="Times New Roman" w:cs="Helvetica"/>
          <w:b/>
          <w:bCs/>
          <w:sz w:val="24"/>
          <w:szCs w:val="24"/>
        </w:rPr>
        <w:t xml:space="preserve">         </w:t>
      </w:r>
      <w:r w:rsidR="002C18F8">
        <w:rPr>
          <w:rFonts w:ascii="Times New Roman" w:hAnsi="Times New Roman" w:cs="Helvetica"/>
          <w:b/>
          <w:bCs/>
          <w:sz w:val="24"/>
          <w:szCs w:val="24"/>
        </w:rPr>
        <w:t xml:space="preserve">       </w:t>
      </w:r>
      <w:r w:rsidRPr="002C18F8">
        <w:rPr>
          <w:rFonts w:ascii="Times New Roman" w:hAnsi="Times New Roman" w:cs="Helvetica"/>
          <w:b/>
          <w:bCs/>
          <w:sz w:val="24"/>
          <w:szCs w:val="24"/>
        </w:rPr>
        <w:t xml:space="preserve"> ТЕПЛОСНАБЖЕНИЕ</w:t>
      </w:r>
    </w:p>
    <w:p w:rsidR="00EE1519" w:rsidRPr="002C18F8" w:rsidRDefault="00EE1519" w:rsidP="002C18F8">
      <w:pPr>
        <w:spacing w:after="0" w:line="240" w:lineRule="auto"/>
        <w:jc w:val="both"/>
        <w:rPr>
          <w:rFonts w:ascii="Times New Roman" w:hAnsi="Times New Roman" w:cs="Calibri"/>
          <w:sz w:val="28"/>
          <w:szCs w:val="28"/>
        </w:rPr>
      </w:pPr>
      <w:r w:rsidRPr="002C18F8">
        <w:rPr>
          <w:rFonts w:ascii="Times New Roman" w:hAnsi="Times New Roman"/>
          <w:sz w:val="28"/>
          <w:szCs w:val="28"/>
        </w:rPr>
        <w:t>Здания МКОУ «</w:t>
      </w:r>
      <w:proofErr w:type="spellStart"/>
      <w:r w:rsidRPr="002C18F8">
        <w:rPr>
          <w:rFonts w:ascii="Times New Roman" w:hAnsi="Times New Roman"/>
          <w:sz w:val="28"/>
          <w:szCs w:val="28"/>
        </w:rPr>
        <w:t>Новотроицкая</w:t>
      </w:r>
      <w:proofErr w:type="spellEnd"/>
      <w:r w:rsidRPr="002C18F8">
        <w:rPr>
          <w:rFonts w:ascii="Times New Roman" w:hAnsi="Times New Roman"/>
          <w:sz w:val="28"/>
          <w:szCs w:val="28"/>
        </w:rPr>
        <w:t xml:space="preserve"> ООШ» дошкольная группа, МКУ КЦСОН «Отделение милосердия», </w:t>
      </w:r>
      <w:proofErr w:type="spellStart"/>
      <w:r w:rsidRPr="002C18F8">
        <w:rPr>
          <w:rFonts w:ascii="Times New Roman" w:hAnsi="Times New Roman"/>
          <w:sz w:val="28"/>
          <w:szCs w:val="28"/>
        </w:rPr>
        <w:t>ФАПа</w:t>
      </w:r>
      <w:proofErr w:type="spellEnd"/>
      <w:r w:rsidRPr="002C18F8">
        <w:rPr>
          <w:rFonts w:ascii="Times New Roman" w:hAnsi="Times New Roman"/>
          <w:sz w:val="28"/>
          <w:szCs w:val="28"/>
        </w:rPr>
        <w:t xml:space="preserve">, работают на  электроэнергии.  Здание котельной  отапливает здание МКОУ </w:t>
      </w:r>
      <w:proofErr w:type="spellStart"/>
      <w:r w:rsidRPr="002C18F8">
        <w:rPr>
          <w:rFonts w:ascii="Times New Roman" w:hAnsi="Times New Roman"/>
          <w:sz w:val="28"/>
          <w:szCs w:val="28"/>
        </w:rPr>
        <w:t>Новотроицкую</w:t>
      </w:r>
      <w:proofErr w:type="spellEnd"/>
      <w:r w:rsidRPr="002C18F8">
        <w:rPr>
          <w:rFonts w:ascii="Times New Roman" w:hAnsi="Times New Roman"/>
          <w:sz w:val="28"/>
          <w:szCs w:val="28"/>
        </w:rPr>
        <w:t xml:space="preserve">  школу, здание МКУК «</w:t>
      </w:r>
      <w:proofErr w:type="spellStart"/>
      <w:r w:rsidRPr="002C18F8">
        <w:rPr>
          <w:rFonts w:ascii="Times New Roman" w:hAnsi="Times New Roman"/>
          <w:sz w:val="28"/>
          <w:szCs w:val="28"/>
        </w:rPr>
        <w:t>Новотроицкий</w:t>
      </w:r>
      <w:proofErr w:type="spellEnd"/>
      <w:r w:rsidRPr="002C18F8">
        <w:rPr>
          <w:rFonts w:ascii="Times New Roman" w:hAnsi="Times New Roman"/>
          <w:sz w:val="28"/>
          <w:szCs w:val="28"/>
        </w:rPr>
        <w:t xml:space="preserve"> СДК» - отапливается  углём.   На территории поселения две котельных.       </w:t>
      </w:r>
    </w:p>
    <w:p w:rsidR="00EE1519" w:rsidRPr="002C18F8" w:rsidRDefault="00EE1519" w:rsidP="002C18F8">
      <w:pPr>
        <w:spacing w:after="0" w:line="240" w:lineRule="auto"/>
        <w:jc w:val="both"/>
        <w:rPr>
          <w:rFonts w:ascii="Times New Roman" w:hAnsi="Times New Roman"/>
          <w:sz w:val="28"/>
          <w:szCs w:val="28"/>
        </w:rPr>
      </w:pPr>
      <w:r w:rsidRPr="002C18F8">
        <w:rPr>
          <w:rFonts w:ascii="Times New Roman" w:hAnsi="Times New Roman"/>
          <w:sz w:val="28"/>
          <w:szCs w:val="28"/>
        </w:rPr>
        <w:lastRenderedPageBreak/>
        <w:t xml:space="preserve">      - на территории Новотроицкого сельсовета Северного района Новосибирской области во всех жилых домах печное отопление.</w:t>
      </w:r>
    </w:p>
    <w:p w:rsidR="00EE1519" w:rsidRPr="002C18F8" w:rsidRDefault="00EE1519" w:rsidP="002C18F8">
      <w:pPr>
        <w:spacing w:after="0" w:line="240" w:lineRule="auto"/>
        <w:jc w:val="both"/>
        <w:rPr>
          <w:rFonts w:ascii="Times New Roman" w:hAnsi="Times New Roman"/>
          <w:sz w:val="28"/>
          <w:szCs w:val="28"/>
        </w:rPr>
      </w:pPr>
      <w:r w:rsidRPr="002C18F8">
        <w:rPr>
          <w:rFonts w:ascii="Times New Roman" w:hAnsi="Times New Roman"/>
          <w:sz w:val="28"/>
          <w:szCs w:val="28"/>
        </w:rPr>
        <w:t xml:space="preserve">          - уголь к котельным подвозится по мере расходования.</w:t>
      </w:r>
    </w:p>
    <w:p w:rsidR="00EE1519" w:rsidRPr="002C18F8" w:rsidRDefault="00EE1519" w:rsidP="002C18F8">
      <w:pPr>
        <w:jc w:val="both"/>
        <w:rPr>
          <w:rFonts w:ascii="Times New Roman" w:hAnsi="Times New Roman"/>
          <w:sz w:val="24"/>
          <w:szCs w:val="24"/>
        </w:rPr>
      </w:pPr>
      <w:r w:rsidRPr="002C18F8">
        <w:rPr>
          <w:rFonts w:ascii="Times New Roman" w:hAnsi="Times New Roman"/>
          <w:sz w:val="24"/>
          <w:szCs w:val="24"/>
        </w:rPr>
        <w:t xml:space="preserve">                                                             </w:t>
      </w:r>
    </w:p>
    <w:p w:rsidR="00EE1519" w:rsidRPr="002C18F8" w:rsidRDefault="002C18F8" w:rsidP="002C18F8">
      <w:pPr>
        <w:rPr>
          <w:rFonts w:ascii="Times New Roman" w:hAnsi="Times New Roman"/>
          <w:b/>
          <w:sz w:val="24"/>
          <w:szCs w:val="24"/>
        </w:rPr>
      </w:pPr>
      <w:r>
        <w:rPr>
          <w:rFonts w:ascii="Times New Roman" w:hAnsi="Times New Roman"/>
          <w:b/>
          <w:sz w:val="24"/>
          <w:szCs w:val="24"/>
        </w:rPr>
        <w:t xml:space="preserve">                                                        </w:t>
      </w:r>
      <w:r w:rsidR="00EE1519" w:rsidRPr="002C18F8">
        <w:rPr>
          <w:rFonts w:ascii="Times New Roman" w:hAnsi="Times New Roman"/>
          <w:b/>
          <w:sz w:val="24"/>
          <w:szCs w:val="24"/>
        </w:rPr>
        <w:t>ВОДОСНАБЖЕНИЕ</w:t>
      </w:r>
    </w:p>
    <w:p w:rsidR="00EE1519" w:rsidRPr="002C18F8" w:rsidRDefault="00EE1519" w:rsidP="002C18F8">
      <w:pPr>
        <w:spacing w:after="0" w:line="240" w:lineRule="auto"/>
        <w:jc w:val="both"/>
        <w:rPr>
          <w:rFonts w:ascii="Times New Roman" w:hAnsi="Times New Roman"/>
          <w:sz w:val="28"/>
          <w:szCs w:val="28"/>
        </w:rPr>
      </w:pPr>
      <w:r w:rsidRPr="002C18F8">
        <w:rPr>
          <w:rFonts w:ascii="Times New Roman" w:hAnsi="Times New Roman"/>
          <w:sz w:val="28"/>
          <w:szCs w:val="28"/>
        </w:rPr>
        <w:t>Водоснабжение как отрасль, играет огромную роль в обеспечении жизнедеятельности населения и требует целенаправленной государственной политики по развитию надежного питьевого водоснабжения.</w:t>
      </w:r>
    </w:p>
    <w:p w:rsidR="00EE1519" w:rsidRPr="002C18F8" w:rsidRDefault="00EE1519" w:rsidP="002C18F8">
      <w:pPr>
        <w:spacing w:after="0" w:line="240" w:lineRule="auto"/>
        <w:jc w:val="both"/>
        <w:rPr>
          <w:rFonts w:ascii="Times New Roman" w:hAnsi="Times New Roman"/>
          <w:sz w:val="28"/>
          <w:szCs w:val="28"/>
        </w:rPr>
      </w:pPr>
      <w:proofErr w:type="gramStart"/>
      <w:r w:rsidRPr="002C18F8">
        <w:rPr>
          <w:rFonts w:ascii="Times New Roman" w:hAnsi="Times New Roman"/>
          <w:sz w:val="28"/>
          <w:szCs w:val="28"/>
        </w:rPr>
        <w:t>В</w:t>
      </w:r>
      <w:proofErr w:type="gramEnd"/>
      <w:r w:rsidRPr="002C18F8">
        <w:rPr>
          <w:rFonts w:ascii="Times New Roman" w:hAnsi="Times New Roman"/>
          <w:sz w:val="28"/>
          <w:szCs w:val="28"/>
        </w:rPr>
        <w:t xml:space="preserve"> </w:t>
      </w:r>
      <w:proofErr w:type="gramStart"/>
      <w:r w:rsidRPr="002C18F8">
        <w:rPr>
          <w:rFonts w:ascii="Times New Roman" w:hAnsi="Times New Roman"/>
          <w:sz w:val="28"/>
          <w:szCs w:val="28"/>
        </w:rPr>
        <w:t>с</w:t>
      </w:r>
      <w:proofErr w:type="gramEnd"/>
      <w:r w:rsidRPr="002C18F8">
        <w:rPr>
          <w:rFonts w:ascii="Times New Roman" w:hAnsi="Times New Roman"/>
          <w:sz w:val="28"/>
          <w:szCs w:val="28"/>
        </w:rPr>
        <w:t xml:space="preserve">. Новотроицк имеется водопровод протяжённостью 6,05км. Система водоснабжения с. Новотроицк снабжает питьевой водой население и организации поселения. Для этого используются подземные воды из скважин, согласно лицензии  на право пользования недрами </w:t>
      </w:r>
      <w:proofErr w:type="gramStart"/>
      <w:r w:rsidRPr="002C18F8">
        <w:rPr>
          <w:rFonts w:ascii="Times New Roman" w:hAnsi="Times New Roman"/>
          <w:sz w:val="28"/>
          <w:szCs w:val="28"/>
        </w:rPr>
        <w:t>НОВ</w:t>
      </w:r>
      <w:proofErr w:type="gramEnd"/>
      <w:r w:rsidRPr="002C18F8">
        <w:rPr>
          <w:rFonts w:ascii="Times New Roman" w:hAnsi="Times New Roman"/>
          <w:sz w:val="28"/>
          <w:szCs w:val="28"/>
        </w:rPr>
        <w:t xml:space="preserve"> 02155 ВЭ. Питьевая вода соответствует нормативам </w:t>
      </w:r>
      <w:proofErr w:type="spellStart"/>
      <w:r w:rsidRPr="002C18F8">
        <w:rPr>
          <w:rFonts w:ascii="Times New Roman" w:hAnsi="Times New Roman"/>
          <w:sz w:val="28"/>
          <w:szCs w:val="28"/>
        </w:rPr>
        <w:t>СанПиН</w:t>
      </w:r>
      <w:proofErr w:type="spellEnd"/>
      <w:r w:rsidRPr="002C18F8">
        <w:rPr>
          <w:rFonts w:ascii="Times New Roman" w:hAnsi="Times New Roman"/>
          <w:sz w:val="28"/>
          <w:szCs w:val="28"/>
        </w:rPr>
        <w:t xml:space="preserve"> 2.1.4.1074-01 "Питьевая вода". </w:t>
      </w:r>
    </w:p>
    <w:p w:rsidR="00EE1519" w:rsidRPr="002C18F8" w:rsidRDefault="00EE1519" w:rsidP="002C18F8">
      <w:pPr>
        <w:spacing w:after="0" w:line="240" w:lineRule="auto"/>
        <w:jc w:val="both"/>
        <w:rPr>
          <w:rFonts w:ascii="Times New Roman" w:hAnsi="Times New Roman"/>
          <w:sz w:val="28"/>
          <w:szCs w:val="28"/>
        </w:rPr>
      </w:pPr>
      <w:r w:rsidRPr="002C18F8">
        <w:rPr>
          <w:rFonts w:ascii="Times New Roman" w:hAnsi="Times New Roman"/>
          <w:sz w:val="28"/>
          <w:szCs w:val="28"/>
        </w:rPr>
        <w:t>В селе Новотроицк в эксплуатации находится две скважины.</w:t>
      </w:r>
    </w:p>
    <w:p w:rsidR="00EE1519" w:rsidRPr="002C18F8" w:rsidRDefault="00EE1519" w:rsidP="002C18F8">
      <w:pPr>
        <w:spacing w:after="0" w:line="240" w:lineRule="auto"/>
        <w:jc w:val="both"/>
        <w:rPr>
          <w:rFonts w:ascii="Times New Roman" w:hAnsi="Times New Roman"/>
          <w:sz w:val="28"/>
          <w:szCs w:val="28"/>
        </w:rPr>
      </w:pPr>
      <w:r w:rsidRPr="002C18F8">
        <w:rPr>
          <w:rFonts w:ascii="Times New Roman" w:hAnsi="Times New Roman"/>
          <w:sz w:val="28"/>
          <w:szCs w:val="28"/>
        </w:rPr>
        <w:t xml:space="preserve">            </w:t>
      </w:r>
      <w:proofErr w:type="gramStart"/>
      <w:r w:rsidRPr="002C18F8">
        <w:rPr>
          <w:rFonts w:ascii="Times New Roman" w:hAnsi="Times New Roman"/>
          <w:sz w:val="28"/>
          <w:szCs w:val="28"/>
        </w:rPr>
        <w:t xml:space="preserve">Качество предоставления коммунальных услуг по водоснабжению  соответствует норме (Сан </w:t>
      </w:r>
      <w:proofErr w:type="spellStart"/>
      <w:r w:rsidRPr="002C18F8">
        <w:rPr>
          <w:rFonts w:ascii="Times New Roman" w:hAnsi="Times New Roman"/>
          <w:sz w:val="28"/>
          <w:szCs w:val="28"/>
        </w:rPr>
        <w:t>Пин</w:t>
      </w:r>
      <w:proofErr w:type="spellEnd"/>
      <w:r w:rsidRPr="002C18F8">
        <w:rPr>
          <w:rFonts w:ascii="Times New Roman" w:hAnsi="Times New Roman"/>
          <w:sz w:val="28"/>
          <w:szCs w:val="28"/>
        </w:rPr>
        <w:t xml:space="preserve"> 2.1.4.1074-01 -0,3мг/л. Необходима установка частотного регулирования на приводы электрооборудования для приведения потерь воды и расхода электроэнергии к нормативным показателям.</w:t>
      </w:r>
      <w:proofErr w:type="gramEnd"/>
    </w:p>
    <w:p w:rsidR="00EE1519" w:rsidRPr="002C18F8" w:rsidRDefault="00EE1519" w:rsidP="002C18F8">
      <w:pPr>
        <w:spacing w:after="0" w:line="240" w:lineRule="auto"/>
        <w:jc w:val="both"/>
        <w:rPr>
          <w:rFonts w:ascii="Times New Roman" w:hAnsi="Times New Roman"/>
          <w:sz w:val="28"/>
          <w:szCs w:val="28"/>
        </w:rPr>
      </w:pPr>
    </w:p>
    <w:p w:rsidR="00EE1519" w:rsidRPr="002C18F8" w:rsidRDefault="00EE1519" w:rsidP="002C18F8">
      <w:pPr>
        <w:spacing w:after="0" w:line="240" w:lineRule="auto"/>
        <w:rPr>
          <w:rFonts w:ascii="Times New Roman" w:hAnsi="Times New Roman"/>
          <w:b/>
          <w:i/>
          <w:sz w:val="28"/>
          <w:szCs w:val="28"/>
        </w:rPr>
      </w:pPr>
      <w:r w:rsidRPr="002C18F8">
        <w:rPr>
          <w:rFonts w:ascii="Times New Roman" w:hAnsi="Times New Roman"/>
          <w:b/>
          <w:i/>
          <w:sz w:val="28"/>
          <w:szCs w:val="28"/>
        </w:rPr>
        <w:t xml:space="preserve">                                                </w:t>
      </w:r>
    </w:p>
    <w:p w:rsidR="00EE1519" w:rsidRPr="009C6479" w:rsidRDefault="00FE51FE" w:rsidP="00FE51FE">
      <w:pPr>
        <w:spacing w:after="0" w:line="240" w:lineRule="auto"/>
        <w:jc w:val="center"/>
        <w:rPr>
          <w:rFonts w:ascii="Times New Roman" w:hAnsi="Times New Roman"/>
          <w:b/>
          <w:i/>
          <w:sz w:val="24"/>
          <w:szCs w:val="24"/>
        </w:rPr>
      </w:pPr>
      <w:r w:rsidRPr="009C6479">
        <w:rPr>
          <w:rFonts w:ascii="Times New Roman" w:hAnsi="Times New Roman" w:cs="Times New Roman"/>
          <w:b/>
          <w:sz w:val="24"/>
          <w:szCs w:val="24"/>
        </w:rPr>
        <w:t>3. ПЛАН РАЗВИТИЯ ПОСЕЛЕНИЯ, ПЛАН ПРОГНОЗИРУЕМОЙ ЗАСТРОЙКИ И ПРОГНОЗИРУЕМЫЙ СПРОС НА КОММУНАЛЬНЫЕ РЕСУРСЫ</w:t>
      </w:r>
    </w:p>
    <w:p w:rsidR="00FE51FE" w:rsidRDefault="00FE51FE" w:rsidP="002C18F8">
      <w:pPr>
        <w:spacing w:after="0" w:line="240" w:lineRule="auto"/>
        <w:rPr>
          <w:rFonts w:ascii="Times New Roman" w:hAnsi="Times New Roman"/>
          <w:b/>
          <w:i/>
          <w:sz w:val="28"/>
          <w:szCs w:val="28"/>
        </w:rPr>
      </w:pPr>
    </w:p>
    <w:p w:rsidR="00FE51FE" w:rsidRPr="00D926BC" w:rsidRDefault="00FE51FE" w:rsidP="00FE51FE">
      <w:pPr>
        <w:spacing w:after="0" w:line="240" w:lineRule="auto"/>
        <w:ind w:firstLine="709"/>
        <w:jc w:val="both"/>
        <w:rPr>
          <w:rFonts w:ascii="Times New Roman" w:eastAsia="Times New Roman" w:hAnsi="Times New Roman" w:cs="Times New Roman"/>
          <w:sz w:val="28"/>
          <w:szCs w:val="28"/>
        </w:rPr>
      </w:pPr>
      <w:proofErr w:type="spellStart"/>
      <w:r w:rsidRPr="00D926BC">
        <w:rPr>
          <w:rFonts w:ascii="Times New Roman" w:eastAsia="Times New Roman" w:hAnsi="Times New Roman" w:cs="Times New Roman"/>
          <w:sz w:val="28"/>
          <w:szCs w:val="28"/>
        </w:rPr>
        <w:t>Новотроицкий</w:t>
      </w:r>
      <w:proofErr w:type="spellEnd"/>
      <w:r w:rsidRPr="00D926BC">
        <w:rPr>
          <w:rFonts w:ascii="Times New Roman" w:eastAsia="Times New Roman" w:hAnsi="Times New Roman" w:cs="Times New Roman"/>
          <w:sz w:val="28"/>
          <w:szCs w:val="28"/>
        </w:rPr>
        <w:t xml:space="preserve"> сельсовет</w:t>
      </w:r>
      <w:r w:rsidRPr="00D926BC">
        <w:rPr>
          <w:rFonts w:ascii="Calibri" w:eastAsia="Times New Roman" w:hAnsi="Calibri" w:cs="Times New Roman"/>
        </w:rPr>
        <w:t xml:space="preserve"> </w:t>
      </w:r>
      <w:r w:rsidRPr="00D926BC">
        <w:rPr>
          <w:rFonts w:ascii="Times New Roman" w:eastAsia="Times New Roman" w:hAnsi="Times New Roman" w:cs="Times New Roman"/>
          <w:sz w:val="28"/>
          <w:szCs w:val="28"/>
        </w:rPr>
        <w:t xml:space="preserve">Северного района Новосибирской области образован в 1930 году, затем в 1996 году  преобразован в  муниципальное образование  </w:t>
      </w:r>
      <w:proofErr w:type="spellStart"/>
      <w:r w:rsidRPr="00D926BC">
        <w:rPr>
          <w:rFonts w:ascii="Times New Roman" w:eastAsia="Times New Roman" w:hAnsi="Times New Roman" w:cs="Times New Roman"/>
          <w:sz w:val="28"/>
          <w:szCs w:val="28"/>
        </w:rPr>
        <w:t>Новотроицкий</w:t>
      </w:r>
      <w:proofErr w:type="spellEnd"/>
      <w:r w:rsidRPr="00D926BC">
        <w:rPr>
          <w:rFonts w:ascii="Times New Roman" w:eastAsia="Times New Roman" w:hAnsi="Times New Roman" w:cs="Times New Roman"/>
          <w:sz w:val="28"/>
          <w:szCs w:val="28"/>
        </w:rPr>
        <w:t xml:space="preserve"> сельсовет</w:t>
      </w:r>
      <w:r w:rsidRPr="00D926BC">
        <w:rPr>
          <w:rFonts w:ascii="Calibri" w:eastAsia="Times New Roman" w:hAnsi="Calibri" w:cs="Times New Roman"/>
        </w:rPr>
        <w:t xml:space="preserve"> </w:t>
      </w:r>
      <w:r w:rsidRPr="00D926BC">
        <w:rPr>
          <w:rFonts w:ascii="Times New Roman" w:eastAsia="Times New Roman" w:hAnsi="Times New Roman" w:cs="Times New Roman"/>
          <w:sz w:val="28"/>
          <w:szCs w:val="28"/>
        </w:rPr>
        <w:t>Северного района Новосибирской области.</w:t>
      </w:r>
    </w:p>
    <w:p w:rsidR="00FE51FE" w:rsidRPr="00D926BC" w:rsidRDefault="00FE51FE" w:rsidP="00FE51FE">
      <w:pPr>
        <w:spacing w:after="0" w:line="240" w:lineRule="auto"/>
        <w:ind w:firstLine="709"/>
        <w:jc w:val="both"/>
        <w:rPr>
          <w:rFonts w:ascii="Times New Roman" w:eastAsia="Times New Roman" w:hAnsi="Times New Roman" w:cs="Times New Roman"/>
          <w:sz w:val="28"/>
          <w:szCs w:val="28"/>
        </w:rPr>
      </w:pPr>
      <w:r w:rsidRPr="00F83A7C">
        <w:rPr>
          <w:rFonts w:ascii="Times New Roman" w:eastAsia="Times New Roman" w:hAnsi="Times New Roman" w:cs="Times New Roman"/>
          <w:sz w:val="28"/>
          <w:szCs w:val="28"/>
        </w:rPr>
        <w:t xml:space="preserve">Территория поселения общей площадью </w:t>
      </w:r>
      <w:r>
        <w:rPr>
          <w:rFonts w:ascii="Times New Roman" w:eastAsia="Times New Roman" w:hAnsi="Times New Roman" w:cs="Times New Roman"/>
          <w:sz w:val="28"/>
          <w:szCs w:val="28"/>
        </w:rPr>
        <w:t>480000</w:t>
      </w:r>
      <w:r w:rsidRPr="00F83A7C">
        <w:rPr>
          <w:rFonts w:ascii="Times New Roman" w:eastAsia="Times New Roman" w:hAnsi="Times New Roman" w:cs="Times New Roman"/>
          <w:sz w:val="28"/>
          <w:szCs w:val="28"/>
        </w:rPr>
        <w:t xml:space="preserve"> кв.м. расположена в северо-западной части Новосибирской области </w:t>
      </w:r>
      <w:r w:rsidRPr="00D926BC">
        <w:rPr>
          <w:rFonts w:ascii="Times New Roman" w:eastAsia="Times New Roman" w:hAnsi="Times New Roman" w:cs="Times New Roman"/>
          <w:sz w:val="28"/>
          <w:szCs w:val="28"/>
        </w:rPr>
        <w:t>на расстоянии 450 км от областного центра  г. Новосибирска, в 38 км от районного центра с. Северное и в 128 км от ближайшей железнодорожной станции г</w:t>
      </w:r>
      <w:proofErr w:type="gramStart"/>
      <w:r w:rsidRPr="00D926BC">
        <w:rPr>
          <w:rFonts w:ascii="Times New Roman" w:eastAsia="Times New Roman" w:hAnsi="Times New Roman" w:cs="Times New Roman"/>
          <w:sz w:val="28"/>
          <w:szCs w:val="28"/>
        </w:rPr>
        <w:t>.Б</w:t>
      </w:r>
      <w:proofErr w:type="gramEnd"/>
      <w:r w:rsidRPr="00D926BC">
        <w:rPr>
          <w:rFonts w:ascii="Times New Roman" w:eastAsia="Times New Roman" w:hAnsi="Times New Roman" w:cs="Times New Roman"/>
          <w:sz w:val="28"/>
          <w:szCs w:val="28"/>
        </w:rPr>
        <w:t xml:space="preserve">арабинск. </w:t>
      </w:r>
    </w:p>
    <w:p w:rsidR="00FE51FE" w:rsidRPr="00A26943" w:rsidRDefault="00FE51FE" w:rsidP="00FE51FE">
      <w:pPr>
        <w:pStyle w:val="S"/>
        <w:rPr>
          <w:rFonts w:ascii="Times New Roman" w:hAnsi="Times New Roman" w:cs="Times New Roman"/>
          <w:highlight w:val="yellow"/>
        </w:rPr>
      </w:pPr>
      <w:r w:rsidRPr="00D926BC">
        <w:rPr>
          <w:rFonts w:ascii="Times New Roman" w:hAnsi="Times New Roman" w:cs="Times New Roman"/>
        </w:rPr>
        <w:t xml:space="preserve">На его территории расположено 2 </w:t>
      </w:r>
      <w:proofErr w:type="gramStart"/>
      <w:r w:rsidRPr="00D926BC">
        <w:rPr>
          <w:rFonts w:ascii="Times New Roman" w:hAnsi="Times New Roman" w:cs="Times New Roman"/>
        </w:rPr>
        <w:t>населенных</w:t>
      </w:r>
      <w:proofErr w:type="gramEnd"/>
      <w:r w:rsidRPr="00D926BC">
        <w:rPr>
          <w:rFonts w:ascii="Times New Roman" w:hAnsi="Times New Roman" w:cs="Times New Roman"/>
        </w:rPr>
        <w:t xml:space="preserve"> пункта. Численность населения на 01.01.2017 составила </w:t>
      </w:r>
      <w:r w:rsidRPr="00F83A7C">
        <w:rPr>
          <w:rFonts w:ascii="Times New Roman" w:hAnsi="Times New Roman" w:cs="Times New Roman"/>
        </w:rPr>
        <w:t xml:space="preserve">380 человек. </w:t>
      </w:r>
      <w:r w:rsidRPr="00D926BC">
        <w:rPr>
          <w:rFonts w:ascii="Times New Roman" w:hAnsi="Times New Roman" w:cs="Times New Roman"/>
        </w:rPr>
        <w:t>Плотность постоянного населения в целом составляет 2,12 чел/км</w:t>
      </w:r>
      <w:proofErr w:type="gramStart"/>
      <w:r w:rsidRPr="00D926BC">
        <w:rPr>
          <w:rFonts w:ascii="Times New Roman" w:hAnsi="Times New Roman" w:cs="Times New Roman"/>
          <w:vertAlign w:val="superscript"/>
        </w:rPr>
        <w:t>2</w:t>
      </w:r>
      <w:proofErr w:type="gramEnd"/>
      <w:r w:rsidRPr="00D926BC">
        <w:rPr>
          <w:rFonts w:ascii="Times New Roman" w:hAnsi="Times New Roman" w:cs="Times New Roman"/>
        </w:rPr>
        <w:t xml:space="preserve">. По населённым пунктам население распределено следующим образом: с. Новотроицк </w:t>
      </w:r>
      <w:r w:rsidRPr="00F83A7C">
        <w:rPr>
          <w:rFonts w:ascii="Times New Roman" w:hAnsi="Times New Roman" w:cs="Times New Roman"/>
        </w:rPr>
        <w:t xml:space="preserve">-366 чел.,  д. Новопокровка – 14 чел. </w:t>
      </w:r>
    </w:p>
    <w:p w:rsidR="00FE51FE" w:rsidRPr="00A61BE4" w:rsidRDefault="00FE51FE" w:rsidP="00FE51FE">
      <w:pPr>
        <w:pStyle w:val="S"/>
        <w:rPr>
          <w:rFonts w:ascii="Times New Roman" w:hAnsi="Times New Roman" w:cs="Times New Roman"/>
        </w:rPr>
      </w:pPr>
      <w:r w:rsidRPr="00F83A7C">
        <w:rPr>
          <w:rFonts w:ascii="Times New Roman" w:hAnsi="Times New Roman" w:cs="Times New Roman"/>
        </w:rPr>
        <w:t xml:space="preserve">  Общая площадь жилищного фонда на начало 2017г. составила 7,6 тыс.м</w:t>
      </w:r>
      <w:proofErr w:type="gramStart"/>
      <w:r w:rsidRPr="00F83A7C">
        <w:rPr>
          <w:rFonts w:ascii="Times New Roman" w:hAnsi="Times New Roman" w:cs="Times New Roman"/>
        </w:rPr>
        <w:t>2</w:t>
      </w:r>
      <w:proofErr w:type="gramEnd"/>
      <w:r w:rsidRPr="00F83A7C">
        <w:rPr>
          <w:rFonts w:ascii="Times New Roman" w:hAnsi="Times New Roman" w:cs="Times New Roman"/>
        </w:rPr>
        <w:t>. Обеспеченность жилищной площадью в среднем на одного человека -11,74кв.м., что ниже районного значения -13,6 кв</w:t>
      </w:r>
      <w:proofErr w:type="gramStart"/>
      <w:r w:rsidRPr="00F83A7C">
        <w:rPr>
          <w:rFonts w:ascii="Times New Roman" w:hAnsi="Times New Roman" w:cs="Times New Roman"/>
        </w:rPr>
        <w:t>.м</w:t>
      </w:r>
      <w:proofErr w:type="gramEnd"/>
      <w:r w:rsidRPr="00F83A7C">
        <w:rPr>
          <w:rFonts w:ascii="Times New Roman" w:hAnsi="Times New Roman" w:cs="Times New Roman"/>
        </w:rPr>
        <w:t>, и значительно ниже показателя по Новосибирской области -21,2 кв.м.</w:t>
      </w:r>
    </w:p>
    <w:p w:rsidR="00FE51FE" w:rsidRDefault="00EE1519" w:rsidP="002C18F8">
      <w:pPr>
        <w:pStyle w:val="a6"/>
        <w:spacing w:after="0" w:line="240" w:lineRule="auto"/>
        <w:ind w:left="495"/>
        <w:rPr>
          <w:rFonts w:ascii="Times New Roman" w:hAnsi="Times New Roman"/>
          <w:b/>
          <w:i/>
          <w:sz w:val="28"/>
          <w:szCs w:val="28"/>
        </w:rPr>
      </w:pPr>
      <w:r w:rsidRPr="00EE1519">
        <w:rPr>
          <w:rFonts w:ascii="Times New Roman" w:hAnsi="Times New Roman"/>
          <w:b/>
          <w:i/>
          <w:sz w:val="28"/>
          <w:szCs w:val="28"/>
        </w:rPr>
        <w:t xml:space="preserve">                                      </w:t>
      </w:r>
      <w:r w:rsidR="002C18F8">
        <w:rPr>
          <w:rFonts w:ascii="Times New Roman" w:hAnsi="Times New Roman"/>
          <w:b/>
          <w:i/>
          <w:sz w:val="28"/>
          <w:szCs w:val="28"/>
        </w:rPr>
        <w:t xml:space="preserve">    </w:t>
      </w:r>
    </w:p>
    <w:p w:rsidR="00FE51FE" w:rsidRDefault="00FE51FE" w:rsidP="002C18F8">
      <w:pPr>
        <w:pStyle w:val="a6"/>
        <w:spacing w:after="0" w:line="240" w:lineRule="auto"/>
        <w:ind w:left="495"/>
        <w:rPr>
          <w:rFonts w:ascii="Times New Roman" w:hAnsi="Times New Roman"/>
          <w:b/>
          <w:i/>
          <w:sz w:val="28"/>
          <w:szCs w:val="28"/>
        </w:rPr>
      </w:pPr>
    </w:p>
    <w:p w:rsidR="00FE51FE" w:rsidRDefault="00FE51FE" w:rsidP="002C18F8">
      <w:pPr>
        <w:pStyle w:val="a6"/>
        <w:spacing w:after="0" w:line="240" w:lineRule="auto"/>
        <w:ind w:left="495"/>
        <w:rPr>
          <w:rFonts w:ascii="Times New Roman" w:hAnsi="Times New Roman"/>
          <w:b/>
          <w:i/>
          <w:sz w:val="28"/>
          <w:szCs w:val="28"/>
        </w:rPr>
      </w:pPr>
    </w:p>
    <w:p w:rsidR="00EE1519" w:rsidRPr="00EE1519" w:rsidRDefault="00FE51FE" w:rsidP="002C18F8">
      <w:pPr>
        <w:pStyle w:val="a6"/>
        <w:spacing w:after="0" w:line="240" w:lineRule="auto"/>
        <w:ind w:left="495"/>
        <w:rPr>
          <w:rFonts w:ascii="Times New Roman" w:hAnsi="Times New Roman"/>
          <w:b/>
          <w:i/>
          <w:sz w:val="28"/>
          <w:szCs w:val="28"/>
        </w:rPr>
      </w:pPr>
      <w:r>
        <w:rPr>
          <w:rFonts w:ascii="Times New Roman" w:hAnsi="Times New Roman"/>
          <w:b/>
          <w:i/>
          <w:sz w:val="28"/>
          <w:szCs w:val="28"/>
        </w:rPr>
        <w:lastRenderedPageBreak/>
        <w:t xml:space="preserve">                                        </w:t>
      </w:r>
      <w:r w:rsidR="00EE1519" w:rsidRPr="00EE1519">
        <w:rPr>
          <w:rFonts w:ascii="Times New Roman" w:hAnsi="Times New Roman"/>
          <w:b/>
          <w:i/>
          <w:sz w:val="28"/>
          <w:szCs w:val="28"/>
        </w:rPr>
        <w:t>Сведения о скважинах</w:t>
      </w:r>
    </w:p>
    <w:p w:rsidR="00EE1519" w:rsidRPr="00EE1519" w:rsidRDefault="00EE1519" w:rsidP="002C18F8">
      <w:pPr>
        <w:pStyle w:val="a6"/>
        <w:spacing w:after="0" w:line="240" w:lineRule="auto"/>
        <w:ind w:left="495"/>
        <w:rPr>
          <w:rFonts w:ascii="Times New Roman" w:hAnsi="Times New Roman"/>
          <w:b/>
          <w:i/>
          <w:sz w:val="24"/>
          <w:szCs w:val="24"/>
        </w:rPr>
      </w:pPr>
      <w:r w:rsidRPr="00EE1519">
        <w:rPr>
          <w:rFonts w:ascii="Times New Roman" w:hAnsi="Times New Roman"/>
          <w:b/>
          <w:i/>
          <w:sz w:val="24"/>
          <w:szCs w:val="24"/>
        </w:rPr>
        <w:t xml:space="preserve">                                           </w:t>
      </w:r>
    </w:p>
    <w:p w:rsidR="00EE1519" w:rsidRPr="002C18F8" w:rsidRDefault="00EE1519" w:rsidP="002C18F8">
      <w:pPr>
        <w:spacing w:after="0" w:line="240" w:lineRule="auto"/>
        <w:jc w:val="both"/>
        <w:rPr>
          <w:rFonts w:ascii="Times New Roman" w:hAnsi="Times New Roman"/>
          <w:sz w:val="24"/>
          <w:szCs w:val="24"/>
        </w:rPr>
      </w:pPr>
      <w:r w:rsidRPr="002C18F8">
        <w:rPr>
          <w:rFonts w:ascii="Times New Roman" w:hAnsi="Times New Roman"/>
          <w:b/>
          <w:i/>
          <w:sz w:val="24"/>
          <w:szCs w:val="24"/>
        </w:rPr>
        <w:t xml:space="preserve">                                                                                                                                          </w:t>
      </w:r>
      <w:r w:rsidRPr="002C18F8">
        <w:rPr>
          <w:rFonts w:ascii="Times New Roman" w:hAnsi="Times New Roman"/>
          <w:sz w:val="24"/>
          <w:szCs w:val="24"/>
        </w:rPr>
        <w:t>Таблица 1</w:t>
      </w:r>
    </w:p>
    <w:p w:rsidR="00EE1519" w:rsidRPr="002C18F8" w:rsidRDefault="00EE1519" w:rsidP="002C18F8">
      <w:pPr>
        <w:spacing w:after="0" w:line="240" w:lineRule="auto"/>
        <w:jc w:val="center"/>
        <w:rPr>
          <w:rFonts w:ascii="Times New Roman" w:hAnsi="Times New Roman"/>
          <w:b/>
          <w:i/>
          <w:sz w:val="24"/>
          <w:szCs w:val="24"/>
        </w:rPr>
      </w:pPr>
    </w:p>
    <w:tbl>
      <w:tblPr>
        <w:tblW w:w="960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827"/>
        <w:gridCol w:w="719"/>
        <w:gridCol w:w="1536"/>
        <w:gridCol w:w="1417"/>
        <w:gridCol w:w="850"/>
        <w:gridCol w:w="1700"/>
        <w:gridCol w:w="1842"/>
        <w:gridCol w:w="709"/>
      </w:tblGrid>
      <w:tr w:rsidR="00EE1519" w:rsidTr="00EE1519">
        <w:trPr>
          <w:cantSplit/>
          <w:trHeight w:val="1134"/>
        </w:trPr>
        <w:tc>
          <w:tcPr>
            <w:tcW w:w="828" w:type="dxa"/>
            <w:tcBorders>
              <w:top w:val="single" w:sz="8" w:space="0" w:color="auto"/>
              <w:left w:val="single" w:sz="8" w:space="0" w:color="auto"/>
              <w:bottom w:val="single" w:sz="8" w:space="0" w:color="auto"/>
              <w:right w:val="single" w:sz="8" w:space="0" w:color="auto"/>
            </w:tcBorders>
            <w:textDirection w:val="btLr"/>
            <w:vAlign w:val="bottom"/>
            <w:hideMark/>
          </w:tcPr>
          <w:p w:rsidR="00EE1519" w:rsidRDefault="00EE1519">
            <w:pPr>
              <w:pStyle w:val="msonormalbullet2gif"/>
              <w:tabs>
                <w:tab w:val="center" w:pos="671"/>
              </w:tabs>
              <w:spacing w:after="0" w:line="240" w:lineRule="auto"/>
              <w:ind w:left="113" w:right="113"/>
              <w:contextualSpacing/>
              <w:jc w:val="center"/>
              <w:rPr>
                <w:rFonts w:ascii="Times New Roman" w:hAnsi="Times New Roman" w:cs="Times New Roman"/>
                <w:b/>
                <w:bCs/>
              </w:rPr>
            </w:pPr>
            <w:r>
              <w:rPr>
                <w:rFonts w:ascii="Times New Roman" w:hAnsi="Times New Roman" w:cs="Times New Roman"/>
                <w:bCs/>
              </w:rPr>
              <w:t>№</w:t>
            </w:r>
          </w:p>
          <w:p w:rsidR="00EE1519" w:rsidRDefault="00EE1519">
            <w:pPr>
              <w:pStyle w:val="msonormalbullet2gif"/>
              <w:spacing w:after="0" w:line="240" w:lineRule="auto"/>
              <w:ind w:left="113" w:right="247"/>
              <w:contextualSpacing/>
              <w:jc w:val="center"/>
              <w:rPr>
                <w:rFonts w:ascii="Times New Roman" w:hAnsi="Times New Roman" w:cs="Times New Roman"/>
                <w:bCs/>
              </w:rPr>
            </w:pPr>
            <w:proofErr w:type="spellStart"/>
            <w:r>
              <w:rPr>
                <w:rFonts w:ascii="Times New Roman" w:hAnsi="Times New Roman" w:cs="Times New Roman"/>
                <w:bCs/>
              </w:rPr>
              <w:t>Скважи</w:t>
            </w:r>
            <w:proofErr w:type="spellEnd"/>
          </w:p>
          <w:p w:rsidR="00EE1519" w:rsidRDefault="00EE1519">
            <w:pPr>
              <w:pStyle w:val="msonormalbullet2gif"/>
              <w:spacing w:after="0" w:line="240" w:lineRule="auto"/>
              <w:ind w:left="113" w:right="247"/>
              <w:contextualSpacing/>
              <w:jc w:val="center"/>
              <w:rPr>
                <w:rFonts w:ascii="Times New Roman" w:hAnsi="Times New Roman" w:cs="Times New Roman"/>
                <w:b/>
                <w:bCs/>
              </w:rPr>
            </w:pPr>
            <w:proofErr w:type="spellStart"/>
            <w:r>
              <w:rPr>
                <w:rFonts w:ascii="Times New Roman" w:hAnsi="Times New Roman" w:cs="Times New Roman"/>
                <w:bCs/>
              </w:rPr>
              <w:t>Ны</w:t>
            </w:r>
            <w:proofErr w:type="spellEnd"/>
          </w:p>
        </w:tc>
        <w:tc>
          <w:tcPr>
            <w:tcW w:w="720" w:type="dxa"/>
            <w:tcBorders>
              <w:top w:val="single" w:sz="8" w:space="0" w:color="auto"/>
              <w:left w:val="single" w:sz="8" w:space="0" w:color="auto"/>
              <w:bottom w:val="single" w:sz="8" w:space="0" w:color="auto"/>
              <w:right w:val="single" w:sz="8" w:space="0" w:color="auto"/>
            </w:tcBorders>
            <w:hideMark/>
          </w:tcPr>
          <w:p w:rsidR="00EE1519" w:rsidRDefault="00EE1519">
            <w:pPr>
              <w:pStyle w:val="msonormalbullet2gif"/>
              <w:spacing w:after="0" w:line="240" w:lineRule="auto"/>
              <w:contextualSpacing/>
              <w:jc w:val="center"/>
              <w:rPr>
                <w:rFonts w:ascii="Times New Roman" w:hAnsi="Times New Roman" w:cs="Times New Roman"/>
                <w:b/>
                <w:bCs/>
              </w:rPr>
            </w:pPr>
            <w:r>
              <w:rPr>
                <w:rFonts w:ascii="Times New Roman" w:hAnsi="Times New Roman" w:cs="Times New Roman"/>
                <w:bCs/>
              </w:rPr>
              <w:t>Год</w:t>
            </w:r>
          </w:p>
          <w:p w:rsidR="00EE1519" w:rsidRDefault="00EE1519">
            <w:pPr>
              <w:pStyle w:val="msonormalbullet2gif"/>
              <w:spacing w:after="0" w:line="240" w:lineRule="auto"/>
              <w:contextualSpacing/>
              <w:jc w:val="center"/>
              <w:rPr>
                <w:rFonts w:ascii="Times New Roman" w:hAnsi="Times New Roman" w:cs="Times New Roman"/>
                <w:b/>
                <w:bCs/>
              </w:rPr>
            </w:pPr>
            <w:r>
              <w:rPr>
                <w:rFonts w:ascii="Times New Roman" w:hAnsi="Times New Roman" w:cs="Times New Roman"/>
                <w:bCs/>
              </w:rPr>
              <w:t>бурения</w:t>
            </w:r>
          </w:p>
        </w:tc>
        <w:tc>
          <w:tcPr>
            <w:tcW w:w="1537" w:type="dxa"/>
            <w:tcBorders>
              <w:top w:val="single" w:sz="8" w:space="0" w:color="auto"/>
              <w:left w:val="single" w:sz="8" w:space="0" w:color="auto"/>
              <w:bottom w:val="single" w:sz="8" w:space="0" w:color="auto"/>
              <w:right w:val="single" w:sz="4" w:space="0" w:color="auto"/>
            </w:tcBorders>
            <w:hideMark/>
          </w:tcPr>
          <w:p w:rsidR="00EE1519" w:rsidRDefault="00EE1519">
            <w:pPr>
              <w:pStyle w:val="msonormalbullet2gif"/>
              <w:spacing w:after="0" w:line="240" w:lineRule="auto"/>
              <w:contextualSpacing/>
              <w:jc w:val="center"/>
              <w:rPr>
                <w:rFonts w:ascii="Times New Roman" w:hAnsi="Times New Roman" w:cs="Times New Roman"/>
                <w:b/>
                <w:bCs/>
              </w:rPr>
            </w:pPr>
            <w:r>
              <w:rPr>
                <w:rFonts w:ascii="Times New Roman" w:hAnsi="Times New Roman" w:cs="Times New Roman"/>
                <w:bCs/>
              </w:rPr>
              <w:t>Глубина</w:t>
            </w:r>
          </w:p>
          <w:p w:rsidR="00EE1519" w:rsidRDefault="00EE1519">
            <w:pPr>
              <w:pStyle w:val="msonormalbullet2gif"/>
              <w:spacing w:after="0" w:line="240" w:lineRule="auto"/>
              <w:contextualSpacing/>
              <w:jc w:val="center"/>
              <w:rPr>
                <w:rFonts w:ascii="Times New Roman" w:hAnsi="Times New Roman" w:cs="Times New Roman"/>
                <w:b/>
                <w:bCs/>
              </w:rPr>
            </w:pPr>
            <w:r>
              <w:rPr>
                <w:rFonts w:ascii="Times New Roman" w:hAnsi="Times New Roman" w:cs="Times New Roman"/>
                <w:bCs/>
              </w:rPr>
              <w:t>скважины (м)</w:t>
            </w:r>
          </w:p>
        </w:tc>
        <w:tc>
          <w:tcPr>
            <w:tcW w:w="1418" w:type="dxa"/>
            <w:tcBorders>
              <w:top w:val="single" w:sz="8" w:space="0" w:color="auto"/>
              <w:left w:val="single" w:sz="4" w:space="0" w:color="auto"/>
              <w:bottom w:val="single" w:sz="8" w:space="0" w:color="auto"/>
              <w:right w:val="single" w:sz="8" w:space="0" w:color="auto"/>
            </w:tcBorders>
          </w:tcPr>
          <w:p w:rsidR="00EE1519" w:rsidRDefault="00EE1519">
            <w:pPr>
              <w:pStyle w:val="msonormalbullet2gif"/>
              <w:spacing w:after="0" w:line="240" w:lineRule="auto"/>
              <w:contextualSpacing/>
              <w:jc w:val="center"/>
              <w:rPr>
                <w:rFonts w:ascii="Times New Roman" w:hAnsi="Times New Roman" w:cs="Times New Roman"/>
                <w:bCs/>
              </w:rPr>
            </w:pPr>
          </w:p>
          <w:p w:rsidR="00EE1519" w:rsidRDefault="00EE1519">
            <w:pPr>
              <w:pStyle w:val="msonormalbullet2gif"/>
              <w:spacing w:after="0" w:line="240" w:lineRule="auto"/>
              <w:contextualSpacing/>
              <w:jc w:val="center"/>
              <w:rPr>
                <w:rFonts w:ascii="Times New Roman" w:hAnsi="Times New Roman" w:cs="Times New Roman"/>
                <w:bCs/>
              </w:rPr>
            </w:pPr>
            <w:r>
              <w:rPr>
                <w:rFonts w:ascii="Times New Roman" w:hAnsi="Times New Roman" w:cs="Times New Roman"/>
                <w:bCs/>
              </w:rPr>
              <w:t>Адрес</w:t>
            </w:r>
          </w:p>
        </w:tc>
        <w:tc>
          <w:tcPr>
            <w:tcW w:w="850" w:type="dxa"/>
            <w:tcBorders>
              <w:top w:val="single" w:sz="8" w:space="0" w:color="auto"/>
              <w:left w:val="single" w:sz="8" w:space="0" w:color="auto"/>
              <w:bottom w:val="single" w:sz="8" w:space="0" w:color="auto"/>
              <w:right w:val="single" w:sz="8" w:space="0" w:color="auto"/>
            </w:tcBorders>
            <w:hideMark/>
          </w:tcPr>
          <w:p w:rsidR="00EE1519" w:rsidRDefault="00EE1519">
            <w:pPr>
              <w:pStyle w:val="msonormalbullet2gif"/>
              <w:spacing w:after="0" w:line="240" w:lineRule="auto"/>
              <w:contextualSpacing/>
              <w:jc w:val="center"/>
              <w:rPr>
                <w:rFonts w:ascii="Times New Roman" w:hAnsi="Times New Roman" w:cs="Times New Roman"/>
                <w:bCs/>
              </w:rPr>
            </w:pPr>
            <w:r>
              <w:rPr>
                <w:rFonts w:ascii="Times New Roman" w:hAnsi="Times New Roman" w:cs="Times New Roman"/>
                <w:bCs/>
              </w:rPr>
              <w:t>Сведения о насосе</w:t>
            </w:r>
          </w:p>
        </w:tc>
        <w:tc>
          <w:tcPr>
            <w:tcW w:w="1701" w:type="dxa"/>
            <w:tcBorders>
              <w:top w:val="single" w:sz="8" w:space="0" w:color="auto"/>
              <w:left w:val="single" w:sz="8" w:space="0" w:color="auto"/>
              <w:bottom w:val="single" w:sz="8" w:space="0" w:color="auto"/>
              <w:right w:val="single" w:sz="8" w:space="0" w:color="auto"/>
            </w:tcBorders>
            <w:hideMark/>
          </w:tcPr>
          <w:p w:rsidR="00EE1519" w:rsidRDefault="00EE1519">
            <w:pPr>
              <w:pStyle w:val="msonormalbullet2gif"/>
              <w:spacing w:after="0" w:line="240" w:lineRule="auto"/>
              <w:contextualSpacing/>
              <w:jc w:val="center"/>
              <w:rPr>
                <w:rFonts w:ascii="Times New Roman" w:hAnsi="Times New Roman" w:cs="Times New Roman"/>
                <w:bCs/>
              </w:rPr>
            </w:pPr>
            <w:r>
              <w:rPr>
                <w:rFonts w:ascii="Times New Roman" w:hAnsi="Times New Roman" w:cs="Times New Roman"/>
                <w:bCs/>
              </w:rPr>
              <w:t>Кол-во часов</w:t>
            </w:r>
          </w:p>
          <w:p w:rsidR="00EE1519" w:rsidRDefault="00EE1519">
            <w:pPr>
              <w:pStyle w:val="msonormalbullet2gif"/>
              <w:spacing w:after="0" w:line="240" w:lineRule="auto"/>
              <w:contextualSpacing/>
              <w:jc w:val="center"/>
              <w:rPr>
                <w:rFonts w:ascii="Times New Roman" w:hAnsi="Times New Roman" w:cs="Times New Roman"/>
                <w:bCs/>
              </w:rPr>
            </w:pPr>
            <w:r>
              <w:rPr>
                <w:rFonts w:ascii="Times New Roman" w:hAnsi="Times New Roman" w:cs="Times New Roman"/>
                <w:bCs/>
              </w:rPr>
              <w:t xml:space="preserve"> Работы</w:t>
            </w:r>
          </w:p>
          <w:p w:rsidR="00EE1519" w:rsidRDefault="00EE1519">
            <w:pPr>
              <w:pStyle w:val="msonormalbullet2gif"/>
              <w:spacing w:after="0" w:line="240" w:lineRule="auto"/>
              <w:contextualSpacing/>
              <w:jc w:val="center"/>
              <w:rPr>
                <w:rFonts w:ascii="Times New Roman" w:hAnsi="Times New Roman" w:cs="Times New Roman"/>
                <w:bCs/>
              </w:rPr>
            </w:pPr>
            <w:r>
              <w:rPr>
                <w:rFonts w:ascii="Times New Roman" w:hAnsi="Times New Roman" w:cs="Times New Roman"/>
                <w:bCs/>
              </w:rPr>
              <w:t xml:space="preserve"> насоса в </w:t>
            </w:r>
            <w:proofErr w:type="spellStart"/>
            <w:r>
              <w:rPr>
                <w:rFonts w:ascii="Times New Roman" w:hAnsi="Times New Roman" w:cs="Times New Roman"/>
                <w:bCs/>
              </w:rPr>
              <w:t>сут</w:t>
            </w:r>
            <w:proofErr w:type="spellEnd"/>
            <w:r>
              <w:rPr>
                <w:rFonts w:ascii="Times New Roman" w:hAnsi="Times New Roman" w:cs="Times New Roman"/>
                <w:bCs/>
              </w:rPr>
              <w:t>.</w:t>
            </w:r>
          </w:p>
        </w:tc>
        <w:tc>
          <w:tcPr>
            <w:tcW w:w="1843" w:type="dxa"/>
            <w:tcBorders>
              <w:top w:val="single" w:sz="8" w:space="0" w:color="auto"/>
              <w:left w:val="single" w:sz="8" w:space="0" w:color="auto"/>
              <w:bottom w:val="single" w:sz="8" w:space="0" w:color="auto"/>
              <w:right w:val="single" w:sz="4" w:space="0" w:color="auto"/>
            </w:tcBorders>
          </w:tcPr>
          <w:p w:rsidR="00EE1519" w:rsidRDefault="00EE1519">
            <w:pPr>
              <w:pStyle w:val="msonormalbullet2gif"/>
              <w:spacing w:after="0" w:line="240" w:lineRule="auto"/>
              <w:contextualSpacing/>
              <w:jc w:val="center"/>
              <w:rPr>
                <w:rFonts w:ascii="Times New Roman" w:hAnsi="Times New Roman" w:cs="Times New Roman"/>
                <w:bCs/>
              </w:rPr>
            </w:pPr>
            <w:r>
              <w:rPr>
                <w:rFonts w:ascii="Times New Roman" w:hAnsi="Times New Roman" w:cs="Times New Roman"/>
                <w:bCs/>
              </w:rPr>
              <w:t>Назначение скважины</w:t>
            </w:r>
          </w:p>
          <w:p w:rsidR="00EE1519" w:rsidRDefault="00EE1519">
            <w:pPr>
              <w:pStyle w:val="msonormalbullet2gif"/>
              <w:tabs>
                <w:tab w:val="left" w:pos="2476"/>
              </w:tabs>
              <w:spacing w:after="0" w:line="240" w:lineRule="auto"/>
              <w:contextualSpacing/>
              <w:jc w:val="center"/>
              <w:rPr>
                <w:rFonts w:ascii="Times New Roman" w:hAnsi="Times New Roman" w:cs="Times New Roman"/>
                <w:bCs/>
              </w:rPr>
            </w:pPr>
          </w:p>
        </w:tc>
        <w:tc>
          <w:tcPr>
            <w:tcW w:w="709" w:type="dxa"/>
            <w:tcBorders>
              <w:top w:val="single" w:sz="8" w:space="0" w:color="auto"/>
              <w:left w:val="single" w:sz="4" w:space="0" w:color="auto"/>
              <w:bottom w:val="single" w:sz="8" w:space="0" w:color="auto"/>
              <w:right w:val="single" w:sz="8" w:space="0" w:color="auto"/>
            </w:tcBorders>
            <w:hideMark/>
          </w:tcPr>
          <w:p w:rsidR="00EE1519" w:rsidRDefault="00EE1519">
            <w:pPr>
              <w:pStyle w:val="msonormalbullet2gif"/>
              <w:tabs>
                <w:tab w:val="left" w:pos="2476"/>
              </w:tabs>
              <w:spacing w:line="240" w:lineRule="auto"/>
              <w:jc w:val="center"/>
              <w:rPr>
                <w:rFonts w:ascii="Times New Roman" w:hAnsi="Times New Roman" w:cs="Times New Roman"/>
                <w:bCs/>
              </w:rPr>
            </w:pPr>
            <w:r>
              <w:rPr>
                <w:rFonts w:ascii="Times New Roman" w:hAnsi="Times New Roman" w:cs="Times New Roman"/>
                <w:bCs/>
              </w:rPr>
              <w:t>Производительность</w:t>
            </w:r>
          </w:p>
          <w:p w:rsidR="00EE1519" w:rsidRDefault="00EE1519">
            <w:pPr>
              <w:pStyle w:val="msonormalbullet2gif"/>
              <w:tabs>
                <w:tab w:val="left" w:pos="2476"/>
              </w:tabs>
              <w:spacing w:line="240" w:lineRule="auto"/>
              <w:jc w:val="center"/>
              <w:rPr>
                <w:rFonts w:ascii="Times New Roman" w:hAnsi="Times New Roman" w:cs="Times New Roman"/>
                <w:bCs/>
              </w:rPr>
            </w:pPr>
            <w:r>
              <w:rPr>
                <w:rFonts w:ascii="Times New Roman" w:hAnsi="Times New Roman" w:cs="Times New Roman"/>
                <w:bCs/>
              </w:rPr>
              <w:t>м3/час</w:t>
            </w:r>
          </w:p>
        </w:tc>
      </w:tr>
      <w:tr w:rsidR="00EE1519" w:rsidTr="00EE1519">
        <w:tc>
          <w:tcPr>
            <w:tcW w:w="828" w:type="dxa"/>
            <w:tcBorders>
              <w:top w:val="single" w:sz="8" w:space="0" w:color="auto"/>
              <w:left w:val="single" w:sz="8" w:space="0" w:color="auto"/>
              <w:bottom w:val="single" w:sz="8" w:space="0" w:color="auto"/>
              <w:right w:val="single" w:sz="8" w:space="0" w:color="auto"/>
            </w:tcBorders>
            <w:hideMark/>
          </w:tcPr>
          <w:p w:rsidR="00EE1519" w:rsidRDefault="00EE1519">
            <w:pPr>
              <w:pStyle w:val="msonormalbullet2gif"/>
              <w:spacing w:after="0" w:line="240" w:lineRule="auto"/>
              <w:contextualSpacing/>
              <w:rPr>
                <w:rFonts w:ascii="Times New Roman" w:hAnsi="Times New Roman" w:cs="Times New Roman"/>
                <w:bCs/>
              </w:rPr>
            </w:pPr>
            <w:r>
              <w:rPr>
                <w:rFonts w:ascii="Times New Roman" w:hAnsi="Times New Roman" w:cs="Times New Roman"/>
                <w:bCs/>
              </w:rPr>
              <w:t>15575</w:t>
            </w:r>
          </w:p>
        </w:tc>
        <w:tc>
          <w:tcPr>
            <w:tcW w:w="720" w:type="dxa"/>
            <w:tcBorders>
              <w:top w:val="single" w:sz="8" w:space="0" w:color="auto"/>
              <w:left w:val="single" w:sz="8" w:space="0" w:color="auto"/>
              <w:bottom w:val="single" w:sz="8" w:space="0" w:color="auto"/>
              <w:right w:val="single" w:sz="8" w:space="0" w:color="auto"/>
            </w:tcBorders>
            <w:hideMark/>
          </w:tcPr>
          <w:p w:rsidR="00EE1519" w:rsidRDefault="00EE1519">
            <w:pPr>
              <w:pStyle w:val="msonormalbullet2gif"/>
              <w:spacing w:after="0" w:line="240" w:lineRule="auto"/>
              <w:contextualSpacing/>
              <w:jc w:val="center"/>
              <w:rPr>
                <w:rFonts w:ascii="Times New Roman" w:hAnsi="Times New Roman" w:cs="Times New Roman"/>
              </w:rPr>
            </w:pPr>
            <w:r>
              <w:rPr>
                <w:rFonts w:ascii="Times New Roman" w:hAnsi="Times New Roman" w:cs="Times New Roman"/>
              </w:rPr>
              <w:t>1978</w:t>
            </w:r>
          </w:p>
        </w:tc>
        <w:tc>
          <w:tcPr>
            <w:tcW w:w="1537" w:type="dxa"/>
            <w:tcBorders>
              <w:top w:val="single" w:sz="8" w:space="0" w:color="auto"/>
              <w:left w:val="single" w:sz="8" w:space="0" w:color="auto"/>
              <w:bottom w:val="single" w:sz="8" w:space="0" w:color="auto"/>
              <w:right w:val="single" w:sz="4" w:space="0" w:color="auto"/>
            </w:tcBorders>
            <w:hideMark/>
          </w:tcPr>
          <w:p w:rsidR="00EE1519" w:rsidRDefault="00EE1519">
            <w:pPr>
              <w:pStyle w:val="msonormalbullet2gif"/>
              <w:spacing w:after="0" w:line="240" w:lineRule="auto"/>
              <w:contextualSpacing/>
              <w:jc w:val="center"/>
              <w:rPr>
                <w:rFonts w:ascii="Times New Roman" w:hAnsi="Times New Roman" w:cs="Times New Roman"/>
              </w:rPr>
            </w:pPr>
            <w:r>
              <w:rPr>
                <w:rFonts w:ascii="Times New Roman" w:hAnsi="Times New Roman" w:cs="Times New Roman"/>
              </w:rPr>
              <w:t>59</w:t>
            </w:r>
          </w:p>
        </w:tc>
        <w:tc>
          <w:tcPr>
            <w:tcW w:w="1418" w:type="dxa"/>
            <w:tcBorders>
              <w:top w:val="single" w:sz="8" w:space="0" w:color="auto"/>
              <w:left w:val="single" w:sz="4" w:space="0" w:color="auto"/>
              <w:bottom w:val="single" w:sz="8" w:space="0" w:color="auto"/>
              <w:right w:val="single" w:sz="8" w:space="0" w:color="auto"/>
            </w:tcBorders>
            <w:hideMark/>
          </w:tcPr>
          <w:p w:rsidR="00EE1519" w:rsidRDefault="00EE1519">
            <w:pPr>
              <w:pStyle w:val="msonormalbullet2gif"/>
              <w:spacing w:after="0" w:line="240" w:lineRule="auto"/>
              <w:contextualSpacing/>
              <w:jc w:val="center"/>
              <w:rPr>
                <w:rFonts w:ascii="Times New Roman" w:hAnsi="Times New Roman" w:cs="Times New Roman"/>
              </w:rPr>
            </w:pPr>
            <w:r>
              <w:rPr>
                <w:rFonts w:ascii="Times New Roman" w:hAnsi="Times New Roman" w:cs="Times New Roman"/>
              </w:rPr>
              <w:t>с. Новотроицк</w:t>
            </w:r>
          </w:p>
          <w:p w:rsidR="00EE1519" w:rsidRDefault="00EE1519">
            <w:pPr>
              <w:pStyle w:val="msonormalbullet2gif"/>
              <w:spacing w:line="240" w:lineRule="auto"/>
              <w:jc w:val="center"/>
              <w:rPr>
                <w:rFonts w:ascii="Times New Roman" w:hAnsi="Times New Roman" w:cs="Times New Roman"/>
              </w:rPr>
            </w:pPr>
            <w:r>
              <w:rPr>
                <w:rFonts w:ascii="Times New Roman" w:hAnsi="Times New Roman" w:cs="Times New Roman"/>
              </w:rPr>
              <w:t xml:space="preserve">пер. </w:t>
            </w:r>
            <w:proofErr w:type="gramStart"/>
            <w:r>
              <w:rPr>
                <w:rFonts w:ascii="Times New Roman" w:hAnsi="Times New Roman" w:cs="Times New Roman"/>
              </w:rPr>
              <w:t>Советский</w:t>
            </w:r>
            <w:proofErr w:type="gramEnd"/>
            <w:r>
              <w:rPr>
                <w:rFonts w:ascii="Times New Roman" w:hAnsi="Times New Roman" w:cs="Times New Roman"/>
              </w:rPr>
              <w:t xml:space="preserve"> 22</w:t>
            </w:r>
            <w:r>
              <w:t xml:space="preserve"> </w:t>
            </w:r>
            <w:r>
              <w:rPr>
                <w:rFonts w:ascii="Times New Roman" w:hAnsi="Times New Roman" w:cs="Times New Roman"/>
              </w:rPr>
              <w:t>Северного района Новосибирской области</w:t>
            </w:r>
          </w:p>
        </w:tc>
        <w:tc>
          <w:tcPr>
            <w:tcW w:w="850" w:type="dxa"/>
            <w:tcBorders>
              <w:top w:val="single" w:sz="8" w:space="0" w:color="auto"/>
              <w:left w:val="single" w:sz="8" w:space="0" w:color="auto"/>
              <w:bottom w:val="single" w:sz="8" w:space="0" w:color="auto"/>
              <w:right w:val="single" w:sz="8" w:space="0" w:color="auto"/>
            </w:tcBorders>
            <w:hideMark/>
          </w:tcPr>
          <w:p w:rsidR="00EE1519" w:rsidRDefault="00EE1519">
            <w:pPr>
              <w:pStyle w:val="msonormalbullet2gif"/>
              <w:spacing w:after="0" w:line="240" w:lineRule="auto"/>
              <w:contextualSpacing/>
              <w:jc w:val="center"/>
              <w:rPr>
                <w:rFonts w:ascii="Times New Roman" w:hAnsi="Times New Roman" w:cs="Times New Roman"/>
              </w:rPr>
            </w:pPr>
            <w:r>
              <w:rPr>
                <w:rFonts w:ascii="Times New Roman" w:hAnsi="Times New Roman" w:cs="Times New Roman"/>
              </w:rPr>
              <w:t>ЭЦВ-</w:t>
            </w:r>
          </w:p>
          <w:p w:rsidR="00EE1519" w:rsidRDefault="00EE1519">
            <w:pPr>
              <w:pStyle w:val="msonormalbullet2gif"/>
              <w:spacing w:after="0" w:line="240" w:lineRule="auto"/>
              <w:contextualSpacing/>
              <w:jc w:val="center"/>
              <w:rPr>
                <w:rFonts w:ascii="Times New Roman" w:hAnsi="Times New Roman" w:cs="Times New Roman"/>
              </w:rPr>
            </w:pPr>
            <w:r>
              <w:rPr>
                <w:rFonts w:ascii="Times New Roman" w:hAnsi="Times New Roman" w:cs="Times New Roman"/>
              </w:rPr>
              <w:t xml:space="preserve"> 6-8-10</w:t>
            </w:r>
          </w:p>
        </w:tc>
        <w:tc>
          <w:tcPr>
            <w:tcW w:w="1701" w:type="dxa"/>
            <w:tcBorders>
              <w:top w:val="single" w:sz="8" w:space="0" w:color="auto"/>
              <w:left w:val="single" w:sz="8" w:space="0" w:color="auto"/>
              <w:bottom w:val="single" w:sz="8" w:space="0" w:color="auto"/>
              <w:right w:val="single" w:sz="8" w:space="0" w:color="auto"/>
            </w:tcBorders>
            <w:hideMark/>
          </w:tcPr>
          <w:p w:rsidR="00EE1519" w:rsidRDefault="00EE1519">
            <w:pPr>
              <w:pStyle w:val="msonormalbullet2gif"/>
              <w:spacing w:after="0" w:line="240" w:lineRule="auto"/>
              <w:contextualSpacing/>
              <w:rPr>
                <w:rFonts w:ascii="Times New Roman" w:hAnsi="Times New Roman" w:cs="Times New Roman"/>
              </w:rPr>
            </w:pPr>
            <w:r>
              <w:rPr>
                <w:rFonts w:ascii="Times New Roman" w:hAnsi="Times New Roman" w:cs="Times New Roman"/>
              </w:rPr>
              <w:t xml:space="preserve">       1,5</w:t>
            </w:r>
          </w:p>
        </w:tc>
        <w:tc>
          <w:tcPr>
            <w:tcW w:w="1843" w:type="dxa"/>
            <w:tcBorders>
              <w:top w:val="single" w:sz="8" w:space="0" w:color="auto"/>
              <w:left w:val="single" w:sz="8" w:space="0" w:color="auto"/>
              <w:bottom w:val="single" w:sz="8" w:space="0" w:color="auto"/>
              <w:right w:val="single" w:sz="4" w:space="0" w:color="auto"/>
            </w:tcBorders>
          </w:tcPr>
          <w:p w:rsidR="00EE1519" w:rsidRDefault="00EE1519">
            <w:pPr>
              <w:pStyle w:val="msonormalbullet2gif"/>
              <w:spacing w:after="0" w:line="240" w:lineRule="auto"/>
              <w:contextualSpacing/>
              <w:jc w:val="center"/>
              <w:rPr>
                <w:rFonts w:ascii="Times New Roman" w:hAnsi="Times New Roman" w:cs="Times New Roman"/>
                <w:bCs/>
              </w:rPr>
            </w:pPr>
            <w:r>
              <w:rPr>
                <w:rFonts w:ascii="Times New Roman" w:hAnsi="Times New Roman" w:cs="Times New Roman"/>
                <w:bCs/>
              </w:rPr>
              <w:t>Эксплуатационная</w:t>
            </w:r>
          </w:p>
          <w:p w:rsidR="00EE1519" w:rsidRDefault="00EE1519">
            <w:pPr>
              <w:pStyle w:val="msonormalbullet2gif"/>
              <w:spacing w:after="0" w:line="240" w:lineRule="auto"/>
              <w:contextualSpacing/>
              <w:jc w:val="center"/>
              <w:rPr>
                <w:rFonts w:ascii="Times New Roman" w:hAnsi="Times New Roman" w:cs="Times New Roman"/>
                <w:bCs/>
              </w:rPr>
            </w:pPr>
          </w:p>
        </w:tc>
        <w:tc>
          <w:tcPr>
            <w:tcW w:w="709" w:type="dxa"/>
            <w:tcBorders>
              <w:top w:val="single" w:sz="8" w:space="0" w:color="auto"/>
              <w:left w:val="single" w:sz="4" w:space="0" w:color="auto"/>
              <w:bottom w:val="single" w:sz="8" w:space="0" w:color="auto"/>
              <w:right w:val="single" w:sz="8" w:space="0" w:color="auto"/>
            </w:tcBorders>
            <w:hideMark/>
          </w:tcPr>
          <w:p w:rsidR="00EE1519" w:rsidRDefault="00EE1519">
            <w:pPr>
              <w:pStyle w:val="msonormalbullet2gif"/>
              <w:spacing w:after="0" w:line="240" w:lineRule="auto"/>
              <w:contextualSpacing/>
              <w:jc w:val="center"/>
              <w:rPr>
                <w:rFonts w:ascii="Times New Roman" w:hAnsi="Times New Roman" w:cs="Times New Roman"/>
                <w:bCs/>
              </w:rPr>
            </w:pPr>
            <w:r>
              <w:rPr>
                <w:rFonts w:ascii="Times New Roman" w:hAnsi="Times New Roman" w:cs="Times New Roman"/>
                <w:bCs/>
              </w:rPr>
              <w:t>10,5</w:t>
            </w:r>
          </w:p>
        </w:tc>
      </w:tr>
      <w:tr w:rsidR="00EE1519" w:rsidTr="00EE1519">
        <w:tc>
          <w:tcPr>
            <w:tcW w:w="828" w:type="dxa"/>
            <w:tcBorders>
              <w:top w:val="single" w:sz="8" w:space="0" w:color="auto"/>
              <w:left w:val="single" w:sz="8" w:space="0" w:color="auto"/>
              <w:bottom w:val="single" w:sz="8" w:space="0" w:color="auto"/>
              <w:right w:val="single" w:sz="8" w:space="0" w:color="auto"/>
            </w:tcBorders>
            <w:hideMark/>
          </w:tcPr>
          <w:p w:rsidR="00EE1519" w:rsidRDefault="00EE1519">
            <w:pPr>
              <w:pStyle w:val="msonormalbullet2gif"/>
              <w:spacing w:after="0" w:line="240" w:lineRule="auto"/>
              <w:contextualSpacing/>
              <w:rPr>
                <w:rFonts w:ascii="Times New Roman" w:hAnsi="Times New Roman" w:cs="Times New Roman"/>
                <w:bCs/>
              </w:rPr>
            </w:pPr>
            <w:r>
              <w:rPr>
                <w:rFonts w:ascii="Times New Roman" w:hAnsi="Times New Roman" w:cs="Times New Roman"/>
                <w:bCs/>
              </w:rPr>
              <w:t>15576</w:t>
            </w:r>
          </w:p>
        </w:tc>
        <w:tc>
          <w:tcPr>
            <w:tcW w:w="720" w:type="dxa"/>
            <w:tcBorders>
              <w:top w:val="single" w:sz="8" w:space="0" w:color="auto"/>
              <w:left w:val="single" w:sz="8" w:space="0" w:color="auto"/>
              <w:bottom w:val="single" w:sz="8" w:space="0" w:color="auto"/>
              <w:right w:val="single" w:sz="8" w:space="0" w:color="auto"/>
            </w:tcBorders>
            <w:hideMark/>
          </w:tcPr>
          <w:p w:rsidR="00EE1519" w:rsidRDefault="00EE1519">
            <w:pPr>
              <w:pStyle w:val="msonormalbullet2gif"/>
              <w:spacing w:after="0" w:line="240" w:lineRule="auto"/>
              <w:contextualSpacing/>
              <w:jc w:val="center"/>
              <w:rPr>
                <w:rFonts w:ascii="Times New Roman" w:hAnsi="Times New Roman" w:cs="Times New Roman"/>
              </w:rPr>
            </w:pPr>
            <w:r>
              <w:rPr>
                <w:rFonts w:ascii="Times New Roman" w:hAnsi="Times New Roman" w:cs="Times New Roman"/>
              </w:rPr>
              <w:t>1978</w:t>
            </w:r>
          </w:p>
        </w:tc>
        <w:tc>
          <w:tcPr>
            <w:tcW w:w="1537" w:type="dxa"/>
            <w:tcBorders>
              <w:top w:val="single" w:sz="8" w:space="0" w:color="auto"/>
              <w:left w:val="single" w:sz="8" w:space="0" w:color="auto"/>
              <w:bottom w:val="single" w:sz="8" w:space="0" w:color="auto"/>
              <w:right w:val="single" w:sz="4" w:space="0" w:color="auto"/>
            </w:tcBorders>
            <w:hideMark/>
          </w:tcPr>
          <w:p w:rsidR="00EE1519" w:rsidRDefault="00EE1519">
            <w:pPr>
              <w:pStyle w:val="msonormalbullet2gif"/>
              <w:spacing w:after="0" w:line="240" w:lineRule="auto"/>
              <w:contextualSpacing/>
              <w:jc w:val="center"/>
              <w:rPr>
                <w:rFonts w:ascii="Times New Roman" w:hAnsi="Times New Roman" w:cs="Times New Roman"/>
              </w:rPr>
            </w:pPr>
            <w:r>
              <w:rPr>
                <w:rFonts w:ascii="Times New Roman" w:hAnsi="Times New Roman" w:cs="Times New Roman"/>
              </w:rPr>
              <w:t>58</w:t>
            </w:r>
          </w:p>
        </w:tc>
        <w:tc>
          <w:tcPr>
            <w:tcW w:w="1418" w:type="dxa"/>
            <w:tcBorders>
              <w:top w:val="single" w:sz="8" w:space="0" w:color="auto"/>
              <w:left w:val="single" w:sz="4" w:space="0" w:color="auto"/>
              <w:bottom w:val="single" w:sz="8" w:space="0" w:color="auto"/>
              <w:right w:val="single" w:sz="8" w:space="0" w:color="auto"/>
            </w:tcBorders>
            <w:hideMark/>
          </w:tcPr>
          <w:p w:rsidR="00EE1519" w:rsidRDefault="00EE1519">
            <w:pPr>
              <w:pStyle w:val="msonormalbullet2gif"/>
              <w:spacing w:after="0" w:line="240" w:lineRule="auto"/>
              <w:contextualSpacing/>
              <w:jc w:val="center"/>
              <w:rPr>
                <w:rFonts w:ascii="Times New Roman" w:hAnsi="Times New Roman" w:cs="Times New Roman"/>
              </w:rPr>
            </w:pPr>
            <w:r>
              <w:rPr>
                <w:rFonts w:ascii="Times New Roman" w:hAnsi="Times New Roman" w:cs="Times New Roman"/>
              </w:rPr>
              <w:t>с. Новотроицк</w:t>
            </w:r>
          </w:p>
          <w:p w:rsidR="00EE1519" w:rsidRDefault="00EE1519">
            <w:pPr>
              <w:pStyle w:val="msonormalbullet2gif"/>
              <w:spacing w:line="240" w:lineRule="auto"/>
              <w:jc w:val="center"/>
              <w:rPr>
                <w:rFonts w:ascii="Times New Roman" w:hAnsi="Times New Roman" w:cs="Times New Roman"/>
                <w:highlight w:val="yellow"/>
              </w:rPr>
            </w:pPr>
            <w:r>
              <w:rPr>
                <w:rFonts w:ascii="Times New Roman" w:hAnsi="Times New Roman" w:cs="Times New Roman"/>
              </w:rPr>
              <w:t xml:space="preserve">пер. </w:t>
            </w:r>
            <w:proofErr w:type="gramStart"/>
            <w:r>
              <w:rPr>
                <w:rFonts w:ascii="Times New Roman" w:hAnsi="Times New Roman" w:cs="Times New Roman"/>
              </w:rPr>
              <w:t>Советский</w:t>
            </w:r>
            <w:proofErr w:type="gramEnd"/>
            <w:r>
              <w:rPr>
                <w:rFonts w:ascii="Times New Roman" w:hAnsi="Times New Roman" w:cs="Times New Roman"/>
              </w:rPr>
              <w:t xml:space="preserve"> 22</w:t>
            </w:r>
            <w:r>
              <w:t xml:space="preserve"> </w:t>
            </w:r>
            <w:r>
              <w:rPr>
                <w:rFonts w:ascii="Times New Roman" w:hAnsi="Times New Roman" w:cs="Times New Roman"/>
              </w:rPr>
              <w:t>Северного района Новосибирской области</w:t>
            </w:r>
          </w:p>
        </w:tc>
        <w:tc>
          <w:tcPr>
            <w:tcW w:w="850" w:type="dxa"/>
            <w:tcBorders>
              <w:top w:val="single" w:sz="8" w:space="0" w:color="auto"/>
              <w:left w:val="single" w:sz="8" w:space="0" w:color="auto"/>
              <w:bottom w:val="single" w:sz="8" w:space="0" w:color="auto"/>
              <w:right w:val="single" w:sz="8" w:space="0" w:color="auto"/>
            </w:tcBorders>
            <w:hideMark/>
          </w:tcPr>
          <w:p w:rsidR="00EE1519" w:rsidRDefault="00EE1519">
            <w:pPr>
              <w:pStyle w:val="msonormalbullet2gif"/>
              <w:spacing w:after="0" w:line="240" w:lineRule="auto"/>
              <w:contextualSpacing/>
              <w:jc w:val="center"/>
              <w:rPr>
                <w:rFonts w:ascii="Times New Roman" w:hAnsi="Times New Roman" w:cs="Times New Roman"/>
              </w:rPr>
            </w:pPr>
            <w:r>
              <w:rPr>
                <w:rFonts w:ascii="Times New Roman" w:hAnsi="Times New Roman" w:cs="Times New Roman"/>
              </w:rPr>
              <w:t>ЭЦВ-</w:t>
            </w:r>
          </w:p>
          <w:p w:rsidR="00EE1519" w:rsidRDefault="00EE1519">
            <w:pPr>
              <w:pStyle w:val="msonormalbullet2gif"/>
              <w:spacing w:after="0" w:line="240" w:lineRule="auto"/>
              <w:contextualSpacing/>
              <w:jc w:val="center"/>
              <w:rPr>
                <w:rFonts w:ascii="Times New Roman" w:hAnsi="Times New Roman" w:cs="Times New Roman"/>
              </w:rPr>
            </w:pPr>
            <w:r>
              <w:rPr>
                <w:rFonts w:ascii="Times New Roman" w:hAnsi="Times New Roman" w:cs="Times New Roman"/>
              </w:rPr>
              <w:t xml:space="preserve"> 6-8-10</w:t>
            </w:r>
          </w:p>
        </w:tc>
        <w:tc>
          <w:tcPr>
            <w:tcW w:w="1701" w:type="dxa"/>
            <w:tcBorders>
              <w:top w:val="single" w:sz="8" w:space="0" w:color="auto"/>
              <w:left w:val="single" w:sz="8" w:space="0" w:color="auto"/>
              <w:bottom w:val="single" w:sz="8" w:space="0" w:color="auto"/>
              <w:right w:val="single" w:sz="8" w:space="0" w:color="auto"/>
            </w:tcBorders>
            <w:hideMark/>
          </w:tcPr>
          <w:p w:rsidR="00EE1519" w:rsidRDefault="00EE1519">
            <w:pPr>
              <w:pStyle w:val="msonormalbullet2gif"/>
              <w:spacing w:after="0" w:line="240" w:lineRule="auto"/>
              <w:contextualSpacing/>
              <w:rPr>
                <w:rFonts w:ascii="Times New Roman" w:hAnsi="Times New Roman" w:cs="Times New Roman"/>
              </w:rPr>
            </w:pPr>
            <w:r>
              <w:rPr>
                <w:rFonts w:ascii="Times New Roman" w:hAnsi="Times New Roman" w:cs="Times New Roman"/>
              </w:rPr>
              <w:t xml:space="preserve">       1,5</w:t>
            </w:r>
          </w:p>
        </w:tc>
        <w:tc>
          <w:tcPr>
            <w:tcW w:w="1843" w:type="dxa"/>
            <w:tcBorders>
              <w:top w:val="single" w:sz="8" w:space="0" w:color="auto"/>
              <w:left w:val="single" w:sz="8" w:space="0" w:color="auto"/>
              <w:bottom w:val="single" w:sz="8" w:space="0" w:color="auto"/>
              <w:right w:val="single" w:sz="4" w:space="0" w:color="auto"/>
            </w:tcBorders>
          </w:tcPr>
          <w:p w:rsidR="00EE1519" w:rsidRDefault="00EE1519">
            <w:pPr>
              <w:pStyle w:val="msonormalbullet2gif"/>
              <w:spacing w:after="0" w:line="240" w:lineRule="auto"/>
              <w:contextualSpacing/>
              <w:jc w:val="center"/>
              <w:rPr>
                <w:rFonts w:ascii="Times New Roman" w:hAnsi="Times New Roman" w:cs="Times New Roman"/>
                <w:bCs/>
              </w:rPr>
            </w:pPr>
            <w:r>
              <w:rPr>
                <w:rFonts w:ascii="Times New Roman" w:hAnsi="Times New Roman" w:cs="Times New Roman"/>
                <w:bCs/>
              </w:rPr>
              <w:t>Эксплуатационная</w:t>
            </w:r>
          </w:p>
          <w:p w:rsidR="00EE1519" w:rsidRDefault="00EE1519">
            <w:pPr>
              <w:pStyle w:val="msonormalbullet2gif"/>
              <w:spacing w:after="0" w:line="240" w:lineRule="auto"/>
              <w:contextualSpacing/>
              <w:jc w:val="center"/>
              <w:rPr>
                <w:rFonts w:ascii="Times New Roman" w:hAnsi="Times New Roman" w:cs="Times New Roman"/>
                <w:bCs/>
              </w:rPr>
            </w:pPr>
          </w:p>
        </w:tc>
        <w:tc>
          <w:tcPr>
            <w:tcW w:w="709" w:type="dxa"/>
            <w:tcBorders>
              <w:top w:val="single" w:sz="8" w:space="0" w:color="auto"/>
              <w:left w:val="single" w:sz="4" w:space="0" w:color="auto"/>
              <w:bottom w:val="single" w:sz="8" w:space="0" w:color="auto"/>
              <w:right w:val="single" w:sz="8" w:space="0" w:color="auto"/>
            </w:tcBorders>
            <w:hideMark/>
          </w:tcPr>
          <w:p w:rsidR="00EE1519" w:rsidRDefault="00EE1519">
            <w:pPr>
              <w:pStyle w:val="msonormalbullet2gif"/>
              <w:spacing w:after="0" w:line="240" w:lineRule="auto"/>
              <w:contextualSpacing/>
              <w:jc w:val="center"/>
              <w:rPr>
                <w:rFonts w:ascii="Times New Roman" w:hAnsi="Times New Roman" w:cs="Times New Roman"/>
                <w:bCs/>
              </w:rPr>
            </w:pPr>
            <w:r>
              <w:rPr>
                <w:rFonts w:ascii="Times New Roman" w:hAnsi="Times New Roman" w:cs="Times New Roman"/>
                <w:bCs/>
              </w:rPr>
              <w:t>10,5</w:t>
            </w:r>
          </w:p>
        </w:tc>
      </w:tr>
    </w:tbl>
    <w:p w:rsidR="00EE1519" w:rsidRDefault="00EE1519" w:rsidP="002C18F8">
      <w:pPr>
        <w:pStyle w:val="S"/>
        <w:ind w:firstLine="0"/>
        <w:rPr>
          <w:rFonts w:ascii="Times New Roman" w:hAnsi="Times New Roman" w:cs="Times New Roman"/>
          <w:color w:val="000000"/>
        </w:rPr>
      </w:pPr>
      <w:r>
        <w:rPr>
          <w:rFonts w:ascii="Times New Roman" w:hAnsi="Times New Roman" w:cs="Times New Roman"/>
          <w:color w:val="000000"/>
        </w:rPr>
        <w:t xml:space="preserve">Для повышения надежности водоснабжения и экологической безопасности населения, достижения соответствия параметров качества питьевой воды установленным нормативам </w:t>
      </w:r>
      <w:proofErr w:type="spellStart"/>
      <w:r>
        <w:rPr>
          <w:rFonts w:ascii="Times New Roman" w:hAnsi="Times New Roman" w:cs="Times New Roman"/>
          <w:color w:val="000000"/>
        </w:rPr>
        <w:t>СанПиН</w:t>
      </w:r>
      <w:proofErr w:type="spellEnd"/>
      <w:r>
        <w:rPr>
          <w:rFonts w:ascii="Times New Roman" w:hAnsi="Times New Roman" w:cs="Times New Roman"/>
          <w:color w:val="000000"/>
        </w:rPr>
        <w:t xml:space="preserve"> 2.1.4.1074-01 «Питьевая вода. Гигиенические требования к качеству воды централизованных систем питьевого водоснабжения»:</w:t>
      </w:r>
    </w:p>
    <w:p w:rsidR="00EE1519" w:rsidRDefault="00EE1519" w:rsidP="002C18F8">
      <w:pPr>
        <w:pStyle w:val="S"/>
        <w:ind w:firstLine="0"/>
        <w:rPr>
          <w:rFonts w:ascii="Times New Roman" w:hAnsi="Times New Roman" w:cs="Times New Roman"/>
          <w:color w:val="000000"/>
        </w:rPr>
      </w:pPr>
      <w:r>
        <w:rPr>
          <w:rFonts w:ascii="Times New Roman" w:hAnsi="Times New Roman" w:cs="Times New Roman"/>
          <w:color w:val="000000"/>
        </w:rPr>
        <w:t xml:space="preserve">-предусмотреть строительство резервуаров – накопителей воды в соответствии со </w:t>
      </w:r>
      <w:proofErr w:type="spellStart"/>
      <w:r>
        <w:rPr>
          <w:rFonts w:ascii="Times New Roman" w:hAnsi="Times New Roman" w:cs="Times New Roman"/>
          <w:color w:val="000000"/>
        </w:rPr>
        <w:t>СНиП</w:t>
      </w:r>
      <w:proofErr w:type="spellEnd"/>
      <w:r>
        <w:rPr>
          <w:rFonts w:ascii="Times New Roman" w:hAnsi="Times New Roman" w:cs="Times New Roman"/>
          <w:color w:val="000000"/>
        </w:rPr>
        <w:t xml:space="preserve"> 2.04.02-84 «Водоснабжение. Наружные сети и сооружения»;</w:t>
      </w:r>
    </w:p>
    <w:p w:rsidR="00EE1519" w:rsidRDefault="00EE1519" w:rsidP="002C18F8">
      <w:pPr>
        <w:pStyle w:val="S"/>
        <w:ind w:left="495" w:firstLine="0"/>
        <w:rPr>
          <w:rFonts w:ascii="Times New Roman" w:hAnsi="Times New Roman" w:cs="Times New Roman"/>
          <w:color w:val="000000"/>
        </w:rPr>
      </w:pPr>
      <w:r>
        <w:rPr>
          <w:rFonts w:ascii="Times New Roman" w:hAnsi="Times New Roman" w:cs="Times New Roman"/>
          <w:color w:val="000000"/>
        </w:rPr>
        <w:t>-провести инвентаризацию всех водозаборных скважин с целью выявления принадлежности и возможности их дальнейшей эксплуатации, либо ликвидации;</w:t>
      </w:r>
    </w:p>
    <w:p w:rsidR="00EE1519" w:rsidRDefault="00EE1519" w:rsidP="002C18F8">
      <w:pPr>
        <w:pStyle w:val="S"/>
        <w:ind w:left="142" w:firstLine="0"/>
        <w:rPr>
          <w:rFonts w:ascii="Times New Roman" w:hAnsi="Times New Roman" w:cs="Times New Roman"/>
          <w:color w:val="000000"/>
        </w:rPr>
      </w:pPr>
      <w:r>
        <w:rPr>
          <w:rFonts w:ascii="Times New Roman" w:hAnsi="Times New Roman" w:cs="Times New Roman"/>
          <w:color w:val="000000"/>
        </w:rPr>
        <w:t>-в соответствии с Законом РФ «О недрах» внести дополнения и изменения в лицензию на право пользования недрами вновь пробуренную скважину и закрытие ранее действующей;</w:t>
      </w:r>
    </w:p>
    <w:p w:rsidR="00EE1519" w:rsidRDefault="00EE1519" w:rsidP="002C18F8">
      <w:pPr>
        <w:pStyle w:val="S"/>
        <w:ind w:left="142" w:firstLine="0"/>
        <w:rPr>
          <w:rFonts w:ascii="Times New Roman" w:hAnsi="Times New Roman" w:cs="Times New Roman"/>
          <w:color w:val="000000"/>
        </w:rPr>
      </w:pPr>
      <w:r>
        <w:rPr>
          <w:rFonts w:ascii="Times New Roman" w:hAnsi="Times New Roman" w:cs="Times New Roman"/>
          <w:color w:val="000000"/>
        </w:rPr>
        <w:lastRenderedPageBreak/>
        <w:t xml:space="preserve">-в целях обеспечения санитарно – эпидемиологической надежности на всех водопроводах хозяйственно – питьевого назначения должны быть устроены зоны санитарной охраны (ЗСО), для чего необходимо разработать проекты ЗСО, определяющие зоны водопроводных сооружений и водоводов, перечень мероприятий по организации зон и описание санитарного режима. При отсутствии проекта ЗСО его границы должны быть приняты согласно  </w:t>
      </w:r>
      <w:proofErr w:type="spellStart"/>
      <w:r>
        <w:rPr>
          <w:rFonts w:ascii="Times New Roman" w:hAnsi="Times New Roman" w:cs="Times New Roman"/>
          <w:color w:val="000000"/>
        </w:rPr>
        <w:t>СНиП</w:t>
      </w:r>
      <w:proofErr w:type="spellEnd"/>
      <w:r>
        <w:rPr>
          <w:rFonts w:ascii="Times New Roman" w:hAnsi="Times New Roman" w:cs="Times New Roman"/>
          <w:color w:val="000000"/>
        </w:rPr>
        <w:t xml:space="preserve"> 2.04.02-84 «Водоснабжение. Наружные сети и сооружения».</w:t>
      </w:r>
    </w:p>
    <w:p w:rsidR="00EE1519" w:rsidRDefault="00EE1519" w:rsidP="002C18F8">
      <w:pPr>
        <w:pStyle w:val="S"/>
        <w:ind w:left="142" w:firstLine="0"/>
        <w:rPr>
          <w:rFonts w:ascii="Times New Roman" w:hAnsi="Times New Roman" w:cs="Times New Roman"/>
          <w:color w:val="000000"/>
        </w:rPr>
      </w:pPr>
      <w:r>
        <w:rPr>
          <w:rFonts w:ascii="Times New Roman" w:hAnsi="Times New Roman" w:cs="Times New Roman"/>
          <w:color w:val="000000"/>
        </w:rPr>
        <w:t>Проблемы связанные,  с оборудованием и технологиями:</w:t>
      </w:r>
    </w:p>
    <w:p w:rsidR="00EE1519" w:rsidRDefault="00EE1519" w:rsidP="002C18F8">
      <w:pPr>
        <w:pStyle w:val="S"/>
        <w:ind w:left="142" w:firstLine="0"/>
        <w:rPr>
          <w:rFonts w:ascii="Times New Roman" w:hAnsi="Times New Roman" w:cs="Times New Roman"/>
          <w:color w:val="000000"/>
        </w:rPr>
      </w:pPr>
      <w:r>
        <w:rPr>
          <w:rFonts w:ascii="Times New Roman" w:hAnsi="Times New Roman" w:cs="Times New Roman"/>
          <w:color w:val="000000"/>
        </w:rPr>
        <w:t xml:space="preserve">-отсутствуют приборы учета воды, отпускаемой в сеть и </w:t>
      </w:r>
      <w:proofErr w:type="spellStart"/>
      <w:r>
        <w:rPr>
          <w:rFonts w:ascii="Times New Roman" w:hAnsi="Times New Roman" w:cs="Times New Roman"/>
          <w:color w:val="000000"/>
        </w:rPr>
        <w:t>водопотребителям</w:t>
      </w:r>
      <w:proofErr w:type="spellEnd"/>
      <w:r>
        <w:rPr>
          <w:rFonts w:ascii="Times New Roman" w:hAnsi="Times New Roman" w:cs="Times New Roman"/>
          <w:color w:val="000000"/>
        </w:rPr>
        <w:t>;</w:t>
      </w:r>
    </w:p>
    <w:p w:rsidR="00EE1519" w:rsidRDefault="00EE1519" w:rsidP="002C18F8">
      <w:pPr>
        <w:pStyle w:val="S"/>
        <w:ind w:left="142" w:firstLine="0"/>
        <w:rPr>
          <w:rFonts w:ascii="Times New Roman" w:hAnsi="Times New Roman" w:cs="Times New Roman"/>
          <w:color w:val="000000"/>
        </w:rPr>
      </w:pPr>
      <w:r>
        <w:rPr>
          <w:rFonts w:ascii="Times New Roman" w:hAnsi="Times New Roman" w:cs="Times New Roman"/>
          <w:color w:val="000000"/>
        </w:rPr>
        <w:t>-высокая степень износа арматуры и оборудования;</w:t>
      </w:r>
    </w:p>
    <w:p w:rsidR="00EE1519" w:rsidRDefault="00EE1519" w:rsidP="002C18F8">
      <w:pPr>
        <w:pStyle w:val="S"/>
        <w:ind w:left="142" w:firstLine="0"/>
        <w:rPr>
          <w:rFonts w:ascii="Times New Roman" w:hAnsi="Times New Roman" w:cs="Times New Roman"/>
          <w:color w:val="000000"/>
        </w:rPr>
      </w:pPr>
      <w:r>
        <w:rPr>
          <w:rFonts w:ascii="Times New Roman" w:hAnsi="Times New Roman" w:cs="Times New Roman"/>
          <w:color w:val="000000"/>
        </w:rPr>
        <w:t>-отсутствуют устройства для регулирования работы насосных агрегатов.</w:t>
      </w:r>
    </w:p>
    <w:p w:rsidR="00EE1519" w:rsidRDefault="00EE1519" w:rsidP="002C18F8">
      <w:pPr>
        <w:pStyle w:val="S"/>
        <w:ind w:left="142" w:firstLine="0"/>
        <w:rPr>
          <w:rFonts w:ascii="Times New Roman" w:hAnsi="Times New Roman" w:cs="Times New Roman"/>
          <w:color w:val="000000"/>
        </w:rPr>
      </w:pPr>
      <w:r>
        <w:rPr>
          <w:rFonts w:ascii="Times New Roman" w:hAnsi="Times New Roman" w:cs="Times New Roman"/>
          <w:color w:val="000000"/>
        </w:rPr>
        <w:t>Для водоснабжения предлагается:</w:t>
      </w:r>
    </w:p>
    <w:p w:rsidR="00EE1519" w:rsidRDefault="00EE1519" w:rsidP="002C18F8">
      <w:pPr>
        <w:pStyle w:val="S"/>
        <w:ind w:left="142" w:firstLine="0"/>
        <w:rPr>
          <w:rFonts w:ascii="Times New Roman" w:hAnsi="Times New Roman" w:cs="Times New Roman"/>
          <w:color w:val="000000"/>
        </w:rPr>
      </w:pPr>
      <w:r>
        <w:rPr>
          <w:rFonts w:ascii="Times New Roman" w:hAnsi="Times New Roman" w:cs="Times New Roman"/>
          <w:color w:val="000000"/>
        </w:rPr>
        <w:t>- расширение централизованной сети;</w:t>
      </w:r>
    </w:p>
    <w:p w:rsidR="00EE1519" w:rsidRDefault="00EE1519" w:rsidP="002C18F8">
      <w:pPr>
        <w:pStyle w:val="S"/>
        <w:ind w:left="142" w:firstLine="0"/>
        <w:rPr>
          <w:rFonts w:ascii="Times New Roman" w:hAnsi="Times New Roman" w:cs="Times New Roman"/>
          <w:color w:val="000000"/>
        </w:rPr>
      </w:pPr>
      <w:r>
        <w:rPr>
          <w:rFonts w:ascii="Times New Roman" w:hAnsi="Times New Roman" w:cs="Times New Roman"/>
          <w:color w:val="000000"/>
        </w:rPr>
        <w:t>-проведение работ по реконструкции сетей и сооружений водопровода;</w:t>
      </w:r>
    </w:p>
    <w:p w:rsidR="00EE1519" w:rsidRDefault="00EE1519" w:rsidP="002C18F8">
      <w:pPr>
        <w:pStyle w:val="S"/>
        <w:ind w:left="142" w:firstLine="0"/>
        <w:rPr>
          <w:rFonts w:ascii="Times New Roman" w:hAnsi="Times New Roman" w:cs="Times New Roman"/>
          <w:color w:val="000000"/>
        </w:rPr>
      </w:pPr>
      <w:r>
        <w:rPr>
          <w:rFonts w:ascii="Times New Roman" w:hAnsi="Times New Roman" w:cs="Times New Roman"/>
          <w:color w:val="000000"/>
        </w:rPr>
        <w:t>- установка фильтров;</w:t>
      </w:r>
    </w:p>
    <w:p w:rsidR="00EE1519" w:rsidRDefault="00EE1519" w:rsidP="002C18F8">
      <w:pPr>
        <w:pStyle w:val="S"/>
        <w:ind w:left="142" w:firstLine="0"/>
        <w:rPr>
          <w:rFonts w:ascii="Times New Roman" w:hAnsi="Times New Roman" w:cs="Times New Roman"/>
          <w:color w:val="000000"/>
        </w:rPr>
      </w:pPr>
      <w:r>
        <w:rPr>
          <w:rFonts w:ascii="Times New Roman" w:hAnsi="Times New Roman" w:cs="Times New Roman"/>
          <w:color w:val="000000"/>
        </w:rPr>
        <w:t>- установка приборов учёта на скважинах и у потребителей.</w:t>
      </w:r>
    </w:p>
    <w:p w:rsidR="00EE1519" w:rsidRDefault="00EE1519" w:rsidP="002C18F8">
      <w:pPr>
        <w:pStyle w:val="S"/>
        <w:ind w:left="142" w:firstLine="0"/>
        <w:rPr>
          <w:rFonts w:ascii="Times New Roman" w:hAnsi="Times New Roman" w:cs="Times New Roman"/>
          <w:color w:val="000000"/>
        </w:rPr>
      </w:pPr>
    </w:p>
    <w:p w:rsidR="00EE1519" w:rsidRDefault="00EE1519" w:rsidP="002C18F8">
      <w:pPr>
        <w:pStyle w:val="S"/>
        <w:ind w:left="142" w:firstLine="0"/>
        <w:jc w:val="left"/>
        <w:rPr>
          <w:rFonts w:ascii="Times New Roman" w:hAnsi="Times New Roman" w:cs="Times New Roman"/>
          <w:b/>
          <w:iCs/>
          <w:color w:val="000000"/>
        </w:rPr>
      </w:pPr>
      <w:r>
        <w:rPr>
          <w:rFonts w:ascii="Times New Roman" w:hAnsi="Times New Roman" w:cs="Times New Roman"/>
          <w:b/>
          <w:iCs/>
          <w:color w:val="000000"/>
        </w:rPr>
        <w:t xml:space="preserve">                                      </w:t>
      </w:r>
      <w:r w:rsidR="002C18F8">
        <w:rPr>
          <w:rFonts w:ascii="Times New Roman" w:hAnsi="Times New Roman" w:cs="Times New Roman"/>
          <w:b/>
          <w:iCs/>
          <w:color w:val="000000"/>
        </w:rPr>
        <w:t xml:space="preserve"> </w:t>
      </w:r>
      <w:r>
        <w:rPr>
          <w:rFonts w:ascii="Times New Roman" w:hAnsi="Times New Roman" w:cs="Times New Roman"/>
          <w:b/>
          <w:iCs/>
          <w:color w:val="000000"/>
        </w:rPr>
        <w:t>Расчет водопотребления</w:t>
      </w:r>
    </w:p>
    <w:p w:rsidR="00EE1519" w:rsidRDefault="00EE1519" w:rsidP="002C18F8">
      <w:pPr>
        <w:pStyle w:val="S"/>
        <w:ind w:left="142" w:firstLine="0"/>
        <w:jc w:val="center"/>
        <w:rPr>
          <w:rFonts w:ascii="Times New Roman" w:hAnsi="Times New Roman" w:cs="Times New Roman"/>
          <w:b/>
          <w:iCs/>
          <w:color w:val="000000"/>
        </w:rPr>
      </w:pPr>
    </w:p>
    <w:p w:rsidR="00EE1519" w:rsidRDefault="00EE1519" w:rsidP="002C18F8">
      <w:pPr>
        <w:pStyle w:val="S"/>
        <w:ind w:left="142" w:firstLine="0"/>
        <w:rPr>
          <w:rFonts w:ascii="Times New Roman" w:hAnsi="Times New Roman" w:cs="Times New Roman"/>
          <w:b/>
          <w:bCs/>
          <w:color w:val="000000"/>
        </w:rPr>
      </w:pPr>
      <w:r>
        <w:rPr>
          <w:rFonts w:ascii="Times New Roman" w:hAnsi="Times New Roman" w:cs="Times New Roman"/>
          <w:color w:val="000000"/>
        </w:rPr>
        <w:t>Централизованная система водоснабжения населённых пунктов должна обеспечивать хозяйственно-питьевое водопотребление в жилых и общественных зданиях, нужды коммунально-бытовых предприятий, нужды местной промышленности, нужды пожаротушения.</w:t>
      </w:r>
    </w:p>
    <w:p w:rsidR="00EE1519" w:rsidRDefault="00EE1519" w:rsidP="002C18F8">
      <w:pPr>
        <w:pStyle w:val="S"/>
        <w:ind w:left="142" w:firstLine="0"/>
        <w:rPr>
          <w:rFonts w:ascii="Times New Roman" w:hAnsi="Times New Roman" w:cs="Times New Roman"/>
          <w:color w:val="000000"/>
        </w:rPr>
      </w:pPr>
      <w:r>
        <w:rPr>
          <w:rFonts w:ascii="Times New Roman" w:hAnsi="Times New Roman" w:cs="Times New Roman"/>
          <w:color w:val="000000"/>
        </w:rPr>
        <w:t xml:space="preserve">Нормы на хозяйственно-питьевое водопотребление приняты в соответствии </w:t>
      </w:r>
      <w:r>
        <w:rPr>
          <w:rFonts w:ascii="Times New Roman" w:hAnsi="Times New Roman" w:cs="Times New Roman"/>
          <w:i/>
          <w:iCs/>
          <w:color w:val="000000"/>
        </w:rPr>
        <w:t xml:space="preserve">со </w:t>
      </w:r>
      <w:proofErr w:type="spellStart"/>
      <w:r>
        <w:rPr>
          <w:rFonts w:ascii="Times New Roman" w:hAnsi="Times New Roman" w:cs="Times New Roman"/>
          <w:i/>
          <w:iCs/>
          <w:color w:val="000000"/>
        </w:rPr>
        <w:t>СНиП</w:t>
      </w:r>
      <w:proofErr w:type="spellEnd"/>
      <w:r>
        <w:rPr>
          <w:rFonts w:ascii="Times New Roman" w:hAnsi="Times New Roman" w:cs="Times New Roman"/>
          <w:i/>
          <w:iCs/>
          <w:color w:val="000000"/>
        </w:rPr>
        <w:t xml:space="preserve"> 2.04.02-84* «Водоснабжение. Наружные сети и сооружения».</w:t>
      </w:r>
      <w:r>
        <w:rPr>
          <w:rFonts w:ascii="Times New Roman" w:hAnsi="Times New Roman" w:cs="Times New Roman"/>
          <w:color w:val="000000"/>
        </w:rPr>
        <w:t xml:space="preserve"> В нормах учтены расходы воды на хозяйственно-питьевые  нужды населения, нужды местной промышленности, поливку улиц и зелёных насаждений, нерациональный расход.</w:t>
      </w:r>
    </w:p>
    <w:p w:rsidR="00EE1519" w:rsidRDefault="00EE1519" w:rsidP="002C18F8">
      <w:pPr>
        <w:pStyle w:val="S"/>
        <w:ind w:left="142" w:firstLine="0"/>
        <w:rPr>
          <w:rFonts w:ascii="Times New Roman" w:hAnsi="Times New Roman" w:cs="Times New Roman"/>
          <w:color w:val="000000"/>
          <w:spacing w:val="-1"/>
        </w:rPr>
      </w:pPr>
      <w:r>
        <w:rPr>
          <w:rFonts w:ascii="Times New Roman" w:hAnsi="Times New Roman" w:cs="Times New Roman"/>
          <w:color w:val="000000"/>
          <w:spacing w:val="-1"/>
        </w:rPr>
        <w:t xml:space="preserve">Расход воды на противопожарные нужды и расчётное количество одновременных пожаров принято согласно </w:t>
      </w:r>
      <w:proofErr w:type="spellStart"/>
      <w:r>
        <w:rPr>
          <w:rFonts w:ascii="Times New Roman" w:hAnsi="Times New Roman" w:cs="Times New Roman"/>
          <w:i/>
          <w:iCs/>
          <w:color w:val="000000"/>
          <w:spacing w:val="-1"/>
        </w:rPr>
        <w:t>СНиП</w:t>
      </w:r>
      <w:proofErr w:type="spellEnd"/>
      <w:r>
        <w:rPr>
          <w:rFonts w:ascii="Times New Roman" w:hAnsi="Times New Roman" w:cs="Times New Roman"/>
          <w:i/>
          <w:iCs/>
          <w:color w:val="000000"/>
          <w:spacing w:val="-1"/>
        </w:rPr>
        <w:t xml:space="preserve"> 2.04.02-84 [табл. </w:t>
      </w:r>
      <w:r>
        <w:rPr>
          <w:rFonts w:ascii="Times New Roman" w:hAnsi="Times New Roman" w:cs="Times New Roman"/>
          <w:i/>
          <w:iCs/>
          <w:color w:val="000000"/>
        </w:rPr>
        <w:t>2</w:t>
      </w:r>
      <w:r>
        <w:rPr>
          <w:rFonts w:ascii="Times New Roman" w:hAnsi="Times New Roman" w:cs="Times New Roman"/>
          <w:i/>
          <w:iCs/>
          <w:color w:val="000000"/>
          <w:spacing w:val="-1"/>
        </w:rPr>
        <w:t>].</w:t>
      </w:r>
      <w:r>
        <w:rPr>
          <w:rFonts w:ascii="Times New Roman" w:hAnsi="Times New Roman" w:cs="Times New Roman"/>
          <w:color w:val="000000"/>
          <w:spacing w:val="-1"/>
        </w:rPr>
        <w:t xml:space="preserve"> </w:t>
      </w:r>
    </w:p>
    <w:p w:rsidR="00EE1519" w:rsidRDefault="00EE1519" w:rsidP="002C18F8">
      <w:pPr>
        <w:pStyle w:val="S"/>
        <w:ind w:left="142" w:firstLine="0"/>
        <w:jc w:val="right"/>
        <w:rPr>
          <w:rFonts w:ascii="Times New Roman" w:hAnsi="Times New Roman" w:cs="Times New Roman"/>
          <w:color w:val="000000"/>
        </w:rPr>
      </w:pPr>
      <w:r>
        <w:rPr>
          <w:rFonts w:ascii="Times New Roman" w:hAnsi="Times New Roman" w:cs="Times New Roman"/>
          <w:color w:val="000000"/>
        </w:rPr>
        <w:t>Таблица 2.</w:t>
      </w:r>
    </w:p>
    <w:p w:rsidR="00EE1519" w:rsidRDefault="00EE1519" w:rsidP="002C18F8">
      <w:pPr>
        <w:pStyle w:val="S"/>
        <w:ind w:left="142" w:firstLine="0"/>
        <w:rPr>
          <w:rFonts w:ascii="Times New Roman" w:hAnsi="Times New Roman" w:cs="Times New Roman"/>
          <w:i/>
          <w:iCs/>
          <w:color w:val="000000"/>
        </w:rPr>
      </w:pPr>
    </w:p>
    <w:p w:rsidR="00EE1519" w:rsidRDefault="00EE1519" w:rsidP="002C18F8">
      <w:pPr>
        <w:pStyle w:val="S"/>
        <w:ind w:left="142" w:firstLine="0"/>
        <w:rPr>
          <w:rFonts w:ascii="Times New Roman" w:hAnsi="Times New Roman" w:cs="Times New Roman"/>
        </w:rPr>
      </w:pPr>
      <w:r>
        <w:rPr>
          <w:rFonts w:ascii="Times New Roman" w:hAnsi="Times New Roman" w:cs="Times New Roman"/>
        </w:rPr>
        <w:t xml:space="preserve">                                   Суммарное водопотребление</w:t>
      </w:r>
    </w:p>
    <w:p w:rsidR="00EE1519" w:rsidRDefault="00EE1519" w:rsidP="002C18F8">
      <w:pPr>
        <w:pStyle w:val="S"/>
        <w:ind w:left="4537" w:firstLine="0"/>
        <w:jc w:val="right"/>
        <w:rPr>
          <w:rFonts w:ascii="Times New Roman" w:hAnsi="Times New Roman" w:cs="Times New Roman"/>
          <w:i/>
          <w:sz w:val="24"/>
          <w:szCs w:val="24"/>
        </w:rPr>
      </w:pPr>
    </w:p>
    <w:tbl>
      <w:tblPr>
        <w:tblW w:w="10248" w:type="dxa"/>
        <w:jc w:val="center"/>
        <w:tblInd w:w="70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15"/>
        <w:gridCol w:w="975"/>
        <w:gridCol w:w="1022"/>
        <w:gridCol w:w="955"/>
        <w:gridCol w:w="975"/>
        <w:gridCol w:w="1022"/>
        <w:gridCol w:w="955"/>
        <w:gridCol w:w="975"/>
        <w:gridCol w:w="1022"/>
        <w:gridCol w:w="955"/>
      </w:tblGrid>
      <w:tr w:rsidR="00EE1519" w:rsidTr="00EE1519">
        <w:trPr>
          <w:trHeight w:val="526"/>
          <w:jc w:val="center"/>
        </w:trPr>
        <w:tc>
          <w:tcPr>
            <w:tcW w:w="1715" w:type="dxa"/>
            <w:vMerge w:val="restart"/>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Наименование</w:t>
            </w:r>
          </w:p>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населённых пунктов</w:t>
            </w:r>
          </w:p>
        </w:tc>
        <w:tc>
          <w:tcPr>
            <w:tcW w:w="2952" w:type="dxa"/>
            <w:gridSpan w:val="3"/>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Хозяйственно-бытовые нужды, расход воды м</w:t>
            </w:r>
            <w:r>
              <w:rPr>
                <w:rFonts w:ascii="Times New Roman" w:hAnsi="Times New Roman" w:cs="Times New Roman"/>
                <w:sz w:val="24"/>
                <w:szCs w:val="24"/>
                <w:vertAlign w:val="superscript"/>
              </w:rPr>
              <w:t>3</w:t>
            </w:r>
            <w:r>
              <w:rPr>
                <w:rFonts w:ascii="Times New Roman" w:hAnsi="Times New Roman" w:cs="Times New Roman"/>
                <w:sz w:val="24"/>
                <w:szCs w:val="24"/>
              </w:rPr>
              <w:t>/</w:t>
            </w:r>
            <w:proofErr w:type="spellStart"/>
            <w:r>
              <w:rPr>
                <w:rFonts w:ascii="Times New Roman" w:hAnsi="Times New Roman" w:cs="Times New Roman"/>
                <w:sz w:val="24"/>
                <w:szCs w:val="24"/>
              </w:rPr>
              <w:t>сут</w:t>
            </w:r>
            <w:proofErr w:type="spellEnd"/>
          </w:p>
        </w:tc>
        <w:tc>
          <w:tcPr>
            <w:tcW w:w="2952" w:type="dxa"/>
            <w:gridSpan w:val="3"/>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Социально-культурные нужды, расход воды м</w:t>
            </w:r>
            <w:r>
              <w:rPr>
                <w:rFonts w:ascii="Times New Roman" w:hAnsi="Times New Roman" w:cs="Times New Roman"/>
                <w:sz w:val="24"/>
                <w:szCs w:val="24"/>
                <w:vertAlign w:val="superscript"/>
              </w:rPr>
              <w:t>3</w:t>
            </w:r>
            <w:r>
              <w:rPr>
                <w:rFonts w:ascii="Times New Roman" w:hAnsi="Times New Roman" w:cs="Times New Roman"/>
                <w:sz w:val="24"/>
                <w:szCs w:val="24"/>
              </w:rPr>
              <w:t>/</w:t>
            </w:r>
            <w:proofErr w:type="spellStart"/>
            <w:r>
              <w:rPr>
                <w:rFonts w:ascii="Times New Roman" w:hAnsi="Times New Roman" w:cs="Times New Roman"/>
                <w:sz w:val="24"/>
                <w:szCs w:val="24"/>
              </w:rPr>
              <w:t>сут</w:t>
            </w:r>
            <w:proofErr w:type="spellEnd"/>
          </w:p>
        </w:tc>
        <w:tc>
          <w:tcPr>
            <w:tcW w:w="2629" w:type="dxa"/>
            <w:gridSpan w:val="3"/>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Всего,</w:t>
            </w:r>
          </w:p>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расход воды м</w:t>
            </w:r>
            <w:r>
              <w:rPr>
                <w:rFonts w:ascii="Times New Roman" w:hAnsi="Times New Roman" w:cs="Times New Roman"/>
                <w:sz w:val="24"/>
                <w:szCs w:val="24"/>
                <w:vertAlign w:val="superscript"/>
              </w:rPr>
              <w:t>3</w:t>
            </w:r>
            <w:r>
              <w:rPr>
                <w:rFonts w:ascii="Times New Roman" w:hAnsi="Times New Roman" w:cs="Times New Roman"/>
                <w:sz w:val="24"/>
                <w:szCs w:val="24"/>
              </w:rPr>
              <w:t>/</w:t>
            </w:r>
            <w:proofErr w:type="spellStart"/>
            <w:r>
              <w:rPr>
                <w:rFonts w:ascii="Times New Roman" w:hAnsi="Times New Roman" w:cs="Times New Roman"/>
                <w:sz w:val="24"/>
                <w:szCs w:val="24"/>
              </w:rPr>
              <w:t>сут</w:t>
            </w:r>
            <w:proofErr w:type="spellEnd"/>
          </w:p>
        </w:tc>
      </w:tr>
      <w:tr w:rsidR="00EE1519" w:rsidTr="00EE1519">
        <w:trPr>
          <w:trHeight w:val="42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EE1519" w:rsidRDefault="00EE1519">
            <w:pPr>
              <w:spacing w:after="0" w:line="240" w:lineRule="auto"/>
              <w:rPr>
                <w:rFonts w:ascii="Times New Roman" w:hAnsi="Times New Roman" w:cs="Times New Roman"/>
                <w:sz w:val="24"/>
                <w:szCs w:val="24"/>
              </w:rPr>
            </w:pPr>
          </w:p>
        </w:tc>
        <w:tc>
          <w:tcPr>
            <w:tcW w:w="97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 xml:space="preserve">Сущ. </w:t>
            </w:r>
            <w:proofErr w:type="spellStart"/>
            <w:r>
              <w:rPr>
                <w:rFonts w:ascii="Times New Roman" w:hAnsi="Times New Roman" w:cs="Times New Roman"/>
                <w:sz w:val="24"/>
                <w:szCs w:val="24"/>
              </w:rPr>
              <w:t>Полож</w:t>
            </w:r>
            <w:proofErr w:type="spellEnd"/>
            <w:r>
              <w:rPr>
                <w:rFonts w:ascii="Times New Roman" w:hAnsi="Times New Roman" w:cs="Times New Roman"/>
                <w:sz w:val="24"/>
                <w:szCs w:val="24"/>
              </w:rPr>
              <w:t>.</w:t>
            </w:r>
          </w:p>
        </w:tc>
        <w:tc>
          <w:tcPr>
            <w:tcW w:w="1022"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1-я очередь</w:t>
            </w:r>
          </w:p>
        </w:tc>
        <w:tc>
          <w:tcPr>
            <w:tcW w:w="95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Расчёт</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рок</w:t>
            </w:r>
          </w:p>
        </w:tc>
        <w:tc>
          <w:tcPr>
            <w:tcW w:w="97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 xml:space="preserve">Сущ. </w:t>
            </w:r>
            <w:proofErr w:type="spellStart"/>
            <w:r>
              <w:rPr>
                <w:rFonts w:ascii="Times New Roman" w:hAnsi="Times New Roman" w:cs="Times New Roman"/>
                <w:sz w:val="24"/>
                <w:szCs w:val="24"/>
              </w:rPr>
              <w:t>Полож</w:t>
            </w:r>
            <w:proofErr w:type="spellEnd"/>
            <w:r>
              <w:rPr>
                <w:rFonts w:ascii="Times New Roman" w:hAnsi="Times New Roman" w:cs="Times New Roman"/>
                <w:sz w:val="24"/>
                <w:szCs w:val="24"/>
              </w:rPr>
              <w:t>.</w:t>
            </w:r>
          </w:p>
        </w:tc>
        <w:tc>
          <w:tcPr>
            <w:tcW w:w="1022"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1-я очередь</w:t>
            </w:r>
          </w:p>
        </w:tc>
        <w:tc>
          <w:tcPr>
            <w:tcW w:w="95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Расчёт.</w:t>
            </w:r>
          </w:p>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срок</w:t>
            </w:r>
          </w:p>
        </w:tc>
        <w:tc>
          <w:tcPr>
            <w:tcW w:w="97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 xml:space="preserve">Сущ. </w:t>
            </w:r>
            <w:proofErr w:type="spellStart"/>
            <w:r>
              <w:rPr>
                <w:rFonts w:ascii="Times New Roman" w:hAnsi="Times New Roman" w:cs="Times New Roman"/>
                <w:sz w:val="24"/>
                <w:szCs w:val="24"/>
              </w:rPr>
              <w:t>Полож</w:t>
            </w:r>
            <w:proofErr w:type="spellEnd"/>
            <w:r>
              <w:rPr>
                <w:rFonts w:ascii="Times New Roman" w:hAnsi="Times New Roman" w:cs="Times New Roman"/>
                <w:sz w:val="24"/>
                <w:szCs w:val="24"/>
              </w:rPr>
              <w:t>.</w:t>
            </w:r>
          </w:p>
        </w:tc>
        <w:tc>
          <w:tcPr>
            <w:tcW w:w="1022"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1-я очередь</w:t>
            </w:r>
          </w:p>
        </w:tc>
        <w:tc>
          <w:tcPr>
            <w:tcW w:w="632"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Расчёт</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рок</w:t>
            </w:r>
          </w:p>
        </w:tc>
      </w:tr>
      <w:tr w:rsidR="00EE1519" w:rsidTr="00EE1519">
        <w:trPr>
          <w:trHeight w:val="267"/>
          <w:jc w:val="center"/>
        </w:trPr>
        <w:tc>
          <w:tcPr>
            <w:tcW w:w="171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с. Новотроицк</w:t>
            </w:r>
          </w:p>
        </w:tc>
        <w:tc>
          <w:tcPr>
            <w:tcW w:w="97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48,10</w:t>
            </w:r>
          </w:p>
        </w:tc>
        <w:tc>
          <w:tcPr>
            <w:tcW w:w="1022"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39,60</w:t>
            </w:r>
          </w:p>
        </w:tc>
        <w:tc>
          <w:tcPr>
            <w:tcW w:w="95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31,25</w:t>
            </w:r>
          </w:p>
        </w:tc>
        <w:tc>
          <w:tcPr>
            <w:tcW w:w="97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3,95</w:t>
            </w:r>
          </w:p>
        </w:tc>
        <w:tc>
          <w:tcPr>
            <w:tcW w:w="1022"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4,848</w:t>
            </w:r>
          </w:p>
        </w:tc>
        <w:tc>
          <w:tcPr>
            <w:tcW w:w="95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4,848</w:t>
            </w:r>
          </w:p>
        </w:tc>
        <w:tc>
          <w:tcPr>
            <w:tcW w:w="97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52,05</w:t>
            </w:r>
          </w:p>
        </w:tc>
        <w:tc>
          <w:tcPr>
            <w:tcW w:w="1022"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44,448</w:t>
            </w:r>
          </w:p>
        </w:tc>
        <w:tc>
          <w:tcPr>
            <w:tcW w:w="632"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sz w:val="24"/>
                <w:szCs w:val="24"/>
              </w:rPr>
            </w:pPr>
            <w:r>
              <w:rPr>
                <w:rFonts w:ascii="Times New Roman" w:hAnsi="Times New Roman" w:cs="Times New Roman"/>
                <w:sz w:val="24"/>
                <w:szCs w:val="24"/>
              </w:rPr>
              <w:t>36,098</w:t>
            </w:r>
          </w:p>
        </w:tc>
      </w:tr>
      <w:tr w:rsidR="00EE1519" w:rsidTr="00EE1519">
        <w:trPr>
          <w:trHeight w:val="211"/>
          <w:jc w:val="center"/>
        </w:trPr>
        <w:tc>
          <w:tcPr>
            <w:tcW w:w="171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jc w:val="left"/>
              <w:rPr>
                <w:rFonts w:ascii="Times New Roman" w:hAnsi="Times New Roman" w:cs="Times New Roman"/>
                <w:b/>
                <w:sz w:val="24"/>
                <w:szCs w:val="24"/>
              </w:rPr>
            </w:pPr>
            <w:r>
              <w:rPr>
                <w:rFonts w:ascii="Times New Roman" w:hAnsi="Times New Roman" w:cs="Times New Roman"/>
                <w:b/>
                <w:sz w:val="24"/>
                <w:szCs w:val="24"/>
              </w:rPr>
              <w:t>Всего по сельсовету</w:t>
            </w:r>
          </w:p>
        </w:tc>
        <w:tc>
          <w:tcPr>
            <w:tcW w:w="97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b/>
                <w:sz w:val="24"/>
                <w:szCs w:val="24"/>
              </w:rPr>
            </w:pPr>
            <w:r>
              <w:rPr>
                <w:rFonts w:ascii="Times New Roman" w:hAnsi="Times New Roman" w:cs="Times New Roman"/>
                <w:b/>
                <w:sz w:val="24"/>
                <w:szCs w:val="24"/>
              </w:rPr>
              <w:t>48,10</w:t>
            </w:r>
          </w:p>
        </w:tc>
        <w:tc>
          <w:tcPr>
            <w:tcW w:w="1022"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b/>
                <w:sz w:val="24"/>
                <w:szCs w:val="24"/>
              </w:rPr>
            </w:pPr>
            <w:r>
              <w:rPr>
                <w:rFonts w:ascii="Times New Roman" w:hAnsi="Times New Roman" w:cs="Times New Roman"/>
                <w:b/>
                <w:sz w:val="24"/>
                <w:szCs w:val="24"/>
              </w:rPr>
              <w:t>39,60</w:t>
            </w:r>
          </w:p>
        </w:tc>
        <w:tc>
          <w:tcPr>
            <w:tcW w:w="95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b/>
                <w:sz w:val="24"/>
                <w:szCs w:val="24"/>
              </w:rPr>
            </w:pPr>
            <w:r>
              <w:rPr>
                <w:rFonts w:ascii="Times New Roman" w:hAnsi="Times New Roman" w:cs="Times New Roman"/>
                <w:b/>
                <w:sz w:val="24"/>
                <w:szCs w:val="24"/>
              </w:rPr>
              <w:t>31,25</w:t>
            </w:r>
          </w:p>
        </w:tc>
        <w:tc>
          <w:tcPr>
            <w:tcW w:w="97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b/>
                <w:sz w:val="24"/>
                <w:szCs w:val="24"/>
              </w:rPr>
            </w:pPr>
            <w:r>
              <w:rPr>
                <w:rFonts w:ascii="Times New Roman" w:hAnsi="Times New Roman" w:cs="Times New Roman"/>
                <w:b/>
                <w:sz w:val="24"/>
                <w:szCs w:val="24"/>
              </w:rPr>
              <w:t>3,95</w:t>
            </w:r>
          </w:p>
        </w:tc>
        <w:tc>
          <w:tcPr>
            <w:tcW w:w="1022"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b/>
                <w:sz w:val="24"/>
                <w:szCs w:val="24"/>
              </w:rPr>
            </w:pPr>
            <w:r>
              <w:rPr>
                <w:rFonts w:ascii="Times New Roman" w:hAnsi="Times New Roman" w:cs="Times New Roman"/>
                <w:b/>
                <w:sz w:val="24"/>
                <w:szCs w:val="24"/>
              </w:rPr>
              <w:t>4,848</w:t>
            </w:r>
          </w:p>
        </w:tc>
        <w:tc>
          <w:tcPr>
            <w:tcW w:w="95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b/>
                <w:sz w:val="24"/>
                <w:szCs w:val="24"/>
              </w:rPr>
            </w:pPr>
            <w:r>
              <w:rPr>
                <w:rFonts w:ascii="Times New Roman" w:hAnsi="Times New Roman" w:cs="Times New Roman"/>
                <w:b/>
                <w:sz w:val="24"/>
                <w:szCs w:val="24"/>
              </w:rPr>
              <w:t>4,848</w:t>
            </w:r>
          </w:p>
        </w:tc>
        <w:tc>
          <w:tcPr>
            <w:tcW w:w="97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b/>
                <w:sz w:val="24"/>
                <w:szCs w:val="24"/>
              </w:rPr>
            </w:pPr>
            <w:r>
              <w:rPr>
                <w:rFonts w:ascii="Times New Roman" w:hAnsi="Times New Roman" w:cs="Times New Roman"/>
                <w:b/>
                <w:sz w:val="24"/>
                <w:szCs w:val="24"/>
              </w:rPr>
              <w:t>52,05</w:t>
            </w:r>
          </w:p>
        </w:tc>
        <w:tc>
          <w:tcPr>
            <w:tcW w:w="1022"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b/>
                <w:sz w:val="24"/>
                <w:szCs w:val="24"/>
              </w:rPr>
            </w:pPr>
            <w:r>
              <w:rPr>
                <w:rFonts w:ascii="Times New Roman" w:hAnsi="Times New Roman" w:cs="Times New Roman"/>
                <w:b/>
                <w:sz w:val="24"/>
                <w:szCs w:val="24"/>
              </w:rPr>
              <w:t>44,448</w:t>
            </w:r>
          </w:p>
        </w:tc>
        <w:tc>
          <w:tcPr>
            <w:tcW w:w="632"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
              <w:ind w:firstLine="0"/>
              <w:rPr>
                <w:rFonts w:ascii="Times New Roman" w:hAnsi="Times New Roman" w:cs="Times New Roman"/>
                <w:b/>
                <w:sz w:val="24"/>
                <w:szCs w:val="24"/>
              </w:rPr>
            </w:pPr>
            <w:r>
              <w:rPr>
                <w:rFonts w:ascii="Times New Roman" w:hAnsi="Times New Roman" w:cs="Times New Roman"/>
                <w:b/>
                <w:sz w:val="24"/>
                <w:szCs w:val="24"/>
              </w:rPr>
              <w:t>36,098</w:t>
            </w:r>
          </w:p>
        </w:tc>
      </w:tr>
    </w:tbl>
    <w:p w:rsidR="00EE1519" w:rsidRPr="002C18F8" w:rsidRDefault="00EE1519" w:rsidP="002C18F8">
      <w:pPr>
        <w:spacing w:after="0" w:line="240" w:lineRule="auto"/>
        <w:ind w:left="142"/>
        <w:jc w:val="both"/>
        <w:rPr>
          <w:rFonts w:ascii="Times New Roman" w:hAnsi="Times New Roman" w:cs="Times New Roman"/>
          <w:sz w:val="28"/>
          <w:szCs w:val="28"/>
        </w:rPr>
      </w:pPr>
    </w:p>
    <w:p w:rsidR="00EE1519" w:rsidRPr="002C18F8" w:rsidRDefault="00EE1519" w:rsidP="002C18F8">
      <w:pPr>
        <w:spacing w:after="0" w:line="240" w:lineRule="auto"/>
        <w:ind w:left="142"/>
        <w:rPr>
          <w:rFonts w:ascii="Times New Roman" w:hAnsi="Times New Roman" w:cs="Calibri"/>
          <w:sz w:val="24"/>
          <w:szCs w:val="24"/>
        </w:rPr>
      </w:pPr>
    </w:p>
    <w:p w:rsidR="00EE1519" w:rsidRPr="002C18F8" w:rsidRDefault="00EE1519" w:rsidP="002C18F8">
      <w:pPr>
        <w:spacing w:after="0" w:line="240" w:lineRule="auto"/>
        <w:ind w:left="142"/>
        <w:rPr>
          <w:rFonts w:ascii="Times New Roman" w:hAnsi="Times New Roman"/>
          <w:b/>
          <w:sz w:val="24"/>
          <w:szCs w:val="24"/>
        </w:rPr>
      </w:pPr>
      <w:r w:rsidRPr="002C18F8">
        <w:rPr>
          <w:rFonts w:ascii="Times New Roman" w:hAnsi="Times New Roman"/>
          <w:b/>
          <w:sz w:val="24"/>
          <w:szCs w:val="24"/>
        </w:rPr>
        <w:t xml:space="preserve">                                          </w:t>
      </w:r>
    </w:p>
    <w:p w:rsidR="00EE1519" w:rsidRPr="002C18F8" w:rsidRDefault="00EE1519" w:rsidP="002C18F8">
      <w:pPr>
        <w:spacing w:after="0" w:line="240" w:lineRule="auto"/>
        <w:ind w:left="142"/>
        <w:rPr>
          <w:rFonts w:ascii="Times New Roman" w:hAnsi="Times New Roman"/>
          <w:b/>
          <w:sz w:val="24"/>
          <w:szCs w:val="24"/>
        </w:rPr>
      </w:pPr>
    </w:p>
    <w:p w:rsidR="00EE1519" w:rsidRPr="002C18F8" w:rsidRDefault="00EE1519" w:rsidP="002C18F8">
      <w:pPr>
        <w:spacing w:after="0" w:line="240" w:lineRule="auto"/>
        <w:ind w:left="142"/>
        <w:rPr>
          <w:rFonts w:ascii="Times New Roman" w:hAnsi="Times New Roman"/>
          <w:b/>
          <w:sz w:val="24"/>
          <w:szCs w:val="24"/>
        </w:rPr>
      </w:pPr>
      <w:r w:rsidRPr="002C18F8">
        <w:rPr>
          <w:rFonts w:ascii="Times New Roman" w:hAnsi="Times New Roman"/>
          <w:b/>
          <w:sz w:val="24"/>
          <w:szCs w:val="24"/>
        </w:rPr>
        <w:lastRenderedPageBreak/>
        <w:t xml:space="preserve">                                            </w:t>
      </w:r>
      <w:r w:rsidR="002C18F8">
        <w:rPr>
          <w:rFonts w:ascii="Times New Roman" w:hAnsi="Times New Roman"/>
          <w:b/>
          <w:sz w:val="24"/>
          <w:szCs w:val="24"/>
        </w:rPr>
        <w:t xml:space="preserve">     </w:t>
      </w:r>
      <w:r w:rsidRPr="002C18F8">
        <w:rPr>
          <w:rFonts w:ascii="Times New Roman" w:hAnsi="Times New Roman"/>
          <w:b/>
          <w:sz w:val="24"/>
          <w:szCs w:val="24"/>
        </w:rPr>
        <w:t xml:space="preserve"> ЭНЕРГОСБЕРЕЖЕНИЕ</w:t>
      </w:r>
    </w:p>
    <w:p w:rsidR="00EE1519" w:rsidRPr="002C18F8" w:rsidRDefault="00EE1519" w:rsidP="002C18F8">
      <w:pPr>
        <w:spacing w:after="0" w:line="240" w:lineRule="auto"/>
        <w:ind w:left="4537"/>
        <w:jc w:val="center"/>
        <w:rPr>
          <w:rFonts w:ascii="Times New Roman" w:hAnsi="Times New Roman"/>
          <w:b/>
          <w:sz w:val="24"/>
          <w:szCs w:val="24"/>
        </w:rPr>
      </w:pPr>
    </w:p>
    <w:p w:rsidR="00EE1519" w:rsidRPr="002C18F8" w:rsidRDefault="00EE1519" w:rsidP="002C18F8">
      <w:pPr>
        <w:spacing w:after="0" w:line="240" w:lineRule="auto"/>
        <w:ind w:left="142"/>
        <w:jc w:val="both"/>
        <w:rPr>
          <w:rFonts w:ascii="Times New Roman" w:hAnsi="Times New Roman"/>
          <w:sz w:val="28"/>
          <w:szCs w:val="28"/>
        </w:rPr>
      </w:pPr>
      <w:r w:rsidRPr="002C18F8">
        <w:rPr>
          <w:rFonts w:ascii="Times New Roman" w:hAnsi="Times New Roman"/>
          <w:sz w:val="28"/>
          <w:szCs w:val="28"/>
        </w:rPr>
        <w:t xml:space="preserve">  Первоочередным мероприятиями управления энергосбережением являются: организация контроля использования энергетических ресурсов учреждениями и предприятиями на территории администрации Новотроицкого сельсовета</w:t>
      </w:r>
      <w:r>
        <w:t xml:space="preserve"> </w:t>
      </w:r>
      <w:r w:rsidRPr="002C18F8">
        <w:rPr>
          <w:rFonts w:ascii="Times New Roman" w:hAnsi="Times New Roman"/>
          <w:sz w:val="28"/>
          <w:szCs w:val="28"/>
        </w:rPr>
        <w:t>Северного района Новосибирской области.</w:t>
      </w:r>
    </w:p>
    <w:p w:rsidR="00EE1519" w:rsidRPr="002C18F8" w:rsidRDefault="00EE1519" w:rsidP="002C18F8">
      <w:pPr>
        <w:spacing w:after="0" w:line="240" w:lineRule="auto"/>
        <w:jc w:val="both"/>
        <w:rPr>
          <w:rFonts w:ascii="Times New Roman" w:hAnsi="Times New Roman"/>
          <w:sz w:val="28"/>
          <w:szCs w:val="28"/>
        </w:rPr>
      </w:pPr>
      <w:r w:rsidRPr="002C18F8">
        <w:rPr>
          <w:rFonts w:ascii="Times New Roman" w:hAnsi="Times New Roman"/>
          <w:sz w:val="28"/>
          <w:szCs w:val="28"/>
        </w:rPr>
        <w:t xml:space="preserve">Учёт топливно-энергетических ресурсов, их экономия, нормирование и </w:t>
      </w:r>
      <w:proofErr w:type="spellStart"/>
      <w:r w:rsidRPr="002C18F8">
        <w:rPr>
          <w:rFonts w:ascii="Times New Roman" w:hAnsi="Times New Roman"/>
          <w:sz w:val="28"/>
          <w:szCs w:val="28"/>
        </w:rPr>
        <w:t>лимитирование</w:t>
      </w:r>
      <w:proofErr w:type="spellEnd"/>
      <w:r w:rsidRPr="002C18F8">
        <w:rPr>
          <w:rFonts w:ascii="Times New Roman" w:hAnsi="Times New Roman"/>
          <w:sz w:val="28"/>
          <w:szCs w:val="28"/>
        </w:rPr>
        <w:t xml:space="preserve">, оптимизация </w:t>
      </w:r>
      <w:proofErr w:type="spellStart"/>
      <w:r w:rsidRPr="002C18F8">
        <w:rPr>
          <w:rFonts w:ascii="Times New Roman" w:hAnsi="Times New Roman"/>
          <w:sz w:val="28"/>
          <w:szCs w:val="28"/>
        </w:rPr>
        <w:t>топливно</w:t>
      </w:r>
      <w:proofErr w:type="spellEnd"/>
      <w:r w:rsidR="00C75169">
        <w:rPr>
          <w:rFonts w:ascii="Times New Roman" w:hAnsi="Times New Roman"/>
          <w:sz w:val="28"/>
          <w:szCs w:val="28"/>
        </w:rPr>
        <w:t xml:space="preserve"> - энерге</w:t>
      </w:r>
      <w:r w:rsidRPr="002C18F8">
        <w:rPr>
          <w:rFonts w:ascii="Times New Roman" w:hAnsi="Times New Roman"/>
          <w:sz w:val="28"/>
          <w:szCs w:val="28"/>
        </w:rPr>
        <w:t xml:space="preserve">тического баланса позволяет снизить кризис неплатежей, уменьшить бюджетные затраты </w:t>
      </w:r>
      <w:proofErr w:type="gramStart"/>
      <w:r w:rsidRPr="002C18F8">
        <w:rPr>
          <w:rFonts w:ascii="Times New Roman" w:hAnsi="Times New Roman"/>
          <w:sz w:val="28"/>
          <w:szCs w:val="28"/>
        </w:rPr>
        <w:t>на</w:t>
      </w:r>
      <w:proofErr w:type="gramEnd"/>
      <w:r w:rsidRPr="002C18F8">
        <w:rPr>
          <w:rFonts w:ascii="Times New Roman" w:hAnsi="Times New Roman"/>
          <w:sz w:val="28"/>
          <w:szCs w:val="28"/>
        </w:rPr>
        <w:t xml:space="preserve"> приобретенные ТЭР.</w:t>
      </w:r>
    </w:p>
    <w:p w:rsidR="00EE1519" w:rsidRDefault="002C18F8" w:rsidP="002C18F8">
      <w:pPr>
        <w:pStyle w:val="S"/>
        <w:rPr>
          <w:rFonts w:ascii="Times New Roman" w:hAnsi="Times New Roman" w:cs="Times New Roman"/>
          <w:i/>
          <w:iCs/>
          <w:color w:val="000000"/>
        </w:rPr>
      </w:pPr>
      <w:r>
        <w:rPr>
          <w:rFonts w:ascii="Times New Roman" w:hAnsi="Times New Roman" w:cs="Times New Roman"/>
          <w:i/>
          <w:iCs/>
          <w:color w:val="000000"/>
        </w:rPr>
        <w:t xml:space="preserve">                                      </w:t>
      </w:r>
      <w:r w:rsidR="00EE1519">
        <w:rPr>
          <w:rFonts w:ascii="Times New Roman" w:hAnsi="Times New Roman" w:cs="Times New Roman"/>
          <w:i/>
          <w:iCs/>
          <w:color w:val="000000"/>
        </w:rPr>
        <w:t>Электроснабжение</w:t>
      </w:r>
    </w:p>
    <w:p w:rsidR="00EE1519" w:rsidRDefault="00EE1519" w:rsidP="002C18F8">
      <w:pPr>
        <w:pStyle w:val="S"/>
        <w:rPr>
          <w:rFonts w:ascii="Times New Roman" w:hAnsi="Times New Roman" w:cs="Times New Roman"/>
          <w:color w:val="000000"/>
        </w:rPr>
      </w:pPr>
      <w:r>
        <w:rPr>
          <w:rFonts w:ascii="Times New Roman" w:hAnsi="Times New Roman" w:cs="Times New Roman"/>
          <w:color w:val="000000"/>
        </w:rPr>
        <w:t xml:space="preserve">Подсчёт электрических нагрузок выполнен по укрупненным нормам </w:t>
      </w:r>
      <w:proofErr w:type="spellStart"/>
      <w:r>
        <w:rPr>
          <w:rFonts w:ascii="Times New Roman" w:hAnsi="Times New Roman" w:cs="Times New Roman"/>
          <w:color w:val="000000"/>
        </w:rPr>
        <w:t>СНиП</w:t>
      </w:r>
      <w:proofErr w:type="spellEnd"/>
      <w:r>
        <w:rPr>
          <w:rFonts w:ascii="Times New Roman" w:hAnsi="Times New Roman" w:cs="Times New Roman"/>
          <w:color w:val="000000"/>
        </w:rPr>
        <w:t xml:space="preserve"> 2.07.01-89, приложение 12 Н.</w:t>
      </w:r>
    </w:p>
    <w:p w:rsidR="00EE1519" w:rsidRDefault="00EE1519" w:rsidP="002C18F8">
      <w:pPr>
        <w:pStyle w:val="S"/>
        <w:rPr>
          <w:rFonts w:ascii="Times New Roman" w:hAnsi="Times New Roman" w:cs="Times New Roman"/>
          <w:color w:val="000000"/>
        </w:rPr>
      </w:pPr>
      <w:r>
        <w:rPr>
          <w:rFonts w:ascii="Times New Roman" w:hAnsi="Times New Roman" w:cs="Times New Roman"/>
          <w:color w:val="000000"/>
        </w:rPr>
        <w:t xml:space="preserve">Нагрузки потребителей определялись по расчётному энергопотреблению в год на одного жителя посёлков и сельских поселений  в размере 950КВт*ч (не оборудованные электроплитами, без кондиционеров) на расчётное количество максимальной нагрузки 4100 ч/год. Нагрузка на 1 жителя составляет 0,23КВт.  Приведенные укрупненные  нормативы  включают в себя  энергопотребление жилых и общественных зданий (согласно перечню в приложении 1 </w:t>
      </w:r>
      <w:proofErr w:type="spellStart"/>
      <w:r>
        <w:rPr>
          <w:rFonts w:ascii="Times New Roman" w:hAnsi="Times New Roman" w:cs="Times New Roman"/>
          <w:color w:val="000000"/>
        </w:rPr>
        <w:t>СНиП</w:t>
      </w:r>
      <w:proofErr w:type="spellEnd"/>
      <w:r>
        <w:rPr>
          <w:rFonts w:ascii="Times New Roman" w:hAnsi="Times New Roman" w:cs="Times New Roman"/>
          <w:color w:val="000000"/>
        </w:rPr>
        <w:t xml:space="preserve"> 2.08.02-89), предприятий культурно-бытового обслуживания,  внешнего  освещения, водоснабжения, водоотведения и теплоснабжения.</w:t>
      </w:r>
    </w:p>
    <w:p w:rsidR="00EE1519" w:rsidRDefault="00EE1519" w:rsidP="002C18F8">
      <w:pPr>
        <w:pStyle w:val="S"/>
        <w:ind w:left="4537" w:firstLine="0"/>
        <w:rPr>
          <w:rFonts w:ascii="Times New Roman" w:hAnsi="Times New Roman" w:cs="Times New Roman"/>
          <w:iCs/>
          <w:color w:val="000000"/>
        </w:rPr>
      </w:pPr>
    </w:p>
    <w:p w:rsidR="00EE1519" w:rsidRDefault="00923F21" w:rsidP="002C18F8">
      <w:pPr>
        <w:pStyle w:val="S"/>
        <w:rPr>
          <w:rFonts w:ascii="Times New Roman" w:hAnsi="Times New Roman" w:cs="Times New Roman"/>
          <w:color w:val="000000"/>
        </w:rPr>
      </w:pPr>
      <w:r>
        <w:rPr>
          <w:rFonts w:ascii="Times New Roman" w:hAnsi="Times New Roman" w:cs="Times New Roman"/>
          <w:color w:val="000000"/>
        </w:rPr>
        <w:t xml:space="preserve">         </w:t>
      </w:r>
      <w:r w:rsidR="00EE1519">
        <w:rPr>
          <w:rFonts w:ascii="Times New Roman" w:hAnsi="Times New Roman" w:cs="Times New Roman"/>
          <w:color w:val="000000"/>
        </w:rPr>
        <w:t xml:space="preserve">Электрические нагрузки по населённым пунктам </w:t>
      </w:r>
    </w:p>
    <w:p w:rsidR="00EE1519" w:rsidRDefault="00EE1519" w:rsidP="002C18F8">
      <w:pPr>
        <w:pStyle w:val="S"/>
        <w:ind w:left="4537" w:firstLine="0"/>
        <w:jc w:val="right"/>
        <w:rPr>
          <w:rFonts w:ascii="Times New Roman" w:hAnsi="Times New Roman" w:cs="Times New Roman"/>
          <w:color w:val="000000"/>
        </w:rPr>
      </w:pPr>
      <w:r>
        <w:rPr>
          <w:rFonts w:ascii="Times New Roman" w:hAnsi="Times New Roman" w:cs="Times New Roman"/>
          <w:color w:val="000000"/>
        </w:rPr>
        <w:t>Таблица 3</w:t>
      </w:r>
    </w:p>
    <w:tbl>
      <w:tblPr>
        <w:tblW w:w="98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85"/>
        <w:gridCol w:w="1393"/>
        <w:gridCol w:w="1067"/>
        <w:gridCol w:w="1413"/>
        <w:gridCol w:w="1393"/>
        <w:gridCol w:w="1294"/>
        <w:gridCol w:w="1413"/>
      </w:tblGrid>
      <w:tr w:rsidR="00EE1519" w:rsidTr="00EE1519">
        <w:trPr>
          <w:trHeight w:val="255"/>
          <w:jc w:val="center"/>
        </w:trPr>
        <w:tc>
          <w:tcPr>
            <w:tcW w:w="1885" w:type="dxa"/>
            <w:vMerge w:val="restart"/>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bullet2gif"/>
              <w:rPr>
                <w:rFonts w:ascii="Times New Roman" w:hAnsi="Times New Roman" w:cs="Times New Roman"/>
                <w:b/>
                <w:bCs/>
                <w:color w:val="000000"/>
              </w:rPr>
            </w:pPr>
            <w:r>
              <w:rPr>
                <w:rFonts w:ascii="Times New Roman" w:hAnsi="Times New Roman" w:cs="Times New Roman"/>
                <w:b/>
                <w:bCs/>
                <w:color w:val="000000"/>
              </w:rPr>
              <w:t>Наименование населённых пунктов</w:t>
            </w:r>
          </w:p>
        </w:tc>
        <w:tc>
          <w:tcPr>
            <w:tcW w:w="3873" w:type="dxa"/>
            <w:gridSpan w:val="3"/>
            <w:tcBorders>
              <w:top w:val="single" w:sz="4" w:space="0" w:color="auto"/>
              <w:left w:val="single" w:sz="4" w:space="0" w:color="auto"/>
              <w:bottom w:val="single" w:sz="4" w:space="0" w:color="auto"/>
              <w:right w:val="single" w:sz="4" w:space="0" w:color="auto"/>
            </w:tcBorders>
            <w:noWrap/>
            <w:vAlign w:val="center"/>
            <w:hideMark/>
          </w:tcPr>
          <w:p w:rsidR="00EE1519" w:rsidRDefault="00EE1519">
            <w:pPr>
              <w:pStyle w:val="sbullet2gif"/>
              <w:rPr>
                <w:rFonts w:ascii="Times New Roman" w:hAnsi="Times New Roman" w:cs="Times New Roman"/>
                <w:b/>
                <w:bCs/>
                <w:color w:val="000000"/>
              </w:rPr>
            </w:pPr>
            <w:r>
              <w:rPr>
                <w:rFonts w:ascii="Times New Roman" w:hAnsi="Times New Roman" w:cs="Times New Roman"/>
                <w:b/>
                <w:bCs/>
                <w:color w:val="000000"/>
              </w:rPr>
              <w:t>Численность населения, чел</w:t>
            </w:r>
          </w:p>
        </w:tc>
        <w:tc>
          <w:tcPr>
            <w:tcW w:w="4100" w:type="dxa"/>
            <w:gridSpan w:val="3"/>
            <w:tcBorders>
              <w:top w:val="single" w:sz="4" w:space="0" w:color="auto"/>
              <w:left w:val="single" w:sz="4" w:space="0" w:color="auto"/>
              <w:bottom w:val="single" w:sz="4" w:space="0" w:color="auto"/>
              <w:right w:val="single" w:sz="4" w:space="0" w:color="auto"/>
            </w:tcBorders>
            <w:noWrap/>
            <w:vAlign w:val="center"/>
            <w:hideMark/>
          </w:tcPr>
          <w:p w:rsidR="00EE1519" w:rsidRDefault="00EE1519">
            <w:pPr>
              <w:pStyle w:val="sbullet3gif"/>
              <w:rPr>
                <w:rFonts w:ascii="Times New Roman" w:hAnsi="Times New Roman" w:cs="Times New Roman"/>
                <w:b/>
                <w:bCs/>
                <w:color w:val="000000"/>
              </w:rPr>
            </w:pPr>
            <w:r>
              <w:rPr>
                <w:rFonts w:ascii="Times New Roman" w:hAnsi="Times New Roman" w:cs="Times New Roman"/>
                <w:b/>
                <w:bCs/>
                <w:color w:val="000000"/>
              </w:rPr>
              <w:t>Электрическая нагрузка, кВт*</w:t>
            </w:r>
            <w:proofErr w:type="gramStart"/>
            <w:r>
              <w:rPr>
                <w:rFonts w:ascii="Times New Roman" w:hAnsi="Times New Roman" w:cs="Times New Roman"/>
                <w:b/>
                <w:bCs/>
                <w:color w:val="000000"/>
              </w:rPr>
              <w:t>ч</w:t>
            </w:r>
            <w:proofErr w:type="gramEnd"/>
            <w:r>
              <w:rPr>
                <w:rFonts w:ascii="Times New Roman" w:hAnsi="Times New Roman" w:cs="Times New Roman"/>
                <w:b/>
                <w:bCs/>
                <w:color w:val="000000"/>
              </w:rPr>
              <w:t>/год</w:t>
            </w:r>
          </w:p>
        </w:tc>
      </w:tr>
      <w:tr w:rsidR="00EE1519" w:rsidTr="00EE1519">
        <w:trPr>
          <w:trHeight w:val="62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EE1519" w:rsidRDefault="00EE1519">
            <w:pPr>
              <w:spacing w:after="0" w:line="240" w:lineRule="auto"/>
              <w:rPr>
                <w:rFonts w:ascii="Times New Roman" w:hAnsi="Times New Roman" w:cs="Times New Roman"/>
                <w:b/>
                <w:bCs/>
                <w:color w:val="000000"/>
                <w:sz w:val="24"/>
                <w:szCs w:val="24"/>
              </w:rPr>
            </w:pPr>
          </w:p>
        </w:tc>
        <w:tc>
          <w:tcPr>
            <w:tcW w:w="1393"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bullet2gif"/>
              <w:rPr>
                <w:rFonts w:ascii="Times New Roman" w:hAnsi="Times New Roman" w:cs="Times New Roman"/>
                <w:b/>
                <w:bCs/>
                <w:color w:val="000000"/>
              </w:rPr>
            </w:pPr>
            <w:r>
              <w:rPr>
                <w:rFonts w:ascii="Times New Roman" w:hAnsi="Times New Roman" w:cs="Times New Roman"/>
                <w:b/>
                <w:bCs/>
                <w:color w:val="000000"/>
              </w:rPr>
              <w:t>Сущ. положение</w:t>
            </w:r>
          </w:p>
        </w:tc>
        <w:tc>
          <w:tcPr>
            <w:tcW w:w="1067"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bullet2gif"/>
              <w:rPr>
                <w:rFonts w:ascii="Times New Roman" w:hAnsi="Times New Roman" w:cs="Times New Roman"/>
                <w:b/>
                <w:bCs/>
                <w:color w:val="000000"/>
              </w:rPr>
            </w:pPr>
            <w:r>
              <w:rPr>
                <w:rFonts w:ascii="Times New Roman" w:hAnsi="Times New Roman" w:cs="Times New Roman"/>
                <w:b/>
                <w:bCs/>
                <w:color w:val="000000"/>
              </w:rPr>
              <w:t>1-я очередь</w:t>
            </w:r>
          </w:p>
        </w:tc>
        <w:tc>
          <w:tcPr>
            <w:tcW w:w="1413"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bullet2gif"/>
              <w:rPr>
                <w:rFonts w:ascii="Times New Roman" w:hAnsi="Times New Roman" w:cs="Times New Roman"/>
                <w:b/>
                <w:bCs/>
                <w:color w:val="000000"/>
              </w:rPr>
            </w:pPr>
            <w:r>
              <w:rPr>
                <w:rFonts w:ascii="Times New Roman" w:hAnsi="Times New Roman" w:cs="Times New Roman"/>
                <w:b/>
                <w:bCs/>
                <w:color w:val="000000"/>
              </w:rPr>
              <w:t>Расчетный срок</w:t>
            </w:r>
          </w:p>
        </w:tc>
        <w:tc>
          <w:tcPr>
            <w:tcW w:w="1393"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bullet2gif"/>
              <w:rPr>
                <w:rFonts w:ascii="Times New Roman" w:hAnsi="Times New Roman" w:cs="Times New Roman"/>
                <w:b/>
                <w:bCs/>
                <w:color w:val="000000"/>
              </w:rPr>
            </w:pPr>
            <w:r>
              <w:rPr>
                <w:rFonts w:ascii="Times New Roman" w:hAnsi="Times New Roman" w:cs="Times New Roman"/>
                <w:b/>
                <w:bCs/>
                <w:color w:val="000000"/>
              </w:rPr>
              <w:t>Сущ. положение</w:t>
            </w:r>
          </w:p>
        </w:tc>
        <w:tc>
          <w:tcPr>
            <w:tcW w:w="1294"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bullet2gif"/>
              <w:rPr>
                <w:rFonts w:ascii="Times New Roman" w:hAnsi="Times New Roman" w:cs="Times New Roman"/>
                <w:b/>
                <w:bCs/>
                <w:color w:val="000000"/>
              </w:rPr>
            </w:pPr>
            <w:r>
              <w:rPr>
                <w:rFonts w:ascii="Times New Roman" w:hAnsi="Times New Roman" w:cs="Times New Roman"/>
                <w:b/>
                <w:bCs/>
                <w:color w:val="000000"/>
              </w:rPr>
              <w:t>1-я очередь</w:t>
            </w:r>
          </w:p>
        </w:tc>
        <w:tc>
          <w:tcPr>
            <w:tcW w:w="1413"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bullet3gif"/>
              <w:rPr>
                <w:rFonts w:ascii="Times New Roman" w:hAnsi="Times New Roman" w:cs="Times New Roman"/>
                <w:b/>
                <w:bCs/>
                <w:color w:val="000000"/>
              </w:rPr>
            </w:pPr>
            <w:r>
              <w:rPr>
                <w:rFonts w:ascii="Times New Roman" w:hAnsi="Times New Roman" w:cs="Times New Roman"/>
                <w:b/>
                <w:bCs/>
                <w:color w:val="000000"/>
              </w:rPr>
              <w:t>Расчётный срок</w:t>
            </w:r>
          </w:p>
        </w:tc>
      </w:tr>
      <w:tr w:rsidR="00EE1519" w:rsidTr="00EE1519">
        <w:trPr>
          <w:trHeight w:val="315"/>
          <w:jc w:val="center"/>
        </w:trPr>
        <w:tc>
          <w:tcPr>
            <w:tcW w:w="188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bullet1gif"/>
              <w:rPr>
                <w:rFonts w:ascii="Times New Roman" w:hAnsi="Times New Roman" w:cs="Times New Roman"/>
                <w:color w:val="000000"/>
              </w:rPr>
            </w:pPr>
            <w:r>
              <w:rPr>
                <w:rFonts w:ascii="Times New Roman" w:hAnsi="Times New Roman" w:cs="Times New Roman"/>
                <w:color w:val="000000"/>
              </w:rPr>
              <w:t>с. Новотроицк</w:t>
            </w:r>
          </w:p>
        </w:tc>
        <w:tc>
          <w:tcPr>
            <w:tcW w:w="1393" w:type="dxa"/>
            <w:tcBorders>
              <w:top w:val="single" w:sz="4" w:space="0" w:color="auto"/>
              <w:left w:val="single" w:sz="4" w:space="0" w:color="auto"/>
              <w:bottom w:val="single" w:sz="4" w:space="0" w:color="auto"/>
              <w:right w:val="single" w:sz="4" w:space="0" w:color="auto"/>
            </w:tcBorders>
            <w:noWrap/>
            <w:vAlign w:val="center"/>
            <w:hideMark/>
          </w:tcPr>
          <w:p w:rsidR="00EE1519" w:rsidRDefault="00EE1519">
            <w:pPr>
              <w:pStyle w:val="sbullet2gif"/>
              <w:rPr>
                <w:rFonts w:ascii="Times New Roman" w:hAnsi="Times New Roman" w:cs="Times New Roman"/>
                <w:color w:val="000000"/>
              </w:rPr>
            </w:pPr>
            <w:r>
              <w:rPr>
                <w:rFonts w:ascii="Times New Roman" w:hAnsi="Times New Roman" w:cs="Times New Roman"/>
                <w:color w:val="000000"/>
              </w:rPr>
              <w:t>366</w:t>
            </w:r>
          </w:p>
        </w:tc>
        <w:tc>
          <w:tcPr>
            <w:tcW w:w="1067" w:type="dxa"/>
            <w:tcBorders>
              <w:top w:val="single" w:sz="4" w:space="0" w:color="auto"/>
              <w:left w:val="single" w:sz="4" w:space="0" w:color="auto"/>
              <w:bottom w:val="single" w:sz="4" w:space="0" w:color="auto"/>
              <w:right w:val="single" w:sz="4" w:space="0" w:color="auto"/>
            </w:tcBorders>
            <w:noWrap/>
            <w:vAlign w:val="center"/>
            <w:hideMark/>
          </w:tcPr>
          <w:p w:rsidR="00EE1519" w:rsidRDefault="00EE1519">
            <w:pPr>
              <w:pStyle w:val="sbullet2gif"/>
              <w:rPr>
                <w:rFonts w:ascii="Times New Roman" w:hAnsi="Times New Roman" w:cs="Times New Roman"/>
                <w:color w:val="000000"/>
              </w:rPr>
            </w:pPr>
            <w:r>
              <w:rPr>
                <w:rFonts w:ascii="Times New Roman" w:hAnsi="Times New Roman" w:cs="Times New Roman"/>
                <w:color w:val="000000"/>
              </w:rPr>
              <w:t>358</w:t>
            </w:r>
          </w:p>
        </w:tc>
        <w:tc>
          <w:tcPr>
            <w:tcW w:w="1413" w:type="dxa"/>
            <w:tcBorders>
              <w:top w:val="single" w:sz="4" w:space="0" w:color="auto"/>
              <w:left w:val="single" w:sz="4" w:space="0" w:color="auto"/>
              <w:bottom w:val="single" w:sz="4" w:space="0" w:color="auto"/>
              <w:right w:val="single" w:sz="4" w:space="0" w:color="auto"/>
            </w:tcBorders>
            <w:noWrap/>
            <w:vAlign w:val="center"/>
            <w:hideMark/>
          </w:tcPr>
          <w:p w:rsidR="00EE1519" w:rsidRDefault="00EE1519">
            <w:pPr>
              <w:pStyle w:val="sbullet2gif"/>
              <w:rPr>
                <w:rFonts w:ascii="Times New Roman" w:hAnsi="Times New Roman" w:cs="Times New Roman"/>
                <w:color w:val="000000"/>
              </w:rPr>
            </w:pPr>
            <w:r>
              <w:rPr>
                <w:rFonts w:ascii="Times New Roman" w:hAnsi="Times New Roman" w:cs="Times New Roman"/>
                <w:color w:val="000000"/>
              </w:rPr>
              <w:t>303</w:t>
            </w:r>
          </w:p>
        </w:tc>
        <w:tc>
          <w:tcPr>
            <w:tcW w:w="1393" w:type="dxa"/>
            <w:tcBorders>
              <w:top w:val="single" w:sz="4" w:space="0" w:color="auto"/>
              <w:left w:val="single" w:sz="4" w:space="0" w:color="auto"/>
              <w:bottom w:val="single" w:sz="4" w:space="0" w:color="auto"/>
              <w:right w:val="single" w:sz="4" w:space="0" w:color="auto"/>
            </w:tcBorders>
            <w:noWrap/>
            <w:vAlign w:val="center"/>
            <w:hideMark/>
          </w:tcPr>
          <w:p w:rsidR="00EE1519" w:rsidRDefault="00EE1519">
            <w:pPr>
              <w:pStyle w:val="sbullet2gif"/>
              <w:rPr>
                <w:rFonts w:ascii="Times New Roman" w:hAnsi="Times New Roman" w:cs="Times New Roman"/>
                <w:color w:val="000000"/>
              </w:rPr>
            </w:pPr>
            <w:r>
              <w:rPr>
                <w:rFonts w:ascii="Times New Roman" w:hAnsi="Times New Roman" w:cs="Times New Roman"/>
                <w:color w:val="000000"/>
              </w:rPr>
              <w:t>1369400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rsidR="00EE1519" w:rsidRDefault="00EE1519">
            <w:pPr>
              <w:pStyle w:val="sbullet2gif"/>
              <w:rPr>
                <w:rFonts w:ascii="Times New Roman" w:hAnsi="Times New Roman" w:cs="Times New Roman"/>
                <w:color w:val="000000"/>
              </w:rPr>
            </w:pPr>
            <w:r>
              <w:rPr>
                <w:rFonts w:ascii="Times New Roman" w:hAnsi="Times New Roman" w:cs="Times New Roman"/>
                <w:color w:val="000000"/>
              </w:rPr>
              <w:t>1127500</w:t>
            </w:r>
          </w:p>
        </w:tc>
        <w:tc>
          <w:tcPr>
            <w:tcW w:w="1413" w:type="dxa"/>
            <w:tcBorders>
              <w:top w:val="single" w:sz="4" w:space="0" w:color="auto"/>
              <w:left w:val="single" w:sz="4" w:space="0" w:color="auto"/>
              <w:bottom w:val="single" w:sz="4" w:space="0" w:color="auto"/>
              <w:right w:val="single" w:sz="4" w:space="0" w:color="auto"/>
            </w:tcBorders>
            <w:noWrap/>
            <w:vAlign w:val="center"/>
            <w:hideMark/>
          </w:tcPr>
          <w:p w:rsidR="00EE1519" w:rsidRDefault="00EE1519">
            <w:pPr>
              <w:pStyle w:val="sbullet3gif"/>
              <w:rPr>
                <w:rFonts w:ascii="Times New Roman" w:hAnsi="Times New Roman" w:cs="Times New Roman"/>
                <w:color w:val="000000"/>
              </w:rPr>
            </w:pPr>
            <w:r>
              <w:rPr>
                <w:rFonts w:ascii="Times New Roman" w:hAnsi="Times New Roman" w:cs="Times New Roman"/>
                <w:color w:val="000000"/>
              </w:rPr>
              <w:t>889700</w:t>
            </w:r>
          </w:p>
        </w:tc>
      </w:tr>
      <w:tr w:rsidR="00EE1519" w:rsidTr="00EE1519">
        <w:trPr>
          <w:trHeight w:val="315"/>
          <w:jc w:val="center"/>
        </w:trPr>
        <w:tc>
          <w:tcPr>
            <w:tcW w:w="1885" w:type="dxa"/>
            <w:tcBorders>
              <w:top w:val="single" w:sz="4" w:space="0" w:color="auto"/>
              <w:left w:val="single" w:sz="4" w:space="0" w:color="auto"/>
              <w:bottom w:val="single" w:sz="4" w:space="0" w:color="auto"/>
              <w:right w:val="single" w:sz="4" w:space="0" w:color="auto"/>
            </w:tcBorders>
            <w:vAlign w:val="center"/>
            <w:hideMark/>
          </w:tcPr>
          <w:p w:rsidR="00EE1519" w:rsidRDefault="00EE1519">
            <w:pPr>
              <w:pStyle w:val="sbullet1gif"/>
              <w:rPr>
                <w:rFonts w:ascii="Times New Roman" w:hAnsi="Times New Roman" w:cs="Times New Roman"/>
                <w:color w:val="000000"/>
              </w:rPr>
            </w:pPr>
            <w:r>
              <w:rPr>
                <w:rFonts w:ascii="Times New Roman" w:hAnsi="Times New Roman" w:cs="Times New Roman"/>
                <w:color w:val="000000"/>
              </w:rPr>
              <w:t>д. Новопокровка</w:t>
            </w:r>
          </w:p>
        </w:tc>
        <w:tc>
          <w:tcPr>
            <w:tcW w:w="1393" w:type="dxa"/>
            <w:tcBorders>
              <w:top w:val="single" w:sz="4" w:space="0" w:color="auto"/>
              <w:left w:val="single" w:sz="4" w:space="0" w:color="auto"/>
              <w:bottom w:val="single" w:sz="4" w:space="0" w:color="auto"/>
              <w:right w:val="single" w:sz="4" w:space="0" w:color="auto"/>
            </w:tcBorders>
            <w:noWrap/>
            <w:vAlign w:val="center"/>
            <w:hideMark/>
          </w:tcPr>
          <w:p w:rsidR="00EE1519" w:rsidRDefault="00EE1519">
            <w:pPr>
              <w:pStyle w:val="sbullet2gif"/>
              <w:rPr>
                <w:rFonts w:ascii="Times New Roman" w:hAnsi="Times New Roman" w:cs="Times New Roman"/>
                <w:color w:val="000000"/>
              </w:rPr>
            </w:pPr>
            <w:r>
              <w:rPr>
                <w:rFonts w:ascii="Times New Roman" w:hAnsi="Times New Roman" w:cs="Times New Roman"/>
                <w:color w:val="000000"/>
              </w:rPr>
              <w:t>14</w:t>
            </w:r>
          </w:p>
        </w:tc>
        <w:tc>
          <w:tcPr>
            <w:tcW w:w="1067" w:type="dxa"/>
            <w:tcBorders>
              <w:top w:val="single" w:sz="4" w:space="0" w:color="auto"/>
              <w:left w:val="single" w:sz="4" w:space="0" w:color="auto"/>
              <w:bottom w:val="single" w:sz="4" w:space="0" w:color="auto"/>
              <w:right w:val="single" w:sz="4" w:space="0" w:color="auto"/>
            </w:tcBorders>
            <w:noWrap/>
            <w:vAlign w:val="center"/>
            <w:hideMark/>
          </w:tcPr>
          <w:p w:rsidR="00EE1519" w:rsidRDefault="00EE1519">
            <w:pPr>
              <w:pStyle w:val="sbullet2gif"/>
              <w:rPr>
                <w:rFonts w:ascii="Times New Roman" w:hAnsi="Times New Roman" w:cs="Times New Roman"/>
                <w:color w:val="000000"/>
              </w:rPr>
            </w:pPr>
            <w:r>
              <w:rPr>
                <w:rFonts w:ascii="Times New Roman" w:hAnsi="Times New Roman" w:cs="Times New Roman"/>
                <w:color w:val="000000"/>
              </w:rPr>
              <w:t>9</w:t>
            </w:r>
          </w:p>
        </w:tc>
        <w:tc>
          <w:tcPr>
            <w:tcW w:w="1413" w:type="dxa"/>
            <w:tcBorders>
              <w:top w:val="single" w:sz="4" w:space="0" w:color="auto"/>
              <w:left w:val="single" w:sz="4" w:space="0" w:color="auto"/>
              <w:bottom w:val="single" w:sz="4" w:space="0" w:color="auto"/>
              <w:right w:val="single" w:sz="4" w:space="0" w:color="auto"/>
            </w:tcBorders>
            <w:noWrap/>
            <w:vAlign w:val="center"/>
            <w:hideMark/>
          </w:tcPr>
          <w:p w:rsidR="00EE1519" w:rsidRDefault="00EE1519">
            <w:pPr>
              <w:pStyle w:val="sbullet2gif"/>
              <w:rPr>
                <w:rFonts w:ascii="Times New Roman" w:hAnsi="Times New Roman" w:cs="Times New Roman"/>
                <w:color w:val="000000"/>
              </w:rPr>
            </w:pPr>
            <w:r>
              <w:rPr>
                <w:rFonts w:ascii="Times New Roman" w:hAnsi="Times New Roman" w:cs="Times New Roman"/>
                <w:color w:val="000000"/>
              </w:rPr>
              <w:t>8</w:t>
            </w:r>
          </w:p>
        </w:tc>
        <w:tc>
          <w:tcPr>
            <w:tcW w:w="1393" w:type="dxa"/>
            <w:tcBorders>
              <w:top w:val="single" w:sz="4" w:space="0" w:color="auto"/>
              <w:left w:val="single" w:sz="4" w:space="0" w:color="auto"/>
              <w:bottom w:val="single" w:sz="4" w:space="0" w:color="auto"/>
              <w:right w:val="single" w:sz="4" w:space="0" w:color="auto"/>
            </w:tcBorders>
            <w:noWrap/>
            <w:vAlign w:val="center"/>
            <w:hideMark/>
          </w:tcPr>
          <w:p w:rsidR="00EE1519" w:rsidRDefault="00EE1519">
            <w:pPr>
              <w:pStyle w:val="sbullet2gif"/>
              <w:rPr>
                <w:rFonts w:ascii="Times New Roman" w:hAnsi="Times New Roman" w:cs="Times New Roman"/>
                <w:color w:val="000000"/>
              </w:rPr>
            </w:pPr>
            <w:r>
              <w:rPr>
                <w:rFonts w:ascii="Times New Roman" w:hAnsi="Times New Roman" w:cs="Times New Roman"/>
                <w:color w:val="000000"/>
              </w:rPr>
              <w:t>237800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rsidR="00EE1519" w:rsidRDefault="00EE1519">
            <w:pPr>
              <w:pStyle w:val="sbullet2gif"/>
              <w:rPr>
                <w:rFonts w:ascii="Times New Roman" w:hAnsi="Times New Roman" w:cs="Times New Roman"/>
                <w:color w:val="000000"/>
              </w:rPr>
            </w:pPr>
            <w:r>
              <w:rPr>
                <w:rFonts w:ascii="Times New Roman" w:hAnsi="Times New Roman" w:cs="Times New Roman"/>
                <w:color w:val="000000"/>
              </w:rPr>
              <w:t>7937600</w:t>
            </w:r>
          </w:p>
        </w:tc>
        <w:tc>
          <w:tcPr>
            <w:tcW w:w="1413" w:type="dxa"/>
            <w:tcBorders>
              <w:top w:val="single" w:sz="4" w:space="0" w:color="auto"/>
              <w:left w:val="single" w:sz="4" w:space="0" w:color="auto"/>
              <w:bottom w:val="single" w:sz="4" w:space="0" w:color="auto"/>
              <w:right w:val="single" w:sz="4" w:space="0" w:color="auto"/>
            </w:tcBorders>
            <w:noWrap/>
            <w:vAlign w:val="center"/>
            <w:hideMark/>
          </w:tcPr>
          <w:p w:rsidR="00EE1519" w:rsidRDefault="00EE1519">
            <w:pPr>
              <w:pStyle w:val="sbullet3gif"/>
              <w:rPr>
                <w:rFonts w:ascii="Times New Roman" w:hAnsi="Times New Roman" w:cs="Times New Roman"/>
                <w:color w:val="000000"/>
              </w:rPr>
            </w:pPr>
            <w:r>
              <w:rPr>
                <w:rFonts w:ascii="Times New Roman" w:hAnsi="Times New Roman" w:cs="Times New Roman"/>
                <w:color w:val="000000"/>
              </w:rPr>
              <w:t>118900</w:t>
            </w:r>
          </w:p>
        </w:tc>
      </w:tr>
    </w:tbl>
    <w:p w:rsidR="00EE1519" w:rsidRPr="002C18F8" w:rsidRDefault="00EE1519" w:rsidP="002C18F8">
      <w:pPr>
        <w:ind w:left="4537"/>
        <w:jc w:val="both"/>
        <w:rPr>
          <w:rFonts w:ascii="Times New Roman" w:hAnsi="Times New Roman" w:cs="Calibri"/>
          <w:sz w:val="24"/>
          <w:szCs w:val="24"/>
        </w:rPr>
      </w:pPr>
    </w:p>
    <w:p w:rsidR="00EE1519" w:rsidRPr="002C18F8" w:rsidRDefault="002C18F8" w:rsidP="002C18F8">
      <w:pPr>
        <w:jc w:val="both"/>
        <w:rPr>
          <w:rFonts w:ascii="Times New Roman" w:hAnsi="Times New Roman"/>
          <w:b/>
          <w:sz w:val="24"/>
          <w:szCs w:val="24"/>
        </w:rPr>
      </w:pPr>
      <w:r>
        <w:rPr>
          <w:rFonts w:ascii="Times New Roman" w:hAnsi="Times New Roman"/>
          <w:b/>
          <w:sz w:val="24"/>
          <w:szCs w:val="24"/>
        </w:rPr>
        <w:t xml:space="preserve">                               </w:t>
      </w:r>
      <w:r w:rsidR="00EE1519" w:rsidRPr="002C18F8">
        <w:rPr>
          <w:rFonts w:ascii="Times New Roman" w:hAnsi="Times New Roman"/>
          <w:b/>
          <w:sz w:val="24"/>
          <w:szCs w:val="24"/>
        </w:rPr>
        <w:t>ОБРАЩЕНИЕ С ОТХОДАМИ ПРОИЗВОДСТВА</w:t>
      </w:r>
    </w:p>
    <w:p w:rsidR="00EE1519" w:rsidRPr="002C18F8" w:rsidRDefault="00EE1519" w:rsidP="002C18F8">
      <w:pPr>
        <w:spacing w:after="0"/>
        <w:jc w:val="both"/>
        <w:rPr>
          <w:rFonts w:ascii="Times New Roman" w:hAnsi="Times New Roman"/>
          <w:sz w:val="28"/>
          <w:szCs w:val="28"/>
        </w:rPr>
      </w:pPr>
      <w:r w:rsidRPr="002C18F8">
        <w:rPr>
          <w:rFonts w:ascii="Times New Roman" w:hAnsi="Times New Roman"/>
          <w:sz w:val="28"/>
          <w:szCs w:val="28"/>
        </w:rPr>
        <w:t>На территории Новотроицкого сельсовета</w:t>
      </w:r>
      <w:r>
        <w:t xml:space="preserve"> </w:t>
      </w:r>
      <w:r w:rsidRPr="002C18F8">
        <w:rPr>
          <w:rFonts w:ascii="Times New Roman" w:hAnsi="Times New Roman"/>
          <w:sz w:val="28"/>
          <w:szCs w:val="28"/>
        </w:rPr>
        <w:t>Северного района Новосибирской области в 2017 году построена площадка для компостирования отходов в с</w:t>
      </w:r>
      <w:proofErr w:type="gramStart"/>
      <w:r w:rsidRPr="002C18F8">
        <w:rPr>
          <w:rFonts w:ascii="Times New Roman" w:hAnsi="Times New Roman"/>
          <w:sz w:val="28"/>
          <w:szCs w:val="28"/>
        </w:rPr>
        <w:t>.Н</w:t>
      </w:r>
      <w:proofErr w:type="gramEnd"/>
      <w:r w:rsidRPr="002C18F8">
        <w:rPr>
          <w:rFonts w:ascii="Times New Roman" w:hAnsi="Times New Roman"/>
          <w:sz w:val="28"/>
          <w:szCs w:val="28"/>
        </w:rPr>
        <w:t>овотроицк.</w:t>
      </w:r>
    </w:p>
    <w:p w:rsidR="00EE1519" w:rsidRPr="002C18F8" w:rsidRDefault="00EE1519" w:rsidP="002C18F8">
      <w:pPr>
        <w:spacing w:after="0" w:line="240" w:lineRule="auto"/>
        <w:jc w:val="both"/>
        <w:rPr>
          <w:rFonts w:ascii="Times New Roman" w:hAnsi="Times New Roman" w:cs="Times New Roman"/>
          <w:sz w:val="28"/>
          <w:szCs w:val="28"/>
        </w:rPr>
      </w:pPr>
      <w:r w:rsidRPr="002C18F8">
        <w:rPr>
          <w:rFonts w:ascii="Times New Roman" w:hAnsi="Times New Roman" w:cs="Times New Roman"/>
          <w:sz w:val="28"/>
          <w:szCs w:val="28"/>
        </w:rPr>
        <w:t xml:space="preserve">Свалки твердых бытовых отходов  вблизи населенного пункта поселения были ликвидированы в 2015 году. Получены кадастровые паспорта на площадки для </w:t>
      </w:r>
      <w:proofErr w:type="spellStart"/>
      <w:r w:rsidRPr="002C18F8">
        <w:rPr>
          <w:rFonts w:ascii="Times New Roman" w:hAnsi="Times New Roman" w:cs="Times New Roman"/>
          <w:sz w:val="28"/>
          <w:szCs w:val="28"/>
        </w:rPr>
        <w:t>компастирования</w:t>
      </w:r>
      <w:proofErr w:type="spellEnd"/>
      <w:r w:rsidRPr="002C18F8">
        <w:rPr>
          <w:rFonts w:ascii="Times New Roman" w:hAnsi="Times New Roman" w:cs="Times New Roman"/>
          <w:sz w:val="28"/>
          <w:szCs w:val="28"/>
        </w:rPr>
        <w:t xml:space="preserve"> отходов.</w:t>
      </w:r>
    </w:p>
    <w:p w:rsidR="00B362E2" w:rsidRDefault="00EE1519" w:rsidP="00B362E2">
      <w:pPr>
        <w:pStyle w:val="S"/>
        <w:rPr>
          <w:rFonts w:ascii="Times New Roman" w:hAnsi="Times New Roman" w:cs="Times New Roman"/>
          <w:color w:val="000000"/>
        </w:rPr>
      </w:pPr>
      <w:r>
        <w:rPr>
          <w:rFonts w:ascii="Times New Roman" w:hAnsi="Times New Roman" w:cs="Times New Roman"/>
          <w:color w:val="000000"/>
        </w:rPr>
        <w:lastRenderedPageBreak/>
        <w:t xml:space="preserve">Нормы накопления твердых бытовых отходов величина не постоянная, а изменяющаяся с течением времени. Это объясняется тем, что количество образующихся отходов зависит от уровня благосостояния населения, культуры торговли, уровня развития промышленности и др. Так, отмечается тенденция роста количества образующихся отходов с ростом доходов населения. Кроме того, значительную долю в общей массе отходов составляет использованная упаковка, качество которой за </w:t>
      </w:r>
      <w:proofErr w:type="gramStart"/>
      <w:r>
        <w:rPr>
          <w:rFonts w:ascii="Times New Roman" w:hAnsi="Times New Roman" w:cs="Times New Roman"/>
          <w:color w:val="000000"/>
        </w:rPr>
        <w:t>последние несколько лет изменилось</w:t>
      </w:r>
      <w:proofErr w:type="gramEnd"/>
      <w:r>
        <w:rPr>
          <w:rFonts w:ascii="Times New Roman" w:hAnsi="Times New Roman" w:cs="Times New Roman"/>
          <w:color w:val="000000"/>
        </w:rPr>
        <w:t xml:space="preserve"> - помимо традиционных материалов, таких, как бумага, картон, стекло и жесть, значительная часть товаров упаковывается в полимерную пленку, металлическую фольгу, пластик и др., что влияет на количество удельного образования отходов.</w:t>
      </w:r>
    </w:p>
    <w:p w:rsidR="00B362E2" w:rsidRDefault="00B362E2" w:rsidP="00B362E2">
      <w:pPr>
        <w:pStyle w:val="S"/>
        <w:rPr>
          <w:rFonts w:ascii="Times New Roman" w:hAnsi="Times New Roman" w:cs="Times New Roman"/>
        </w:rPr>
      </w:pPr>
      <w:r w:rsidRPr="00B362E2">
        <w:rPr>
          <w:rFonts w:ascii="Times New Roman" w:hAnsi="Times New Roman" w:cs="Times New Roman"/>
        </w:rPr>
        <w:t>В результате анализа, проведенного в сфере сбора твердых коммунальных отходов,</w:t>
      </w:r>
      <w:r>
        <w:rPr>
          <w:rFonts w:ascii="Times New Roman" w:hAnsi="Times New Roman" w:cs="Times New Roman"/>
        </w:rPr>
        <w:t xml:space="preserve"> </w:t>
      </w:r>
      <w:r w:rsidRPr="00B362E2">
        <w:rPr>
          <w:rFonts w:ascii="Times New Roman" w:hAnsi="Times New Roman" w:cs="Times New Roman"/>
        </w:rPr>
        <w:t>выявлены следующие проблемы:</w:t>
      </w:r>
    </w:p>
    <w:p w:rsidR="00B362E2" w:rsidRDefault="00B362E2" w:rsidP="00B362E2">
      <w:pPr>
        <w:pStyle w:val="S"/>
        <w:rPr>
          <w:rFonts w:ascii="Times New Roman" w:hAnsi="Times New Roman" w:cs="Times New Roman"/>
        </w:rPr>
      </w:pPr>
      <w:r>
        <w:rPr>
          <w:rFonts w:ascii="Times New Roman" w:hAnsi="Times New Roman" w:cs="Times New Roman"/>
        </w:rPr>
        <w:t>1</w:t>
      </w:r>
      <w:r w:rsidRPr="00B362E2">
        <w:rPr>
          <w:rFonts w:ascii="Times New Roman" w:hAnsi="Times New Roman" w:cs="Times New Roman"/>
        </w:rPr>
        <w:t>) необходима организация контейнерных площадок во всех населенных пунктах;</w:t>
      </w:r>
    </w:p>
    <w:p w:rsidR="00B362E2" w:rsidRDefault="00B362E2" w:rsidP="00B362E2">
      <w:pPr>
        <w:pStyle w:val="S"/>
        <w:rPr>
          <w:rFonts w:ascii="Times New Roman" w:hAnsi="Times New Roman" w:cs="Times New Roman"/>
        </w:rPr>
      </w:pPr>
      <w:r>
        <w:rPr>
          <w:rFonts w:ascii="Times New Roman" w:hAnsi="Times New Roman" w:cs="Times New Roman"/>
        </w:rPr>
        <w:t>2</w:t>
      </w:r>
      <w:r w:rsidRPr="00B362E2">
        <w:rPr>
          <w:rFonts w:ascii="Times New Roman" w:hAnsi="Times New Roman" w:cs="Times New Roman"/>
        </w:rPr>
        <w:t>) необходима установка контейнерных площадок в местах отдыха населения, на пляжах;</w:t>
      </w:r>
    </w:p>
    <w:p w:rsidR="003C352A" w:rsidRPr="00B362E2" w:rsidRDefault="00B362E2" w:rsidP="00B362E2">
      <w:pPr>
        <w:pStyle w:val="S"/>
        <w:rPr>
          <w:rFonts w:ascii="Times New Roman" w:hAnsi="Times New Roman" w:cs="Times New Roman"/>
          <w:color w:val="000000"/>
        </w:rPr>
      </w:pPr>
      <w:r>
        <w:rPr>
          <w:rFonts w:ascii="Times New Roman" w:hAnsi="Times New Roman" w:cs="Times New Roman"/>
        </w:rPr>
        <w:t>3</w:t>
      </w:r>
      <w:r w:rsidRPr="00B362E2">
        <w:rPr>
          <w:rFonts w:ascii="Times New Roman" w:hAnsi="Times New Roman" w:cs="Times New Roman"/>
        </w:rPr>
        <w:t>) необходимо установить на территории поселения мусорные контейнеры</w:t>
      </w:r>
      <w:r>
        <w:rPr>
          <w:rFonts w:ascii="Times New Roman" w:hAnsi="Times New Roman" w:cs="Times New Roman"/>
        </w:rPr>
        <w:t xml:space="preserve"> </w:t>
      </w:r>
      <w:r w:rsidRPr="00B362E2">
        <w:rPr>
          <w:rFonts w:ascii="Times New Roman" w:hAnsi="Times New Roman" w:cs="Times New Roman"/>
        </w:rPr>
        <w:t>для сбора мусора на улицах поселения, а также обязать каждое предприятие и</w:t>
      </w:r>
      <w:r>
        <w:rPr>
          <w:rFonts w:ascii="Times New Roman" w:hAnsi="Times New Roman" w:cs="Times New Roman"/>
        </w:rPr>
        <w:t xml:space="preserve"> </w:t>
      </w:r>
      <w:r w:rsidRPr="00B362E2">
        <w:rPr>
          <w:rFonts w:ascii="Times New Roman" w:hAnsi="Times New Roman" w:cs="Times New Roman"/>
        </w:rPr>
        <w:t>учреждения и организации установить урны для сбора мусора.</w:t>
      </w:r>
    </w:p>
    <w:p w:rsidR="00FE4255" w:rsidRDefault="00B362E2" w:rsidP="003C352A">
      <w:pPr>
        <w:pStyle w:val="msonormalbullet1gif"/>
        <w:spacing w:after="0" w:line="240" w:lineRule="auto"/>
        <w:jc w:val="both"/>
        <w:rPr>
          <w:rFonts w:ascii="Times New Roman" w:hAnsi="Times New Roman" w:cs="Times New Roman"/>
          <w:bCs/>
          <w:sz w:val="28"/>
          <w:szCs w:val="28"/>
        </w:rPr>
      </w:pPr>
      <w:r w:rsidRPr="00B362E2">
        <w:rPr>
          <w:rFonts w:ascii="Times New Roman" w:hAnsi="Times New Roman" w:cs="Times New Roman"/>
          <w:sz w:val="28"/>
          <w:szCs w:val="28"/>
        </w:rPr>
        <w:t xml:space="preserve">В период </w:t>
      </w:r>
      <w:r w:rsidR="00FE4255">
        <w:rPr>
          <w:rFonts w:ascii="Times New Roman" w:hAnsi="Times New Roman" w:cs="Times New Roman"/>
          <w:sz w:val="28"/>
          <w:szCs w:val="28"/>
        </w:rPr>
        <w:t>2018-2025</w:t>
      </w:r>
      <w:r w:rsidRPr="00B362E2">
        <w:rPr>
          <w:rFonts w:ascii="Times New Roman" w:hAnsi="Times New Roman" w:cs="Times New Roman"/>
          <w:sz w:val="28"/>
          <w:szCs w:val="28"/>
        </w:rPr>
        <w:t xml:space="preserve"> годов планируется организация сбора и вывоза ТКО в соответствии с</w:t>
      </w:r>
      <w:r w:rsidR="00FE4255">
        <w:rPr>
          <w:rFonts w:ascii="Times New Roman" w:hAnsi="Times New Roman" w:cs="Times New Roman"/>
          <w:sz w:val="28"/>
          <w:szCs w:val="28"/>
        </w:rPr>
        <w:t xml:space="preserve"> </w:t>
      </w:r>
      <w:r w:rsidRPr="00B362E2">
        <w:rPr>
          <w:rFonts w:ascii="Times New Roman" w:hAnsi="Times New Roman" w:cs="Times New Roman"/>
          <w:sz w:val="28"/>
          <w:szCs w:val="28"/>
        </w:rPr>
        <w:t>законодательством.</w:t>
      </w:r>
    </w:p>
    <w:p w:rsidR="00FE4255" w:rsidRDefault="00FE4255" w:rsidP="003C352A">
      <w:pPr>
        <w:pStyle w:val="msonormalbullet1gif"/>
        <w:spacing w:after="0" w:line="240" w:lineRule="auto"/>
        <w:jc w:val="both"/>
        <w:rPr>
          <w:rFonts w:ascii="Times New Roman" w:hAnsi="Times New Roman" w:cs="Times New Roman"/>
          <w:bCs/>
          <w:sz w:val="28"/>
          <w:szCs w:val="28"/>
        </w:rPr>
      </w:pPr>
    </w:p>
    <w:p w:rsidR="00FE4255" w:rsidRDefault="00FE4255" w:rsidP="003C352A">
      <w:pPr>
        <w:tabs>
          <w:tab w:val="left" w:pos="3448"/>
        </w:tabs>
        <w:jc w:val="center"/>
        <w:rPr>
          <w:rFonts w:ascii="Times New Roman" w:hAnsi="Times New Roman" w:cs="Times New Roman"/>
          <w:sz w:val="28"/>
          <w:szCs w:val="28"/>
        </w:rPr>
      </w:pPr>
    </w:p>
    <w:p w:rsidR="000A048C" w:rsidRPr="00FE51FE" w:rsidRDefault="000A048C" w:rsidP="000A048C">
      <w:pPr>
        <w:jc w:val="center"/>
        <w:rPr>
          <w:rFonts w:ascii="Times New Roman" w:hAnsi="Times New Roman" w:cs="Times New Roman"/>
          <w:b/>
          <w:sz w:val="28"/>
          <w:szCs w:val="28"/>
        </w:rPr>
      </w:pPr>
      <w:r w:rsidRPr="00FE51FE">
        <w:rPr>
          <w:rFonts w:ascii="Times New Roman" w:hAnsi="Times New Roman" w:cs="Times New Roman"/>
          <w:b/>
          <w:sz w:val="28"/>
          <w:szCs w:val="28"/>
        </w:rPr>
        <w:t>4. Перечень мероприятий и целевых показателей систем коммунальной инфраструктуры.</w:t>
      </w:r>
    </w:p>
    <w:p w:rsidR="00446416" w:rsidRPr="00A61BE4" w:rsidRDefault="000A048C" w:rsidP="00446416">
      <w:pPr>
        <w:spacing w:after="0" w:line="240" w:lineRule="auto"/>
        <w:jc w:val="right"/>
        <w:rPr>
          <w:rFonts w:ascii="Times New Roman" w:hAnsi="Times New Roman" w:cs="Times New Roman"/>
          <w:b/>
          <w:bCs/>
          <w:sz w:val="28"/>
          <w:szCs w:val="28"/>
        </w:rPr>
      </w:pPr>
      <w:r>
        <w:rPr>
          <w:rFonts w:ascii="Times New Roman" w:hAnsi="Times New Roman" w:cs="Times New Roman"/>
          <w:sz w:val="28"/>
          <w:szCs w:val="28"/>
        </w:rPr>
        <w:t xml:space="preserve">    </w:t>
      </w:r>
      <w:r w:rsidR="00446416" w:rsidRPr="00A61BE4">
        <w:rPr>
          <w:rFonts w:ascii="Times New Roman" w:hAnsi="Times New Roman" w:cs="Times New Roman"/>
          <w:sz w:val="28"/>
          <w:szCs w:val="28"/>
        </w:rPr>
        <w:t>Таблица 6</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00"/>
        <w:gridCol w:w="60"/>
        <w:gridCol w:w="2148"/>
        <w:gridCol w:w="1445"/>
        <w:gridCol w:w="1559"/>
        <w:gridCol w:w="691"/>
        <w:gridCol w:w="868"/>
        <w:gridCol w:w="1843"/>
        <w:gridCol w:w="709"/>
      </w:tblGrid>
      <w:tr w:rsidR="00446416" w:rsidRPr="00A61BE4" w:rsidTr="00446416">
        <w:trPr>
          <w:trHeight w:val="146"/>
        </w:trPr>
        <w:tc>
          <w:tcPr>
            <w:tcW w:w="600" w:type="dxa"/>
            <w:vAlign w:val="center"/>
          </w:tcPr>
          <w:p w:rsidR="00446416" w:rsidRPr="006C2203" w:rsidRDefault="00446416" w:rsidP="00446416">
            <w:pPr>
              <w:widowControl w:val="0"/>
              <w:autoSpaceDE w:val="0"/>
              <w:autoSpaceDN w:val="0"/>
              <w:adjustRightInd w:val="0"/>
              <w:spacing w:after="0" w:line="240" w:lineRule="auto"/>
              <w:jc w:val="both"/>
              <w:rPr>
                <w:rFonts w:ascii="Times New Roman" w:hAnsi="Times New Roman" w:cs="Times New Roman"/>
              </w:rPr>
            </w:pPr>
            <w:r w:rsidRPr="006C2203">
              <w:rPr>
                <w:rFonts w:ascii="Times New Roman" w:hAnsi="Times New Roman" w:cs="Times New Roman"/>
              </w:rPr>
              <w:t xml:space="preserve">№ </w:t>
            </w:r>
            <w:proofErr w:type="spellStart"/>
            <w:proofErr w:type="gramStart"/>
            <w:r w:rsidRPr="006C2203">
              <w:rPr>
                <w:rFonts w:ascii="Times New Roman" w:hAnsi="Times New Roman" w:cs="Times New Roman"/>
              </w:rPr>
              <w:t>п</w:t>
            </w:r>
            <w:proofErr w:type="spellEnd"/>
            <w:proofErr w:type="gramEnd"/>
            <w:r w:rsidRPr="006C2203">
              <w:rPr>
                <w:rFonts w:ascii="Times New Roman" w:hAnsi="Times New Roman" w:cs="Times New Roman"/>
              </w:rPr>
              <w:t>/</w:t>
            </w:r>
            <w:proofErr w:type="spellStart"/>
            <w:r w:rsidRPr="006C2203">
              <w:rPr>
                <w:rFonts w:ascii="Times New Roman" w:hAnsi="Times New Roman" w:cs="Times New Roman"/>
              </w:rPr>
              <w:t>п</w:t>
            </w:r>
            <w:proofErr w:type="spellEnd"/>
          </w:p>
        </w:tc>
        <w:tc>
          <w:tcPr>
            <w:tcW w:w="2208" w:type="dxa"/>
            <w:gridSpan w:val="2"/>
            <w:vAlign w:val="center"/>
          </w:tcPr>
          <w:p w:rsidR="00446416" w:rsidRPr="006C2203" w:rsidRDefault="00446416" w:rsidP="00446416">
            <w:pPr>
              <w:widowControl w:val="0"/>
              <w:autoSpaceDE w:val="0"/>
              <w:autoSpaceDN w:val="0"/>
              <w:adjustRightInd w:val="0"/>
              <w:spacing w:after="0" w:line="240" w:lineRule="auto"/>
              <w:jc w:val="both"/>
              <w:rPr>
                <w:rFonts w:ascii="Times New Roman" w:hAnsi="Times New Roman" w:cs="Times New Roman"/>
              </w:rPr>
            </w:pPr>
            <w:r w:rsidRPr="006C2203">
              <w:rPr>
                <w:rFonts w:ascii="Times New Roman" w:hAnsi="Times New Roman" w:cs="Times New Roman"/>
              </w:rPr>
              <w:t>Наименование мероприятий</w:t>
            </w:r>
          </w:p>
        </w:tc>
        <w:tc>
          <w:tcPr>
            <w:tcW w:w="1445" w:type="dxa"/>
            <w:vAlign w:val="center"/>
          </w:tcPr>
          <w:p w:rsidR="00446416" w:rsidRPr="006C2203" w:rsidRDefault="00446416" w:rsidP="00446416">
            <w:pPr>
              <w:widowControl w:val="0"/>
              <w:autoSpaceDE w:val="0"/>
              <w:autoSpaceDN w:val="0"/>
              <w:adjustRightInd w:val="0"/>
              <w:spacing w:after="0" w:line="240" w:lineRule="auto"/>
              <w:rPr>
                <w:rFonts w:ascii="Times New Roman" w:hAnsi="Times New Roman" w:cs="Times New Roman"/>
              </w:rPr>
            </w:pPr>
            <w:r w:rsidRPr="006C2203">
              <w:rPr>
                <w:rFonts w:ascii="Times New Roman" w:hAnsi="Times New Roman" w:cs="Times New Roman"/>
              </w:rPr>
              <w:t>Необходимый объем финансирован</w:t>
            </w:r>
            <w:proofErr w:type="gramStart"/>
            <w:r w:rsidRPr="006C2203">
              <w:rPr>
                <w:rFonts w:ascii="Times New Roman" w:hAnsi="Times New Roman" w:cs="Times New Roman"/>
              </w:rPr>
              <w:t>.</w:t>
            </w:r>
            <w:proofErr w:type="gramEnd"/>
            <w:r w:rsidRPr="006C2203">
              <w:rPr>
                <w:rFonts w:ascii="Times New Roman" w:hAnsi="Times New Roman" w:cs="Times New Roman"/>
              </w:rPr>
              <w:t xml:space="preserve">    </w:t>
            </w:r>
            <w:proofErr w:type="gramStart"/>
            <w:r w:rsidRPr="006C2203">
              <w:rPr>
                <w:rFonts w:ascii="Times New Roman" w:hAnsi="Times New Roman" w:cs="Times New Roman"/>
              </w:rPr>
              <w:t>в</w:t>
            </w:r>
            <w:proofErr w:type="gramEnd"/>
            <w:r w:rsidRPr="006C2203">
              <w:rPr>
                <w:rFonts w:ascii="Times New Roman" w:hAnsi="Times New Roman" w:cs="Times New Roman"/>
              </w:rPr>
              <w:t xml:space="preserve"> 201</w:t>
            </w:r>
            <w:r>
              <w:rPr>
                <w:rFonts w:ascii="Times New Roman" w:hAnsi="Times New Roman" w:cs="Times New Roman"/>
              </w:rPr>
              <w:t>8</w:t>
            </w:r>
            <w:r w:rsidRPr="006C2203">
              <w:rPr>
                <w:rFonts w:ascii="Times New Roman" w:hAnsi="Times New Roman" w:cs="Times New Roman"/>
              </w:rPr>
              <w:t>-2025гг.  (тыс. руб.)</w:t>
            </w:r>
          </w:p>
        </w:tc>
        <w:tc>
          <w:tcPr>
            <w:tcW w:w="1559" w:type="dxa"/>
            <w:vAlign w:val="center"/>
          </w:tcPr>
          <w:p w:rsidR="00446416" w:rsidRPr="006C2203" w:rsidRDefault="00446416" w:rsidP="00446416">
            <w:pPr>
              <w:widowControl w:val="0"/>
              <w:autoSpaceDE w:val="0"/>
              <w:autoSpaceDN w:val="0"/>
              <w:adjustRightInd w:val="0"/>
              <w:spacing w:after="0" w:line="240" w:lineRule="auto"/>
              <w:jc w:val="both"/>
              <w:rPr>
                <w:rFonts w:ascii="Times New Roman" w:hAnsi="Times New Roman" w:cs="Times New Roman"/>
              </w:rPr>
            </w:pPr>
            <w:r w:rsidRPr="006C2203">
              <w:rPr>
                <w:rFonts w:ascii="Times New Roman" w:hAnsi="Times New Roman" w:cs="Times New Roman"/>
              </w:rPr>
              <w:t>Предприятия коммунального</w:t>
            </w:r>
            <w:r>
              <w:rPr>
                <w:rFonts w:ascii="Times New Roman" w:hAnsi="Times New Roman" w:cs="Times New Roman"/>
              </w:rPr>
              <w:t xml:space="preserve"> </w:t>
            </w:r>
            <w:r w:rsidRPr="006C2203">
              <w:rPr>
                <w:rFonts w:ascii="Times New Roman" w:hAnsi="Times New Roman" w:cs="Times New Roman"/>
              </w:rPr>
              <w:t>комплекса, ответственные за   реализацию</w:t>
            </w:r>
          </w:p>
        </w:tc>
        <w:tc>
          <w:tcPr>
            <w:tcW w:w="1559" w:type="dxa"/>
            <w:gridSpan w:val="2"/>
            <w:vAlign w:val="center"/>
          </w:tcPr>
          <w:p w:rsidR="00446416" w:rsidRPr="006C2203" w:rsidRDefault="00446416" w:rsidP="00446416">
            <w:pPr>
              <w:widowControl w:val="0"/>
              <w:autoSpaceDE w:val="0"/>
              <w:autoSpaceDN w:val="0"/>
              <w:adjustRightInd w:val="0"/>
              <w:spacing w:after="0" w:line="240" w:lineRule="auto"/>
              <w:ind w:right="308"/>
              <w:jc w:val="both"/>
              <w:rPr>
                <w:rFonts w:ascii="Times New Roman" w:hAnsi="Times New Roman" w:cs="Times New Roman"/>
              </w:rPr>
            </w:pPr>
            <w:r w:rsidRPr="006C2203">
              <w:rPr>
                <w:rFonts w:ascii="Times New Roman" w:hAnsi="Times New Roman" w:cs="Times New Roman"/>
              </w:rPr>
              <w:t xml:space="preserve">Ожидаемый          результат, </w:t>
            </w:r>
          </w:p>
          <w:p w:rsidR="00446416" w:rsidRPr="006C2203" w:rsidRDefault="00446416" w:rsidP="00446416">
            <w:pPr>
              <w:widowControl w:val="0"/>
              <w:autoSpaceDE w:val="0"/>
              <w:autoSpaceDN w:val="0"/>
              <w:adjustRightInd w:val="0"/>
              <w:spacing w:after="0" w:line="240" w:lineRule="auto"/>
              <w:jc w:val="both"/>
              <w:rPr>
                <w:rFonts w:ascii="Times New Roman" w:hAnsi="Times New Roman" w:cs="Times New Roman"/>
              </w:rPr>
            </w:pPr>
            <w:r w:rsidRPr="006C2203">
              <w:rPr>
                <w:rFonts w:ascii="Times New Roman" w:hAnsi="Times New Roman" w:cs="Times New Roman"/>
              </w:rPr>
              <w:t>эффект</w:t>
            </w:r>
          </w:p>
        </w:tc>
        <w:tc>
          <w:tcPr>
            <w:tcW w:w="1843" w:type="dxa"/>
          </w:tcPr>
          <w:p w:rsidR="00446416" w:rsidRPr="006C2203" w:rsidRDefault="00446416" w:rsidP="00446416">
            <w:pPr>
              <w:widowControl w:val="0"/>
              <w:autoSpaceDE w:val="0"/>
              <w:autoSpaceDN w:val="0"/>
              <w:adjustRightInd w:val="0"/>
              <w:spacing w:after="0" w:line="240" w:lineRule="auto"/>
              <w:jc w:val="both"/>
              <w:rPr>
                <w:rFonts w:ascii="Times New Roman" w:hAnsi="Times New Roman" w:cs="Times New Roman"/>
              </w:rPr>
            </w:pPr>
            <w:r w:rsidRPr="006C2203">
              <w:rPr>
                <w:rFonts w:ascii="Times New Roman" w:hAnsi="Times New Roman" w:cs="Times New Roman"/>
              </w:rPr>
              <w:t>Год исполнения</w:t>
            </w:r>
          </w:p>
        </w:tc>
        <w:tc>
          <w:tcPr>
            <w:tcW w:w="709" w:type="dxa"/>
          </w:tcPr>
          <w:p w:rsidR="00446416" w:rsidRPr="006C2203" w:rsidRDefault="00446416" w:rsidP="00446416">
            <w:pPr>
              <w:widowControl w:val="0"/>
              <w:autoSpaceDE w:val="0"/>
              <w:autoSpaceDN w:val="0"/>
              <w:adjustRightInd w:val="0"/>
              <w:spacing w:after="0" w:line="240" w:lineRule="auto"/>
              <w:jc w:val="both"/>
              <w:rPr>
                <w:rFonts w:ascii="Times New Roman" w:hAnsi="Times New Roman" w:cs="Times New Roman"/>
              </w:rPr>
            </w:pPr>
            <w:r w:rsidRPr="006C2203">
              <w:rPr>
                <w:rFonts w:ascii="Times New Roman" w:hAnsi="Times New Roman" w:cs="Times New Roman"/>
              </w:rPr>
              <w:t xml:space="preserve">Источники </w:t>
            </w:r>
          </w:p>
          <w:p w:rsidR="00446416" w:rsidRPr="006C2203" w:rsidRDefault="00446416" w:rsidP="00446416">
            <w:pPr>
              <w:widowControl w:val="0"/>
              <w:autoSpaceDE w:val="0"/>
              <w:autoSpaceDN w:val="0"/>
              <w:adjustRightInd w:val="0"/>
              <w:spacing w:after="0" w:line="240" w:lineRule="auto"/>
              <w:jc w:val="both"/>
              <w:rPr>
                <w:rFonts w:ascii="Times New Roman" w:hAnsi="Times New Roman" w:cs="Times New Roman"/>
              </w:rPr>
            </w:pPr>
            <w:r w:rsidRPr="006C2203">
              <w:rPr>
                <w:rFonts w:ascii="Times New Roman" w:hAnsi="Times New Roman" w:cs="Times New Roman"/>
              </w:rPr>
              <w:t xml:space="preserve">финансирования </w:t>
            </w:r>
          </w:p>
          <w:p w:rsidR="00446416" w:rsidRPr="006C2203" w:rsidRDefault="00446416" w:rsidP="00446416">
            <w:pPr>
              <w:widowControl w:val="0"/>
              <w:autoSpaceDE w:val="0"/>
              <w:autoSpaceDN w:val="0"/>
              <w:adjustRightInd w:val="0"/>
              <w:spacing w:after="0" w:line="240" w:lineRule="auto"/>
              <w:jc w:val="both"/>
              <w:rPr>
                <w:rFonts w:ascii="Times New Roman" w:hAnsi="Times New Roman" w:cs="Times New Roman"/>
              </w:rPr>
            </w:pPr>
          </w:p>
        </w:tc>
      </w:tr>
      <w:tr w:rsidR="00446416" w:rsidRPr="00A61BE4" w:rsidTr="00446416">
        <w:trPr>
          <w:trHeight w:val="435"/>
        </w:trPr>
        <w:tc>
          <w:tcPr>
            <w:tcW w:w="600" w:type="dxa"/>
            <w:vAlign w:val="center"/>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t>1</w:t>
            </w:r>
          </w:p>
        </w:tc>
        <w:tc>
          <w:tcPr>
            <w:tcW w:w="8614" w:type="dxa"/>
            <w:gridSpan w:val="7"/>
            <w:vAlign w:val="center"/>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b/>
                <w:bCs/>
                <w:sz w:val="24"/>
                <w:szCs w:val="24"/>
              </w:rPr>
            </w:pPr>
            <w:r w:rsidRPr="00A61BE4">
              <w:rPr>
                <w:rFonts w:ascii="Times New Roman" w:hAnsi="Times New Roman" w:cs="Times New Roman"/>
                <w:b/>
                <w:bCs/>
                <w:sz w:val="24"/>
                <w:szCs w:val="24"/>
              </w:rPr>
              <w:t>Мероприятия по развитию системы водоснабжения</w:t>
            </w:r>
          </w:p>
        </w:tc>
        <w:tc>
          <w:tcPr>
            <w:tcW w:w="709" w:type="dxa"/>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b/>
                <w:bCs/>
                <w:sz w:val="24"/>
                <w:szCs w:val="24"/>
              </w:rPr>
            </w:pPr>
          </w:p>
        </w:tc>
      </w:tr>
      <w:tr w:rsidR="00446416" w:rsidRPr="00A61BE4" w:rsidTr="00446416">
        <w:trPr>
          <w:trHeight w:val="146"/>
        </w:trPr>
        <w:tc>
          <w:tcPr>
            <w:tcW w:w="600" w:type="dxa"/>
            <w:vAlign w:val="center"/>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Pr="00A61BE4">
              <w:rPr>
                <w:rFonts w:ascii="Times New Roman" w:hAnsi="Times New Roman" w:cs="Times New Roman"/>
                <w:sz w:val="24"/>
                <w:szCs w:val="24"/>
              </w:rPr>
              <w:t>.</w:t>
            </w:r>
          </w:p>
        </w:tc>
        <w:tc>
          <w:tcPr>
            <w:tcW w:w="2208" w:type="dxa"/>
            <w:gridSpan w:val="2"/>
            <w:tcBorders>
              <w:right w:val="single" w:sz="4" w:space="0" w:color="auto"/>
            </w:tcBorders>
          </w:tcPr>
          <w:p w:rsidR="00446416" w:rsidRPr="00D61C85"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D61C85">
              <w:rPr>
                <w:rFonts w:ascii="Times New Roman" w:hAnsi="Times New Roman" w:cs="Times New Roman"/>
                <w:sz w:val="24"/>
                <w:szCs w:val="24"/>
              </w:rPr>
              <w:t xml:space="preserve">Капитальный ремонт водопроводных сетей </w:t>
            </w:r>
            <w:proofErr w:type="gramStart"/>
            <w:r w:rsidRPr="00D61C85">
              <w:rPr>
                <w:rFonts w:ascii="Times New Roman" w:hAnsi="Times New Roman" w:cs="Times New Roman"/>
                <w:sz w:val="24"/>
                <w:szCs w:val="24"/>
              </w:rPr>
              <w:t>в</w:t>
            </w:r>
            <w:proofErr w:type="gramEnd"/>
            <w:r w:rsidRPr="00D61C85">
              <w:rPr>
                <w:rFonts w:ascii="Times New Roman" w:hAnsi="Times New Roman" w:cs="Times New Roman"/>
                <w:sz w:val="24"/>
                <w:szCs w:val="24"/>
              </w:rPr>
              <w:t xml:space="preserve"> </w:t>
            </w:r>
            <w:proofErr w:type="gramStart"/>
            <w:r w:rsidRPr="00D61C85">
              <w:rPr>
                <w:rFonts w:ascii="Times New Roman" w:hAnsi="Times New Roman" w:cs="Times New Roman"/>
                <w:sz w:val="24"/>
                <w:szCs w:val="24"/>
              </w:rPr>
              <w:t>с</w:t>
            </w:r>
            <w:proofErr w:type="gramEnd"/>
            <w:r w:rsidRPr="00D61C85">
              <w:rPr>
                <w:rFonts w:ascii="Times New Roman" w:hAnsi="Times New Roman" w:cs="Times New Roman"/>
                <w:sz w:val="24"/>
                <w:szCs w:val="24"/>
              </w:rPr>
              <w:t>. Новотроицк Северного района Новосибирской области</w:t>
            </w:r>
          </w:p>
        </w:tc>
        <w:tc>
          <w:tcPr>
            <w:tcW w:w="1445" w:type="dxa"/>
            <w:tcBorders>
              <w:top w:val="nil"/>
              <w:left w:val="single" w:sz="4" w:space="0" w:color="auto"/>
              <w:bottom w:val="single" w:sz="4" w:space="0" w:color="auto"/>
              <w:right w:val="single" w:sz="4" w:space="0" w:color="auto"/>
            </w:tcBorders>
            <w:vAlign w:val="center"/>
          </w:tcPr>
          <w:p w:rsidR="00446416" w:rsidRPr="00D61C85" w:rsidRDefault="00446416" w:rsidP="00446416">
            <w:pPr>
              <w:widowControl w:val="0"/>
              <w:autoSpaceDE w:val="0"/>
              <w:autoSpaceDN w:val="0"/>
              <w:adjustRightInd w:val="0"/>
              <w:spacing w:after="0" w:line="240" w:lineRule="auto"/>
              <w:rPr>
                <w:rFonts w:ascii="Times New Roman" w:hAnsi="Times New Roman" w:cs="Times New Roman"/>
                <w:sz w:val="24"/>
                <w:szCs w:val="24"/>
              </w:rPr>
            </w:pPr>
            <w:r w:rsidRPr="00D61C85">
              <w:rPr>
                <w:rFonts w:ascii="Times New Roman" w:hAnsi="Times New Roman" w:cs="Times New Roman"/>
                <w:sz w:val="24"/>
                <w:szCs w:val="24"/>
              </w:rPr>
              <w:t>500,00</w:t>
            </w:r>
          </w:p>
        </w:tc>
        <w:tc>
          <w:tcPr>
            <w:tcW w:w="2250" w:type="dxa"/>
            <w:gridSpan w:val="2"/>
            <w:tcBorders>
              <w:left w:val="single" w:sz="4" w:space="0" w:color="auto"/>
            </w:tcBorders>
            <w:vAlign w:val="center"/>
          </w:tcPr>
          <w:p w:rsidR="00446416" w:rsidRPr="00D61C85"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D61C85">
              <w:rPr>
                <w:rFonts w:ascii="Times New Roman" w:hAnsi="Times New Roman" w:cs="Times New Roman"/>
                <w:sz w:val="24"/>
                <w:szCs w:val="24"/>
              </w:rPr>
              <w:t>Администрация</w:t>
            </w:r>
          </w:p>
          <w:p w:rsidR="00446416" w:rsidRPr="00D61C85"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D61C85">
              <w:rPr>
                <w:rFonts w:ascii="Times New Roman" w:hAnsi="Times New Roman" w:cs="Times New Roman"/>
                <w:sz w:val="24"/>
                <w:szCs w:val="24"/>
              </w:rPr>
              <w:t>Новотроицкого сельсовета</w:t>
            </w:r>
            <w:r w:rsidRPr="00D61C85">
              <w:t xml:space="preserve"> </w:t>
            </w:r>
            <w:r w:rsidRPr="00D61C85">
              <w:rPr>
                <w:rFonts w:ascii="Times New Roman" w:hAnsi="Times New Roman" w:cs="Times New Roman"/>
                <w:sz w:val="24"/>
                <w:szCs w:val="24"/>
              </w:rPr>
              <w:t>Северного района Новосибирской области</w:t>
            </w:r>
          </w:p>
        </w:tc>
        <w:tc>
          <w:tcPr>
            <w:tcW w:w="868" w:type="dxa"/>
          </w:tcPr>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t>Повышение</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highlight w:val="yellow"/>
              </w:rPr>
            </w:pPr>
            <w:r w:rsidRPr="00A61BE4">
              <w:rPr>
                <w:rFonts w:ascii="Times New Roman" w:hAnsi="Times New Roman" w:cs="Times New Roman"/>
                <w:sz w:val="24"/>
                <w:szCs w:val="24"/>
              </w:rPr>
              <w:t xml:space="preserve"> качества услуг.</w:t>
            </w:r>
          </w:p>
        </w:tc>
        <w:tc>
          <w:tcPr>
            <w:tcW w:w="1843" w:type="dxa"/>
          </w:tcPr>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2018г -100,00</w:t>
            </w: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2019г.-100,00</w:t>
            </w: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2020г.-300,00</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tc>
        <w:tc>
          <w:tcPr>
            <w:tcW w:w="709" w:type="dxa"/>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t xml:space="preserve">МО- </w:t>
            </w:r>
            <w:r>
              <w:rPr>
                <w:rFonts w:ascii="Times New Roman" w:hAnsi="Times New Roman" w:cs="Times New Roman"/>
                <w:sz w:val="24"/>
                <w:szCs w:val="24"/>
              </w:rPr>
              <w:t>50</w:t>
            </w: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t>ОБ –</w:t>
            </w:r>
            <w:r>
              <w:rPr>
                <w:rFonts w:ascii="Times New Roman" w:hAnsi="Times New Roman" w:cs="Times New Roman"/>
                <w:sz w:val="24"/>
                <w:szCs w:val="24"/>
              </w:rPr>
              <w:t>430</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СрП-20</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tc>
      </w:tr>
      <w:tr w:rsidR="00446416" w:rsidRPr="00A61BE4" w:rsidTr="00446416">
        <w:trPr>
          <w:trHeight w:val="146"/>
        </w:trPr>
        <w:tc>
          <w:tcPr>
            <w:tcW w:w="600" w:type="dxa"/>
            <w:vAlign w:val="center"/>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t>1</w:t>
            </w:r>
            <w:r>
              <w:rPr>
                <w:rFonts w:ascii="Times New Roman" w:hAnsi="Times New Roman" w:cs="Times New Roman"/>
                <w:sz w:val="24"/>
                <w:szCs w:val="24"/>
              </w:rPr>
              <w:t>.2.</w:t>
            </w:r>
          </w:p>
        </w:tc>
        <w:tc>
          <w:tcPr>
            <w:tcW w:w="2208" w:type="dxa"/>
            <w:gridSpan w:val="2"/>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highlight w:val="yellow"/>
              </w:rPr>
            </w:pPr>
            <w:r w:rsidRPr="00A61BE4">
              <w:rPr>
                <w:rFonts w:ascii="Times New Roman" w:hAnsi="Times New Roman" w:cs="Times New Roman"/>
                <w:sz w:val="24"/>
                <w:szCs w:val="24"/>
              </w:rPr>
              <w:t xml:space="preserve">Водоочистная установка с </w:t>
            </w:r>
            <w:r w:rsidRPr="00A61BE4">
              <w:rPr>
                <w:rFonts w:ascii="Times New Roman" w:hAnsi="Times New Roman" w:cs="Times New Roman"/>
                <w:sz w:val="24"/>
                <w:szCs w:val="24"/>
              </w:rPr>
              <w:lastRenderedPageBreak/>
              <w:t>функцией обезжелезивания и осветления воды</w:t>
            </w:r>
          </w:p>
        </w:tc>
        <w:tc>
          <w:tcPr>
            <w:tcW w:w="1445" w:type="dxa"/>
            <w:vAlign w:val="center"/>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highlight w:val="yellow"/>
              </w:rPr>
            </w:pPr>
            <w:r>
              <w:rPr>
                <w:rFonts w:ascii="Times New Roman" w:hAnsi="Times New Roman" w:cs="Times New Roman"/>
                <w:sz w:val="24"/>
                <w:szCs w:val="24"/>
              </w:rPr>
              <w:lastRenderedPageBreak/>
              <w:t>600,00</w:t>
            </w:r>
          </w:p>
        </w:tc>
        <w:tc>
          <w:tcPr>
            <w:tcW w:w="2250" w:type="dxa"/>
            <w:gridSpan w:val="2"/>
            <w:vAlign w:val="center"/>
          </w:tcPr>
          <w:p w:rsidR="00446416" w:rsidRPr="006C2203"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6C2203">
              <w:rPr>
                <w:rFonts w:ascii="Times New Roman" w:hAnsi="Times New Roman" w:cs="Times New Roman"/>
                <w:sz w:val="24"/>
                <w:szCs w:val="24"/>
              </w:rPr>
              <w:t>Администрация</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Новотроицкого</w:t>
            </w:r>
            <w:r w:rsidRPr="006C2203">
              <w:rPr>
                <w:rFonts w:ascii="Times New Roman" w:hAnsi="Times New Roman" w:cs="Times New Roman"/>
                <w:sz w:val="24"/>
                <w:szCs w:val="24"/>
              </w:rPr>
              <w:t xml:space="preserve"> </w:t>
            </w:r>
            <w:r w:rsidRPr="006C2203">
              <w:rPr>
                <w:rFonts w:ascii="Times New Roman" w:hAnsi="Times New Roman" w:cs="Times New Roman"/>
                <w:sz w:val="24"/>
                <w:szCs w:val="24"/>
              </w:rPr>
              <w:lastRenderedPageBreak/>
              <w:t>сельсовета Северного района Новосибирской области</w:t>
            </w:r>
          </w:p>
        </w:tc>
        <w:tc>
          <w:tcPr>
            <w:tcW w:w="868" w:type="dxa"/>
          </w:tcPr>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lastRenderedPageBreak/>
              <w:t>Повышени</w:t>
            </w:r>
            <w:r w:rsidRPr="00A61BE4">
              <w:rPr>
                <w:rFonts w:ascii="Times New Roman" w:hAnsi="Times New Roman" w:cs="Times New Roman"/>
                <w:sz w:val="24"/>
                <w:szCs w:val="24"/>
              </w:rPr>
              <w:lastRenderedPageBreak/>
              <w:t xml:space="preserve">е </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highlight w:val="yellow"/>
              </w:rPr>
            </w:pPr>
            <w:r w:rsidRPr="00A61BE4">
              <w:rPr>
                <w:rFonts w:ascii="Times New Roman" w:hAnsi="Times New Roman" w:cs="Times New Roman"/>
                <w:sz w:val="24"/>
                <w:szCs w:val="24"/>
              </w:rPr>
              <w:t>качества услуг.</w:t>
            </w:r>
          </w:p>
        </w:tc>
        <w:tc>
          <w:tcPr>
            <w:tcW w:w="1843" w:type="dxa"/>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2025г.-600,00</w:t>
            </w:r>
          </w:p>
        </w:tc>
        <w:tc>
          <w:tcPr>
            <w:tcW w:w="709" w:type="dxa"/>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t xml:space="preserve">МО- </w:t>
            </w:r>
            <w:r>
              <w:rPr>
                <w:rFonts w:ascii="Times New Roman" w:hAnsi="Times New Roman" w:cs="Times New Roman"/>
                <w:sz w:val="24"/>
                <w:szCs w:val="24"/>
              </w:rPr>
              <w:t>90</w:t>
            </w: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lastRenderedPageBreak/>
              <w:t>ОБ –</w:t>
            </w:r>
            <w:r>
              <w:rPr>
                <w:rFonts w:ascii="Times New Roman" w:hAnsi="Times New Roman" w:cs="Times New Roman"/>
                <w:sz w:val="24"/>
                <w:szCs w:val="24"/>
              </w:rPr>
              <w:t>480</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СрП-30</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tc>
      </w:tr>
      <w:tr w:rsidR="00446416" w:rsidRPr="00A61BE4" w:rsidTr="00446416">
        <w:trPr>
          <w:trHeight w:val="146"/>
        </w:trPr>
        <w:tc>
          <w:tcPr>
            <w:tcW w:w="600" w:type="dxa"/>
            <w:vAlign w:val="center"/>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tc>
        <w:tc>
          <w:tcPr>
            <w:tcW w:w="2208" w:type="dxa"/>
            <w:gridSpan w:val="2"/>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b/>
                <w:bCs/>
                <w:i/>
                <w:iCs/>
                <w:sz w:val="24"/>
                <w:szCs w:val="24"/>
              </w:rPr>
            </w:pPr>
            <w:r w:rsidRPr="00A61BE4">
              <w:rPr>
                <w:rFonts w:ascii="Times New Roman" w:hAnsi="Times New Roman" w:cs="Times New Roman"/>
                <w:b/>
                <w:bCs/>
                <w:i/>
                <w:iCs/>
                <w:sz w:val="24"/>
                <w:szCs w:val="24"/>
              </w:rPr>
              <w:t>Итого</w:t>
            </w:r>
          </w:p>
        </w:tc>
        <w:tc>
          <w:tcPr>
            <w:tcW w:w="7115" w:type="dxa"/>
            <w:gridSpan w:val="6"/>
            <w:vAlign w:val="center"/>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b/>
                <w:i/>
                <w:sz w:val="24"/>
                <w:szCs w:val="24"/>
              </w:rPr>
              <w:t>1100,00</w:t>
            </w:r>
          </w:p>
        </w:tc>
      </w:tr>
      <w:tr w:rsidR="00446416" w:rsidRPr="00A61BE4" w:rsidTr="00446416">
        <w:trPr>
          <w:trHeight w:val="473"/>
        </w:trPr>
        <w:tc>
          <w:tcPr>
            <w:tcW w:w="600" w:type="dxa"/>
            <w:vAlign w:val="center"/>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t>2</w:t>
            </w:r>
          </w:p>
        </w:tc>
        <w:tc>
          <w:tcPr>
            <w:tcW w:w="9323" w:type="dxa"/>
            <w:gridSpan w:val="8"/>
            <w:vAlign w:val="center"/>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b/>
                <w:bCs/>
                <w:sz w:val="24"/>
                <w:szCs w:val="24"/>
              </w:rPr>
            </w:pPr>
            <w:r w:rsidRPr="00A61BE4">
              <w:rPr>
                <w:rFonts w:ascii="Times New Roman" w:hAnsi="Times New Roman" w:cs="Times New Roman"/>
                <w:b/>
                <w:bCs/>
                <w:sz w:val="24"/>
                <w:szCs w:val="24"/>
              </w:rPr>
              <w:t>Мероприятия по развитию системы утилизации твердых бытовых отходов</w:t>
            </w:r>
          </w:p>
        </w:tc>
      </w:tr>
      <w:tr w:rsidR="00446416" w:rsidRPr="00A61BE4" w:rsidTr="00446416">
        <w:trPr>
          <w:trHeight w:val="126"/>
        </w:trPr>
        <w:tc>
          <w:tcPr>
            <w:tcW w:w="600" w:type="dxa"/>
            <w:vAlign w:val="center"/>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208" w:type="dxa"/>
            <w:gridSpan w:val="2"/>
          </w:tcPr>
          <w:p w:rsidR="00446416" w:rsidRPr="00D61C85"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D61C85">
              <w:rPr>
                <w:rFonts w:ascii="Times New Roman" w:hAnsi="Times New Roman" w:cs="Times New Roman"/>
                <w:sz w:val="24"/>
                <w:szCs w:val="24"/>
              </w:rPr>
              <w:t>Приобретение контейнеров для сбора мусора в населенных пунктах – 46 шт.</w:t>
            </w:r>
          </w:p>
          <w:p w:rsidR="00446416" w:rsidRPr="00D61C85"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tc>
        <w:tc>
          <w:tcPr>
            <w:tcW w:w="1445" w:type="dxa"/>
            <w:vAlign w:val="center"/>
          </w:tcPr>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400</w:t>
            </w:r>
            <w:r w:rsidRPr="00A61BE4">
              <w:rPr>
                <w:rFonts w:ascii="Times New Roman" w:hAnsi="Times New Roman" w:cs="Times New Roman"/>
                <w:sz w:val="24"/>
                <w:szCs w:val="24"/>
              </w:rPr>
              <w:t>,0</w:t>
            </w:r>
            <w:r>
              <w:rPr>
                <w:rFonts w:ascii="Times New Roman" w:hAnsi="Times New Roman" w:cs="Times New Roman"/>
                <w:sz w:val="24"/>
                <w:szCs w:val="24"/>
              </w:rPr>
              <w:t>0</w:t>
            </w: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tc>
        <w:tc>
          <w:tcPr>
            <w:tcW w:w="1559" w:type="dxa"/>
            <w:vAlign w:val="center"/>
          </w:tcPr>
          <w:p w:rsidR="00446416" w:rsidRPr="00A61BE4" w:rsidRDefault="00446416" w:rsidP="0044641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МКУ ЖКХ Новотроицкого сельсовета</w:t>
            </w:r>
            <w:r>
              <w:t xml:space="preserve"> </w:t>
            </w:r>
            <w:r w:rsidRPr="006C2203">
              <w:rPr>
                <w:rFonts w:ascii="Times New Roman" w:hAnsi="Times New Roman" w:cs="Times New Roman"/>
                <w:sz w:val="24"/>
                <w:szCs w:val="24"/>
              </w:rPr>
              <w:t>Северного района Новосибирской области</w:t>
            </w:r>
          </w:p>
        </w:tc>
        <w:tc>
          <w:tcPr>
            <w:tcW w:w="1559" w:type="dxa"/>
            <w:gridSpan w:val="2"/>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t>Улучшение экологической ситуации</w:t>
            </w:r>
          </w:p>
        </w:tc>
        <w:tc>
          <w:tcPr>
            <w:tcW w:w="1843" w:type="dxa"/>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2018г.-200,00</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2019г.-200,00</w:t>
            </w:r>
          </w:p>
        </w:tc>
        <w:tc>
          <w:tcPr>
            <w:tcW w:w="709" w:type="dxa"/>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 -400</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tc>
      </w:tr>
      <w:tr w:rsidR="00446416" w:rsidRPr="00A61BE4" w:rsidTr="00446416">
        <w:trPr>
          <w:trHeight w:val="126"/>
        </w:trPr>
        <w:tc>
          <w:tcPr>
            <w:tcW w:w="600" w:type="dxa"/>
            <w:vAlign w:val="center"/>
          </w:tcPr>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208" w:type="dxa"/>
            <w:gridSpan w:val="2"/>
          </w:tcPr>
          <w:p w:rsidR="00446416" w:rsidRPr="00D61C85"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D61C85">
              <w:rPr>
                <w:rFonts w:ascii="Times New Roman" w:hAnsi="Times New Roman" w:cs="Times New Roman"/>
                <w:sz w:val="24"/>
                <w:szCs w:val="24"/>
              </w:rPr>
              <w:t xml:space="preserve">Приобретение грузового автомобиля </w:t>
            </w:r>
          </w:p>
          <w:p w:rsidR="00446416" w:rsidRPr="00D61C85"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D61C85">
              <w:rPr>
                <w:rFonts w:ascii="Times New Roman" w:hAnsi="Times New Roman" w:cs="Times New Roman"/>
                <w:sz w:val="24"/>
                <w:szCs w:val="24"/>
              </w:rPr>
              <w:t>Газ-3309 с мусоровозом.</w:t>
            </w:r>
          </w:p>
        </w:tc>
        <w:tc>
          <w:tcPr>
            <w:tcW w:w="1445" w:type="dxa"/>
            <w:vAlign w:val="center"/>
          </w:tcPr>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2000,00</w:t>
            </w:r>
          </w:p>
        </w:tc>
        <w:tc>
          <w:tcPr>
            <w:tcW w:w="1559" w:type="dxa"/>
            <w:vAlign w:val="center"/>
          </w:tcPr>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6C2203">
              <w:rPr>
                <w:rFonts w:ascii="Times New Roman" w:hAnsi="Times New Roman" w:cs="Times New Roman"/>
                <w:sz w:val="24"/>
                <w:szCs w:val="24"/>
              </w:rPr>
              <w:t>Администраци</w:t>
            </w:r>
            <w:r>
              <w:rPr>
                <w:rFonts w:ascii="Times New Roman" w:hAnsi="Times New Roman" w:cs="Times New Roman"/>
                <w:sz w:val="24"/>
                <w:szCs w:val="24"/>
              </w:rPr>
              <w:t xml:space="preserve">я Новотроицкого </w:t>
            </w:r>
            <w:r w:rsidRPr="006C2203">
              <w:rPr>
                <w:rFonts w:ascii="Times New Roman" w:hAnsi="Times New Roman" w:cs="Times New Roman"/>
                <w:sz w:val="24"/>
                <w:szCs w:val="24"/>
              </w:rPr>
              <w:t>сельсовета Северного района Новосибирской области</w:t>
            </w:r>
          </w:p>
        </w:tc>
        <w:tc>
          <w:tcPr>
            <w:tcW w:w="1559" w:type="dxa"/>
            <w:gridSpan w:val="2"/>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t>Улучшение экологической ситуации</w:t>
            </w:r>
          </w:p>
        </w:tc>
        <w:tc>
          <w:tcPr>
            <w:tcW w:w="1843" w:type="dxa"/>
          </w:tcPr>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2020г.-2000,00</w:t>
            </w:r>
          </w:p>
        </w:tc>
        <w:tc>
          <w:tcPr>
            <w:tcW w:w="709" w:type="dxa"/>
          </w:tcPr>
          <w:p w:rsidR="00446416" w:rsidRDefault="00446416" w:rsidP="00446416">
            <w:pPr>
              <w:widowControl w:val="0"/>
              <w:autoSpaceDE w:val="0"/>
              <w:autoSpaceDN w:val="0"/>
              <w:adjustRightInd w:val="0"/>
              <w:spacing w:after="0" w:line="240" w:lineRule="auto"/>
              <w:ind w:left="-468" w:hanging="612"/>
              <w:jc w:val="both"/>
              <w:rPr>
                <w:rFonts w:ascii="Times New Roman" w:hAnsi="Times New Roman" w:cs="Times New Roman"/>
                <w:sz w:val="24"/>
                <w:szCs w:val="24"/>
              </w:rPr>
            </w:pPr>
          </w:p>
          <w:p w:rsidR="00446416" w:rsidRDefault="00446416" w:rsidP="00446416">
            <w:pPr>
              <w:rPr>
                <w:rFonts w:ascii="Times New Roman" w:hAnsi="Times New Roman" w:cs="Times New Roman"/>
                <w:sz w:val="24"/>
                <w:szCs w:val="24"/>
              </w:rPr>
            </w:pPr>
            <w:r>
              <w:rPr>
                <w:rFonts w:ascii="Times New Roman" w:hAnsi="Times New Roman" w:cs="Times New Roman"/>
                <w:sz w:val="24"/>
                <w:szCs w:val="24"/>
              </w:rPr>
              <w:t>МО-300</w:t>
            </w:r>
          </w:p>
          <w:p w:rsidR="00446416" w:rsidRDefault="00446416" w:rsidP="00446416">
            <w:pPr>
              <w:rPr>
                <w:rFonts w:ascii="Times New Roman" w:hAnsi="Times New Roman" w:cs="Times New Roman"/>
                <w:sz w:val="24"/>
                <w:szCs w:val="24"/>
              </w:rPr>
            </w:pPr>
            <w:r>
              <w:rPr>
                <w:rFonts w:ascii="Times New Roman" w:hAnsi="Times New Roman" w:cs="Times New Roman"/>
                <w:sz w:val="24"/>
                <w:szCs w:val="24"/>
              </w:rPr>
              <w:t>ОБ-1600</w:t>
            </w:r>
          </w:p>
          <w:p w:rsidR="00446416" w:rsidRDefault="00446416" w:rsidP="00446416">
            <w:pPr>
              <w:rPr>
                <w:rFonts w:ascii="Times New Roman" w:hAnsi="Times New Roman" w:cs="Times New Roman"/>
                <w:sz w:val="24"/>
                <w:szCs w:val="24"/>
              </w:rPr>
            </w:pPr>
            <w:r>
              <w:rPr>
                <w:rFonts w:ascii="Times New Roman" w:hAnsi="Times New Roman" w:cs="Times New Roman"/>
                <w:sz w:val="24"/>
                <w:szCs w:val="24"/>
              </w:rPr>
              <w:t>СрП-100</w:t>
            </w:r>
          </w:p>
          <w:p w:rsidR="00446416" w:rsidRPr="006C3E11" w:rsidRDefault="00446416" w:rsidP="00446416">
            <w:pPr>
              <w:rPr>
                <w:rFonts w:ascii="Times New Roman" w:hAnsi="Times New Roman" w:cs="Times New Roman"/>
                <w:sz w:val="24"/>
                <w:szCs w:val="24"/>
              </w:rPr>
            </w:pPr>
          </w:p>
        </w:tc>
      </w:tr>
      <w:tr w:rsidR="00446416" w:rsidRPr="00A61BE4" w:rsidTr="00446416">
        <w:trPr>
          <w:trHeight w:val="126"/>
        </w:trPr>
        <w:tc>
          <w:tcPr>
            <w:tcW w:w="2808" w:type="dxa"/>
            <w:gridSpan w:val="3"/>
            <w:vAlign w:val="center"/>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b/>
                <w:bCs/>
                <w:i/>
                <w:iCs/>
                <w:sz w:val="24"/>
                <w:szCs w:val="24"/>
              </w:rPr>
            </w:pPr>
            <w:r>
              <w:rPr>
                <w:rFonts w:ascii="Times New Roman" w:hAnsi="Times New Roman" w:cs="Times New Roman"/>
                <w:b/>
                <w:bCs/>
                <w:i/>
                <w:iCs/>
                <w:sz w:val="24"/>
                <w:szCs w:val="24"/>
              </w:rPr>
              <w:t xml:space="preserve">           </w:t>
            </w:r>
            <w:r w:rsidRPr="00A61BE4">
              <w:rPr>
                <w:rFonts w:ascii="Times New Roman" w:hAnsi="Times New Roman" w:cs="Times New Roman"/>
                <w:b/>
                <w:bCs/>
                <w:i/>
                <w:iCs/>
                <w:sz w:val="24"/>
                <w:szCs w:val="24"/>
              </w:rPr>
              <w:t>Итого</w:t>
            </w:r>
          </w:p>
        </w:tc>
        <w:tc>
          <w:tcPr>
            <w:tcW w:w="7115" w:type="dxa"/>
            <w:gridSpan w:val="6"/>
            <w:vAlign w:val="center"/>
          </w:tcPr>
          <w:p w:rsidR="00446416" w:rsidRPr="00A61BE4" w:rsidRDefault="00446416" w:rsidP="00446416">
            <w:pPr>
              <w:widowControl w:val="0"/>
              <w:autoSpaceDE w:val="0"/>
              <w:autoSpaceDN w:val="0"/>
              <w:adjustRightInd w:val="0"/>
              <w:spacing w:after="0" w:line="240" w:lineRule="auto"/>
              <w:ind w:right="252"/>
              <w:jc w:val="both"/>
              <w:rPr>
                <w:rFonts w:ascii="Times New Roman" w:hAnsi="Times New Roman" w:cs="Times New Roman"/>
                <w:sz w:val="24"/>
                <w:szCs w:val="24"/>
              </w:rPr>
            </w:pPr>
            <w:r>
              <w:rPr>
                <w:rFonts w:ascii="Times New Roman" w:hAnsi="Times New Roman" w:cs="Times New Roman"/>
                <w:b/>
                <w:bCs/>
                <w:i/>
                <w:iCs/>
                <w:sz w:val="24"/>
                <w:szCs w:val="24"/>
              </w:rPr>
              <w:t>2400,00</w:t>
            </w:r>
          </w:p>
        </w:tc>
      </w:tr>
      <w:tr w:rsidR="00446416" w:rsidRPr="00A61BE4" w:rsidTr="00446416">
        <w:trPr>
          <w:trHeight w:val="607"/>
        </w:trPr>
        <w:tc>
          <w:tcPr>
            <w:tcW w:w="660" w:type="dxa"/>
            <w:gridSpan w:val="2"/>
            <w:vAlign w:val="center"/>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4.</w:t>
            </w:r>
          </w:p>
        </w:tc>
        <w:tc>
          <w:tcPr>
            <w:tcW w:w="9263" w:type="dxa"/>
            <w:gridSpan w:val="7"/>
            <w:vAlign w:val="center"/>
          </w:tcPr>
          <w:p w:rsidR="00446416" w:rsidRPr="00C5085D" w:rsidRDefault="00446416" w:rsidP="00446416">
            <w:pPr>
              <w:widowControl w:val="0"/>
              <w:autoSpaceDE w:val="0"/>
              <w:autoSpaceDN w:val="0"/>
              <w:adjustRightInd w:val="0"/>
              <w:spacing w:after="0" w:line="240" w:lineRule="auto"/>
              <w:jc w:val="both"/>
              <w:rPr>
                <w:rFonts w:ascii="Times New Roman" w:hAnsi="Times New Roman" w:cs="Times New Roman"/>
                <w:b/>
                <w:sz w:val="24"/>
                <w:szCs w:val="24"/>
              </w:rPr>
            </w:pPr>
            <w:r w:rsidRPr="00C5085D">
              <w:rPr>
                <w:rFonts w:ascii="Times New Roman" w:hAnsi="Times New Roman" w:cs="Times New Roman"/>
                <w:b/>
                <w:sz w:val="24"/>
                <w:szCs w:val="24"/>
              </w:rPr>
              <w:t>Мероприятия по энергосбережению</w:t>
            </w:r>
          </w:p>
        </w:tc>
      </w:tr>
      <w:tr w:rsidR="00446416" w:rsidRPr="00A61BE4" w:rsidTr="00446416">
        <w:trPr>
          <w:trHeight w:val="365"/>
        </w:trPr>
        <w:tc>
          <w:tcPr>
            <w:tcW w:w="660" w:type="dxa"/>
            <w:gridSpan w:val="2"/>
            <w:vAlign w:val="center"/>
          </w:tcPr>
          <w:p w:rsidR="00446416" w:rsidRPr="00C5085D" w:rsidRDefault="00446416" w:rsidP="00446416">
            <w:pPr>
              <w:widowControl w:val="0"/>
              <w:autoSpaceDE w:val="0"/>
              <w:autoSpaceDN w:val="0"/>
              <w:adjustRightInd w:val="0"/>
              <w:spacing w:after="0" w:line="240" w:lineRule="auto"/>
              <w:jc w:val="both"/>
              <w:rPr>
                <w:rFonts w:ascii="Times New Roman" w:hAnsi="Times New Roman" w:cs="Times New Roman"/>
                <w:bCs/>
                <w:sz w:val="24"/>
                <w:szCs w:val="24"/>
              </w:rPr>
            </w:pPr>
            <w:r w:rsidRPr="00C5085D">
              <w:rPr>
                <w:rFonts w:ascii="Times New Roman" w:hAnsi="Times New Roman" w:cs="Times New Roman"/>
                <w:bCs/>
                <w:sz w:val="24"/>
                <w:szCs w:val="24"/>
              </w:rPr>
              <w:t xml:space="preserve">4.1. </w:t>
            </w:r>
          </w:p>
        </w:tc>
        <w:tc>
          <w:tcPr>
            <w:tcW w:w="2148" w:type="dxa"/>
            <w:vAlign w:val="center"/>
          </w:tcPr>
          <w:p w:rsidR="00446416" w:rsidRPr="00C5085D" w:rsidRDefault="00446416" w:rsidP="00446416">
            <w:pPr>
              <w:widowControl w:val="0"/>
              <w:autoSpaceDE w:val="0"/>
              <w:autoSpaceDN w:val="0"/>
              <w:adjustRightInd w:val="0"/>
              <w:spacing w:after="0" w:line="240" w:lineRule="auto"/>
              <w:jc w:val="both"/>
              <w:rPr>
                <w:rFonts w:ascii="Times New Roman" w:hAnsi="Times New Roman" w:cs="Times New Roman"/>
                <w:bCs/>
                <w:sz w:val="24"/>
                <w:szCs w:val="24"/>
              </w:rPr>
            </w:pPr>
            <w:r w:rsidRPr="00C5085D">
              <w:rPr>
                <w:rFonts w:ascii="Times New Roman" w:hAnsi="Times New Roman" w:cs="Times New Roman"/>
                <w:bCs/>
                <w:sz w:val="24"/>
                <w:szCs w:val="24"/>
              </w:rPr>
              <w:t>Подготовка кадров</w:t>
            </w:r>
          </w:p>
        </w:tc>
        <w:tc>
          <w:tcPr>
            <w:tcW w:w="1445" w:type="dxa"/>
            <w:vAlign w:val="center"/>
          </w:tcPr>
          <w:p w:rsidR="00446416" w:rsidRPr="00C5085D" w:rsidRDefault="00446416" w:rsidP="00446416">
            <w:pPr>
              <w:widowControl w:val="0"/>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30</w:t>
            </w:r>
            <w:r w:rsidRPr="00C5085D">
              <w:rPr>
                <w:rFonts w:ascii="Times New Roman" w:hAnsi="Times New Roman" w:cs="Times New Roman"/>
                <w:bCs/>
                <w:sz w:val="24"/>
                <w:szCs w:val="24"/>
              </w:rPr>
              <w:t>,0</w:t>
            </w:r>
            <w:r>
              <w:rPr>
                <w:rFonts w:ascii="Times New Roman" w:hAnsi="Times New Roman" w:cs="Times New Roman"/>
                <w:bCs/>
                <w:sz w:val="24"/>
                <w:szCs w:val="24"/>
              </w:rPr>
              <w:t>0</w:t>
            </w:r>
          </w:p>
        </w:tc>
        <w:tc>
          <w:tcPr>
            <w:tcW w:w="1559" w:type="dxa"/>
            <w:vAlign w:val="center"/>
          </w:tcPr>
          <w:p w:rsidR="00446416" w:rsidRPr="006C2203"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6C2203">
              <w:rPr>
                <w:rFonts w:ascii="Times New Roman" w:hAnsi="Times New Roman" w:cs="Times New Roman"/>
                <w:sz w:val="24"/>
                <w:szCs w:val="24"/>
              </w:rPr>
              <w:t>Администрация</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Новотроицкого </w:t>
            </w:r>
            <w:r w:rsidRPr="006C2203">
              <w:rPr>
                <w:rFonts w:ascii="Times New Roman" w:hAnsi="Times New Roman" w:cs="Times New Roman"/>
                <w:sz w:val="24"/>
                <w:szCs w:val="24"/>
              </w:rPr>
              <w:t>сельсовета Северного района Новосибирской области</w:t>
            </w:r>
          </w:p>
        </w:tc>
        <w:tc>
          <w:tcPr>
            <w:tcW w:w="1559" w:type="dxa"/>
            <w:gridSpan w:val="2"/>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t>Повышение</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t xml:space="preserve"> качества услуг</w:t>
            </w:r>
          </w:p>
        </w:tc>
        <w:tc>
          <w:tcPr>
            <w:tcW w:w="1843" w:type="dxa"/>
          </w:tcPr>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2018г.-10,00</w:t>
            </w: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2021г.-10,00</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2025г.-10,00</w:t>
            </w:r>
          </w:p>
        </w:tc>
        <w:tc>
          <w:tcPr>
            <w:tcW w:w="709" w:type="dxa"/>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МО-30</w:t>
            </w:r>
          </w:p>
        </w:tc>
      </w:tr>
      <w:tr w:rsidR="00446416" w:rsidRPr="00A61BE4" w:rsidTr="00446416">
        <w:trPr>
          <w:trHeight w:val="365"/>
        </w:trPr>
        <w:tc>
          <w:tcPr>
            <w:tcW w:w="660" w:type="dxa"/>
            <w:gridSpan w:val="2"/>
            <w:vAlign w:val="center"/>
          </w:tcPr>
          <w:p w:rsidR="00446416" w:rsidRPr="00C5085D" w:rsidRDefault="00446416" w:rsidP="00446416">
            <w:pPr>
              <w:widowControl w:val="0"/>
              <w:autoSpaceDE w:val="0"/>
              <w:autoSpaceDN w:val="0"/>
              <w:adjustRightInd w:val="0"/>
              <w:spacing w:after="0" w:line="240" w:lineRule="auto"/>
              <w:jc w:val="both"/>
              <w:rPr>
                <w:rFonts w:ascii="Times New Roman" w:hAnsi="Times New Roman" w:cs="Times New Roman"/>
                <w:bCs/>
                <w:sz w:val="24"/>
                <w:szCs w:val="24"/>
              </w:rPr>
            </w:pPr>
            <w:r w:rsidRPr="00C5085D">
              <w:rPr>
                <w:rFonts w:ascii="Times New Roman" w:hAnsi="Times New Roman" w:cs="Times New Roman"/>
                <w:bCs/>
                <w:sz w:val="24"/>
                <w:szCs w:val="24"/>
              </w:rPr>
              <w:t>4.2.</w:t>
            </w:r>
          </w:p>
        </w:tc>
        <w:tc>
          <w:tcPr>
            <w:tcW w:w="2148" w:type="dxa"/>
            <w:vAlign w:val="center"/>
          </w:tcPr>
          <w:p w:rsidR="00446416" w:rsidRPr="00C5085D" w:rsidRDefault="00446416" w:rsidP="00446416">
            <w:pPr>
              <w:widowControl w:val="0"/>
              <w:autoSpaceDE w:val="0"/>
              <w:autoSpaceDN w:val="0"/>
              <w:adjustRightInd w:val="0"/>
              <w:spacing w:after="0" w:line="240" w:lineRule="auto"/>
              <w:jc w:val="both"/>
              <w:rPr>
                <w:rFonts w:ascii="Times New Roman" w:hAnsi="Times New Roman" w:cs="Times New Roman"/>
                <w:bCs/>
                <w:sz w:val="24"/>
                <w:szCs w:val="24"/>
              </w:rPr>
            </w:pPr>
            <w:r w:rsidRPr="00C5085D">
              <w:rPr>
                <w:rFonts w:ascii="Times New Roman" w:hAnsi="Times New Roman" w:cs="Times New Roman"/>
                <w:bCs/>
                <w:sz w:val="24"/>
                <w:szCs w:val="24"/>
              </w:rPr>
              <w:t>Замена л</w:t>
            </w:r>
            <w:r>
              <w:rPr>
                <w:rFonts w:ascii="Times New Roman" w:hAnsi="Times New Roman" w:cs="Times New Roman"/>
                <w:bCs/>
                <w:sz w:val="24"/>
                <w:szCs w:val="24"/>
              </w:rPr>
              <w:t>а</w:t>
            </w:r>
            <w:r w:rsidRPr="00C5085D">
              <w:rPr>
                <w:rFonts w:ascii="Times New Roman" w:hAnsi="Times New Roman" w:cs="Times New Roman"/>
                <w:bCs/>
                <w:sz w:val="24"/>
                <w:szCs w:val="24"/>
              </w:rPr>
              <w:t>мп накаливания</w:t>
            </w:r>
          </w:p>
        </w:tc>
        <w:tc>
          <w:tcPr>
            <w:tcW w:w="1445" w:type="dxa"/>
            <w:vAlign w:val="center"/>
          </w:tcPr>
          <w:p w:rsidR="00446416" w:rsidRPr="00C5085D" w:rsidRDefault="00446416" w:rsidP="00446416">
            <w:pPr>
              <w:widowControl w:val="0"/>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20,00</w:t>
            </w:r>
          </w:p>
        </w:tc>
        <w:tc>
          <w:tcPr>
            <w:tcW w:w="1559" w:type="dxa"/>
            <w:vAlign w:val="center"/>
          </w:tcPr>
          <w:p w:rsidR="00446416" w:rsidRPr="006C2203"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6C2203">
              <w:rPr>
                <w:rFonts w:ascii="Times New Roman" w:hAnsi="Times New Roman" w:cs="Times New Roman"/>
                <w:sz w:val="24"/>
                <w:szCs w:val="24"/>
              </w:rPr>
              <w:t>Администрация</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Новотроицкого </w:t>
            </w:r>
            <w:r w:rsidRPr="006C2203">
              <w:rPr>
                <w:rFonts w:ascii="Times New Roman" w:hAnsi="Times New Roman" w:cs="Times New Roman"/>
                <w:sz w:val="24"/>
                <w:szCs w:val="24"/>
              </w:rPr>
              <w:t>сельсовета Северного района Новосибирской области</w:t>
            </w:r>
          </w:p>
        </w:tc>
        <w:tc>
          <w:tcPr>
            <w:tcW w:w="1559" w:type="dxa"/>
            <w:gridSpan w:val="2"/>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t>Повышение</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t xml:space="preserve"> качества услуг</w:t>
            </w:r>
          </w:p>
        </w:tc>
        <w:tc>
          <w:tcPr>
            <w:tcW w:w="1843" w:type="dxa"/>
          </w:tcPr>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2018г.-5,00</w:t>
            </w: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2019г.-5,00</w:t>
            </w: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2020г.-5,00</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2021г.-5,00</w:t>
            </w:r>
          </w:p>
        </w:tc>
        <w:tc>
          <w:tcPr>
            <w:tcW w:w="709" w:type="dxa"/>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МО-20</w:t>
            </w:r>
          </w:p>
        </w:tc>
      </w:tr>
      <w:tr w:rsidR="00446416" w:rsidRPr="00A61BE4" w:rsidTr="00446416">
        <w:trPr>
          <w:trHeight w:val="365"/>
        </w:trPr>
        <w:tc>
          <w:tcPr>
            <w:tcW w:w="660" w:type="dxa"/>
            <w:gridSpan w:val="2"/>
            <w:vAlign w:val="center"/>
          </w:tcPr>
          <w:p w:rsidR="00446416" w:rsidRPr="00C5085D" w:rsidRDefault="00446416" w:rsidP="00446416">
            <w:pPr>
              <w:widowControl w:val="0"/>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4.3.</w:t>
            </w:r>
          </w:p>
        </w:tc>
        <w:tc>
          <w:tcPr>
            <w:tcW w:w="2148" w:type="dxa"/>
            <w:vAlign w:val="center"/>
          </w:tcPr>
          <w:p w:rsidR="00446416" w:rsidRDefault="00446416" w:rsidP="00446416">
            <w:pPr>
              <w:widowControl w:val="0"/>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Приобретение и установка</w:t>
            </w:r>
          </w:p>
          <w:p w:rsidR="00446416" w:rsidRPr="00C5085D" w:rsidRDefault="00446416" w:rsidP="00446416">
            <w:pPr>
              <w:widowControl w:val="0"/>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 реле времени </w:t>
            </w:r>
            <w:r>
              <w:rPr>
                <w:rFonts w:ascii="Times New Roman" w:hAnsi="Times New Roman" w:cs="Times New Roman"/>
                <w:bCs/>
                <w:sz w:val="24"/>
                <w:szCs w:val="24"/>
              </w:rPr>
              <w:lastRenderedPageBreak/>
              <w:t>отключения уличного освещения</w:t>
            </w:r>
          </w:p>
        </w:tc>
        <w:tc>
          <w:tcPr>
            <w:tcW w:w="1445" w:type="dxa"/>
            <w:vAlign w:val="center"/>
          </w:tcPr>
          <w:p w:rsidR="00446416" w:rsidRPr="00C5085D" w:rsidRDefault="00446416" w:rsidP="00446416">
            <w:pPr>
              <w:widowControl w:val="0"/>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lastRenderedPageBreak/>
              <w:t>20,00</w:t>
            </w:r>
          </w:p>
        </w:tc>
        <w:tc>
          <w:tcPr>
            <w:tcW w:w="1559" w:type="dxa"/>
            <w:vAlign w:val="center"/>
          </w:tcPr>
          <w:p w:rsidR="00446416" w:rsidRPr="006C2203"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6C2203">
              <w:rPr>
                <w:rFonts w:ascii="Times New Roman" w:hAnsi="Times New Roman" w:cs="Times New Roman"/>
                <w:sz w:val="24"/>
                <w:szCs w:val="24"/>
              </w:rPr>
              <w:t>Администрация</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Новотроицк</w:t>
            </w:r>
            <w:r>
              <w:rPr>
                <w:rFonts w:ascii="Times New Roman" w:hAnsi="Times New Roman" w:cs="Times New Roman"/>
                <w:sz w:val="24"/>
                <w:szCs w:val="24"/>
              </w:rPr>
              <w:lastRenderedPageBreak/>
              <w:t xml:space="preserve">ого </w:t>
            </w:r>
            <w:r w:rsidRPr="006C2203">
              <w:rPr>
                <w:rFonts w:ascii="Times New Roman" w:hAnsi="Times New Roman" w:cs="Times New Roman"/>
                <w:sz w:val="24"/>
                <w:szCs w:val="24"/>
              </w:rPr>
              <w:t>сельсовета Северного района Новосибирской области</w:t>
            </w:r>
          </w:p>
        </w:tc>
        <w:tc>
          <w:tcPr>
            <w:tcW w:w="1559" w:type="dxa"/>
            <w:gridSpan w:val="2"/>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t>Повышение</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sidRPr="00A61BE4">
              <w:rPr>
                <w:rFonts w:ascii="Times New Roman" w:hAnsi="Times New Roman" w:cs="Times New Roman"/>
                <w:sz w:val="24"/>
                <w:szCs w:val="24"/>
              </w:rPr>
              <w:t xml:space="preserve"> качества </w:t>
            </w:r>
            <w:r w:rsidRPr="00A61BE4">
              <w:rPr>
                <w:rFonts w:ascii="Times New Roman" w:hAnsi="Times New Roman" w:cs="Times New Roman"/>
                <w:sz w:val="24"/>
                <w:szCs w:val="24"/>
              </w:rPr>
              <w:lastRenderedPageBreak/>
              <w:t>услуг</w:t>
            </w:r>
          </w:p>
        </w:tc>
        <w:tc>
          <w:tcPr>
            <w:tcW w:w="1843" w:type="dxa"/>
          </w:tcPr>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2018г.-5,00</w:t>
            </w: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2019г.-5,00</w:t>
            </w:r>
          </w:p>
          <w:p w:rsidR="00446416"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2020г.-5,00</w:t>
            </w:r>
          </w:p>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2021г.-5,00</w:t>
            </w:r>
          </w:p>
        </w:tc>
        <w:tc>
          <w:tcPr>
            <w:tcW w:w="709" w:type="dxa"/>
          </w:tcPr>
          <w:p w:rsidR="00446416" w:rsidRPr="00A61BE4" w:rsidRDefault="00446416" w:rsidP="0044641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МО-20</w:t>
            </w:r>
          </w:p>
        </w:tc>
      </w:tr>
      <w:tr w:rsidR="00446416" w:rsidRPr="00A61BE4" w:rsidTr="00446416">
        <w:trPr>
          <w:trHeight w:val="513"/>
        </w:trPr>
        <w:tc>
          <w:tcPr>
            <w:tcW w:w="660" w:type="dxa"/>
            <w:gridSpan w:val="2"/>
            <w:vAlign w:val="center"/>
          </w:tcPr>
          <w:p w:rsidR="00446416" w:rsidRPr="00C5085D" w:rsidRDefault="00446416" w:rsidP="00446416">
            <w:pPr>
              <w:widowControl w:val="0"/>
              <w:autoSpaceDE w:val="0"/>
              <w:autoSpaceDN w:val="0"/>
              <w:adjustRightInd w:val="0"/>
              <w:spacing w:after="0" w:line="240" w:lineRule="auto"/>
              <w:jc w:val="both"/>
              <w:rPr>
                <w:rFonts w:ascii="Times New Roman" w:hAnsi="Times New Roman" w:cs="Times New Roman"/>
                <w:bCs/>
                <w:sz w:val="24"/>
                <w:szCs w:val="24"/>
              </w:rPr>
            </w:pPr>
          </w:p>
        </w:tc>
        <w:tc>
          <w:tcPr>
            <w:tcW w:w="2148" w:type="dxa"/>
            <w:vAlign w:val="center"/>
          </w:tcPr>
          <w:p w:rsidR="00446416" w:rsidRPr="00227632" w:rsidRDefault="00446416" w:rsidP="00446416">
            <w:pPr>
              <w:widowControl w:val="0"/>
              <w:autoSpaceDE w:val="0"/>
              <w:autoSpaceDN w:val="0"/>
              <w:adjustRightInd w:val="0"/>
              <w:spacing w:after="0" w:line="240" w:lineRule="auto"/>
              <w:jc w:val="both"/>
              <w:rPr>
                <w:rFonts w:ascii="Times New Roman" w:hAnsi="Times New Roman" w:cs="Times New Roman"/>
                <w:b/>
                <w:bCs/>
                <w:sz w:val="24"/>
                <w:szCs w:val="24"/>
              </w:rPr>
            </w:pPr>
            <w:r w:rsidRPr="00227632">
              <w:rPr>
                <w:rFonts w:ascii="Times New Roman" w:hAnsi="Times New Roman" w:cs="Times New Roman"/>
                <w:b/>
                <w:bCs/>
                <w:sz w:val="24"/>
                <w:szCs w:val="24"/>
              </w:rPr>
              <w:t>Итого</w:t>
            </w:r>
          </w:p>
        </w:tc>
        <w:tc>
          <w:tcPr>
            <w:tcW w:w="7115" w:type="dxa"/>
            <w:gridSpan w:val="6"/>
            <w:vAlign w:val="center"/>
          </w:tcPr>
          <w:p w:rsidR="00446416" w:rsidRPr="00227632" w:rsidRDefault="00446416" w:rsidP="00446416">
            <w:pPr>
              <w:widowControl w:val="0"/>
              <w:autoSpaceDE w:val="0"/>
              <w:autoSpaceDN w:val="0"/>
              <w:adjustRightInd w:val="0"/>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70,00</w:t>
            </w:r>
          </w:p>
        </w:tc>
      </w:tr>
      <w:tr w:rsidR="00446416" w:rsidRPr="00A61BE4" w:rsidTr="00446416">
        <w:trPr>
          <w:trHeight w:val="195"/>
        </w:trPr>
        <w:tc>
          <w:tcPr>
            <w:tcW w:w="2808" w:type="dxa"/>
            <w:gridSpan w:val="3"/>
            <w:vAlign w:val="center"/>
          </w:tcPr>
          <w:p w:rsidR="00446416" w:rsidRPr="00C5085D" w:rsidRDefault="00446416" w:rsidP="00446416">
            <w:pPr>
              <w:widowControl w:val="0"/>
              <w:autoSpaceDE w:val="0"/>
              <w:autoSpaceDN w:val="0"/>
              <w:adjustRightInd w:val="0"/>
              <w:spacing w:after="0" w:line="240" w:lineRule="auto"/>
              <w:jc w:val="both"/>
              <w:rPr>
                <w:rFonts w:ascii="Times New Roman" w:hAnsi="Times New Roman" w:cs="Times New Roman"/>
                <w:bCs/>
                <w:sz w:val="24"/>
                <w:szCs w:val="24"/>
              </w:rPr>
            </w:pPr>
          </w:p>
        </w:tc>
        <w:tc>
          <w:tcPr>
            <w:tcW w:w="7115" w:type="dxa"/>
            <w:gridSpan w:val="6"/>
            <w:vAlign w:val="center"/>
          </w:tcPr>
          <w:p w:rsidR="00446416" w:rsidRPr="00227632" w:rsidRDefault="00446416" w:rsidP="00446416">
            <w:pPr>
              <w:widowControl w:val="0"/>
              <w:autoSpaceDE w:val="0"/>
              <w:autoSpaceDN w:val="0"/>
              <w:adjustRightInd w:val="0"/>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3570</w:t>
            </w:r>
            <w:r w:rsidRPr="00227632">
              <w:rPr>
                <w:rFonts w:ascii="Times New Roman" w:hAnsi="Times New Roman" w:cs="Times New Roman"/>
                <w:b/>
                <w:sz w:val="24"/>
                <w:szCs w:val="24"/>
              </w:rPr>
              <w:t>,00</w:t>
            </w:r>
          </w:p>
        </w:tc>
      </w:tr>
    </w:tbl>
    <w:p w:rsidR="00446416" w:rsidRDefault="00446416" w:rsidP="00446416">
      <w:pPr>
        <w:pStyle w:val="msonormalbullet2gif"/>
        <w:spacing w:after="0" w:line="240" w:lineRule="auto"/>
        <w:jc w:val="center"/>
        <w:rPr>
          <w:rFonts w:ascii="Times New Roman" w:hAnsi="Times New Roman" w:cs="Times New Roman"/>
          <w:b/>
          <w:bCs/>
          <w:iCs/>
          <w:sz w:val="32"/>
          <w:szCs w:val="32"/>
        </w:rPr>
      </w:pPr>
    </w:p>
    <w:p w:rsidR="00446416" w:rsidRPr="00446416" w:rsidRDefault="00446416" w:rsidP="00425D11">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446416">
        <w:rPr>
          <w:rFonts w:ascii="Times New Roman" w:hAnsi="Times New Roman" w:cs="Times New Roman"/>
          <w:sz w:val="28"/>
          <w:szCs w:val="28"/>
        </w:rPr>
        <w:t>Программа комплексного развития систем коммунальной</w:t>
      </w:r>
      <w:r>
        <w:rPr>
          <w:rFonts w:ascii="Times New Roman" w:hAnsi="Times New Roman" w:cs="Times New Roman"/>
          <w:sz w:val="28"/>
          <w:szCs w:val="28"/>
        </w:rPr>
        <w:t xml:space="preserve"> </w:t>
      </w:r>
      <w:r w:rsidRPr="00446416">
        <w:rPr>
          <w:rFonts w:ascii="Times New Roman" w:hAnsi="Times New Roman" w:cs="Times New Roman"/>
          <w:sz w:val="28"/>
          <w:szCs w:val="28"/>
        </w:rPr>
        <w:t>инфраструктуры сельского</w:t>
      </w:r>
      <w:r>
        <w:rPr>
          <w:rFonts w:ascii="Times New Roman" w:hAnsi="Times New Roman" w:cs="Times New Roman"/>
          <w:sz w:val="28"/>
          <w:szCs w:val="28"/>
        </w:rPr>
        <w:t xml:space="preserve"> </w:t>
      </w:r>
      <w:r w:rsidRPr="00446416">
        <w:rPr>
          <w:rFonts w:ascii="Times New Roman" w:hAnsi="Times New Roman" w:cs="Times New Roman"/>
          <w:sz w:val="28"/>
          <w:szCs w:val="28"/>
        </w:rPr>
        <w:t>посел</w:t>
      </w:r>
      <w:r>
        <w:rPr>
          <w:rFonts w:ascii="Times New Roman" w:hAnsi="Times New Roman" w:cs="Times New Roman"/>
          <w:sz w:val="28"/>
          <w:szCs w:val="28"/>
        </w:rPr>
        <w:t>ения на 2018-2025</w:t>
      </w:r>
      <w:r w:rsidRPr="00446416">
        <w:rPr>
          <w:rFonts w:ascii="Times New Roman" w:hAnsi="Times New Roman" w:cs="Times New Roman"/>
          <w:sz w:val="28"/>
          <w:szCs w:val="28"/>
        </w:rPr>
        <w:t xml:space="preserve"> годы направлена на:</w:t>
      </w:r>
      <w:r>
        <w:rPr>
          <w:rFonts w:ascii="Times New Roman" w:hAnsi="Times New Roman" w:cs="Times New Roman"/>
          <w:sz w:val="28"/>
          <w:szCs w:val="28"/>
        </w:rPr>
        <w:t xml:space="preserve">                                            </w:t>
      </w:r>
      <w:r w:rsidRPr="00446416">
        <w:rPr>
          <w:rFonts w:ascii="Times New Roman" w:hAnsi="Times New Roman" w:cs="Times New Roman"/>
          <w:sz w:val="28"/>
          <w:szCs w:val="28"/>
        </w:rPr>
        <w:t>1) снижение уровня износа, повышение качества предоставляемых коммунальных услуг, улучшение</w:t>
      </w:r>
      <w:r>
        <w:rPr>
          <w:rFonts w:ascii="Times New Roman" w:hAnsi="Times New Roman" w:cs="Times New Roman"/>
          <w:sz w:val="28"/>
          <w:szCs w:val="28"/>
        </w:rPr>
        <w:t xml:space="preserve"> </w:t>
      </w:r>
      <w:r w:rsidRPr="00446416">
        <w:rPr>
          <w:rFonts w:ascii="Times New Roman" w:hAnsi="Times New Roman" w:cs="Times New Roman"/>
          <w:sz w:val="28"/>
          <w:szCs w:val="28"/>
        </w:rPr>
        <w:t>экологической ситуации;</w:t>
      </w:r>
      <w:r>
        <w:rPr>
          <w:rFonts w:ascii="Times New Roman" w:hAnsi="Times New Roman" w:cs="Times New Roman"/>
          <w:sz w:val="28"/>
          <w:szCs w:val="28"/>
        </w:rPr>
        <w:t xml:space="preserve">                                              </w:t>
      </w:r>
      <w:r w:rsidRPr="00446416">
        <w:rPr>
          <w:rFonts w:ascii="Times New Roman" w:hAnsi="Times New Roman" w:cs="Times New Roman"/>
          <w:sz w:val="28"/>
          <w:szCs w:val="28"/>
        </w:rPr>
        <w:t>2) привлечение средств бюджетных и внебюджетных источников для модернизации объектов</w:t>
      </w:r>
      <w:r>
        <w:rPr>
          <w:rFonts w:ascii="Times New Roman" w:hAnsi="Times New Roman" w:cs="Times New Roman"/>
          <w:sz w:val="28"/>
          <w:szCs w:val="28"/>
        </w:rPr>
        <w:t xml:space="preserve"> </w:t>
      </w:r>
      <w:r w:rsidR="00CD3A87">
        <w:rPr>
          <w:rFonts w:ascii="Times New Roman" w:hAnsi="Times New Roman" w:cs="Times New Roman"/>
          <w:sz w:val="28"/>
          <w:szCs w:val="28"/>
        </w:rPr>
        <w:t>коммунальной инфраструктуры</w:t>
      </w:r>
      <w:r w:rsidRPr="00446416">
        <w:rPr>
          <w:rFonts w:ascii="Times New Roman" w:hAnsi="Times New Roman" w:cs="Times New Roman"/>
          <w:sz w:val="28"/>
          <w:szCs w:val="28"/>
        </w:rPr>
        <w:t>.</w:t>
      </w:r>
      <w:r w:rsidR="00CD3A87">
        <w:rPr>
          <w:rFonts w:ascii="Times New Roman" w:hAnsi="Times New Roman" w:cs="Times New Roman"/>
          <w:sz w:val="28"/>
          <w:szCs w:val="28"/>
        </w:rPr>
        <w:t xml:space="preserve"> </w:t>
      </w:r>
      <w:r w:rsidRPr="00446416">
        <w:rPr>
          <w:rFonts w:ascii="Times New Roman" w:hAnsi="Times New Roman" w:cs="Times New Roman"/>
          <w:sz w:val="28"/>
          <w:szCs w:val="28"/>
        </w:rPr>
        <w:t>В настоящее время деятельность коммунального комплекса сельского поселения характеризуется</w:t>
      </w:r>
      <w:r w:rsidR="00CD3A87">
        <w:rPr>
          <w:rFonts w:ascii="Times New Roman" w:hAnsi="Times New Roman" w:cs="Times New Roman"/>
          <w:sz w:val="28"/>
          <w:szCs w:val="28"/>
        </w:rPr>
        <w:t xml:space="preserve"> </w:t>
      </w:r>
      <w:r w:rsidRPr="00446416">
        <w:rPr>
          <w:rFonts w:ascii="Times New Roman" w:hAnsi="Times New Roman" w:cs="Times New Roman"/>
          <w:sz w:val="28"/>
          <w:szCs w:val="28"/>
        </w:rPr>
        <w:t>неравномерным развитием систем коммунальной инфраструктуры поселения, низким качеством</w:t>
      </w:r>
      <w:r w:rsidR="00CD3A87">
        <w:rPr>
          <w:rFonts w:ascii="Times New Roman" w:hAnsi="Times New Roman" w:cs="Times New Roman"/>
          <w:sz w:val="28"/>
          <w:szCs w:val="28"/>
        </w:rPr>
        <w:t xml:space="preserve"> </w:t>
      </w:r>
      <w:r w:rsidRPr="00446416">
        <w:rPr>
          <w:rFonts w:ascii="Times New Roman" w:hAnsi="Times New Roman" w:cs="Times New Roman"/>
          <w:sz w:val="28"/>
          <w:szCs w:val="28"/>
        </w:rPr>
        <w:t>предоставления коммунальных услуг, неэффективным использованием природных ресурсов.</w:t>
      </w:r>
      <w:r w:rsidR="00CD3A87">
        <w:rPr>
          <w:rFonts w:ascii="Times New Roman" w:hAnsi="Times New Roman" w:cs="Times New Roman"/>
          <w:sz w:val="28"/>
          <w:szCs w:val="28"/>
        </w:rPr>
        <w:t xml:space="preserve"> </w:t>
      </w:r>
      <w:r w:rsidRPr="00446416">
        <w:rPr>
          <w:rFonts w:ascii="Times New Roman" w:hAnsi="Times New Roman" w:cs="Times New Roman"/>
          <w:sz w:val="28"/>
          <w:szCs w:val="28"/>
        </w:rPr>
        <w:t>Основной причиной возникновения проблем является - высокий процент изношенности</w:t>
      </w:r>
      <w:r w:rsidR="00CD3A87">
        <w:rPr>
          <w:rFonts w:ascii="Times New Roman" w:hAnsi="Times New Roman" w:cs="Times New Roman"/>
          <w:sz w:val="28"/>
          <w:szCs w:val="28"/>
        </w:rPr>
        <w:t xml:space="preserve"> </w:t>
      </w:r>
      <w:r w:rsidRPr="00446416">
        <w:rPr>
          <w:rFonts w:ascii="Times New Roman" w:hAnsi="Times New Roman" w:cs="Times New Roman"/>
          <w:sz w:val="28"/>
          <w:szCs w:val="28"/>
        </w:rPr>
        <w:t>коммунальной инфраструктуры.</w:t>
      </w:r>
      <w:r w:rsidR="00CD3A87">
        <w:rPr>
          <w:rFonts w:ascii="Times New Roman" w:hAnsi="Times New Roman" w:cs="Times New Roman"/>
          <w:sz w:val="28"/>
          <w:szCs w:val="28"/>
        </w:rPr>
        <w:t xml:space="preserve"> </w:t>
      </w:r>
      <w:r w:rsidRPr="00446416">
        <w:rPr>
          <w:rFonts w:ascii="Times New Roman" w:hAnsi="Times New Roman" w:cs="Times New Roman"/>
          <w:sz w:val="28"/>
          <w:szCs w:val="28"/>
        </w:rPr>
        <w:t>Следствием износа объектов ЖКХ является качество предоставляемых коммунальных услуг, несоответствующее запросам потребителей.</w:t>
      </w:r>
      <w:r w:rsidR="00CD3A87">
        <w:rPr>
          <w:rFonts w:ascii="Times New Roman" w:hAnsi="Times New Roman" w:cs="Times New Roman"/>
          <w:sz w:val="28"/>
          <w:szCs w:val="28"/>
        </w:rPr>
        <w:t xml:space="preserve"> </w:t>
      </w:r>
      <w:r w:rsidRPr="00446416">
        <w:rPr>
          <w:rFonts w:ascii="Times New Roman" w:hAnsi="Times New Roman" w:cs="Times New Roman"/>
          <w:sz w:val="28"/>
          <w:szCs w:val="28"/>
        </w:rPr>
        <w:t>Основной целью Программы является создание условий для приведения объектов и сетей</w:t>
      </w:r>
      <w:r w:rsidR="00CD3A87">
        <w:rPr>
          <w:rFonts w:ascii="Times New Roman" w:hAnsi="Times New Roman" w:cs="Times New Roman"/>
          <w:sz w:val="28"/>
          <w:szCs w:val="28"/>
        </w:rPr>
        <w:t xml:space="preserve"> </w:t>
      </w:r>
      <w:r w:rsidRPr="00446416">
        <w:rPr>
          <w:rFonts w:ascii="Times New Roman" w:hAnsi="Times New Roman" w:cs="Times New Roman"/>
          <w:sz w:val="28"/>
          <w:szCs w:val="28"/>
        </w:rPr>
        <w:t>коммунальной инфраструктуры в соответствие со стандартами качества, обеспечивающими комфортные</w:t>
      </w:r>
      <w:r w:rsidR="00CD3A87">
        <w:rPr>
          <w:rFonts w:ascii="Times New Roman" w:hAnsi="Times New Roman" w:cs="Times New Roman"/>
          <w:sz w:val="28"/>
          <w:szCs w:val="28"/>
        </w:rPr>
        <w:t xml:space="preserve"> </w:t>
      </w:r>
      <w:r w:rsidRPr="00446416">
        <w:rPr>
          <w:rFonts w:ascii="Times New Roman" w:hAnsi="Times New Roman" w:cs="Times New Roman"/>
          <w:sz w:val="28"/>
          <w:szCs w:val="28"/>
        </w:rPr>
        <w:t>условия для проживания граждан и улучшения экологической обстановки на территории сельского</w:t>
      </w:r>
      <w:r w:rsidR="00CD3A87">
        <w:rPr>
          <w:rFonts w:ascii="Times New Roman" w:hAnsi="Times New Roman" w:cs="Times New Roman"/>
          <w:sz w:val="28"/>
          <w:szCs w:val="28"/>
        </w:rPr>
        <w:t xml:space="preserve"> </w:t>
      </w:r>
      <w:r w:rsidRPr="00446416">
        <w:rPr>
          <w:rFonts w:ascii="Times New Roman" w:hAnsi="Times New Roman" w:cs="Times New Roman"/>
          <w:sz w:val="28"/>
          <w:szCs w:val="28"/>
        </w:rPr>
        <w:t>поселения</w:t>
      </w:r>
      <w:r w:rsidR="00CD3A87">
        <w:rPr>
          <w:rFonts w:ascii="Times New Roman" w:hAnsi="Times New Roman" w:cs="Times New Roman"/>
          <w:sz w:val="28"/>
          <w:szCs w:val="28"/>
        </w:rPr>
        <w:t>.</w:t>
      </w:r>
    </w:p>
    <w:p w:rsidR="00425D11" w:rsidRPr="00425D11" w:rsidRDefault="00425D11" w:rsidP="00425D11">
      <w:pPr>
        <w:spacing w:after="0" w:line="240" w:lineRule="auto"/>
        <w:rPr>
          <w:rFonts w:ascii="Times New Roman" w:eastAsia="Times New Roman" w:hAnsi="Times New Roman" w:cs="Times New Roman"/>
          <w:sz w:val="28"/>
          <w:szCs w:val="28"/>
        </w:rPr>
      </w:pPr>
      <w:r w:rsidRPr="00425D11">
        <w:rPr>
          <w:rFonts w:ascii="Times New Roman" w:eastAsia="Times New Roman" w:hAnsi="Times New Roman" w:cs="Times New Roman"/>
          <w:sz w:val="28"/>
          <w:szCs w:val="28"/>
        </w:rPr>
        <w:t>В целях создания благоприятных условий для жизни и здоровья населения и реализации мер по</w:t>
      </w:r>
      <w:r>
        <w:rPr>
          <w:rFonts w:ascii="Times New Roman" w:eastAsia="Times New Roman" w:hAnsi="Times New Roman" w:cs="Times New Roman"/>
          <w:sz w:val="28"/>
          <w:szCs w:val="28"/>
        </w:rPr>
        <w:t xml:space="preserve"> </w:t>
      </w:r>
      <w:r w:rsidRPr="00425D11">
        <w:rPr>
          <w:rFonts w:ascii="Times New Roman" w:eastAsia="Times New Roman" w:hAnsi="Times New Roman" w:cs="Times New Roman"/>
          <w:sz w:val="28"/>
          <w:szCs w:val="28"/>
        </w:rPr>
        <w:t xml:space="preserve">предупреждению и устранению вредного воздействия на человека негативных факторов, </w:t>
      </w:r>
      <w:r>
        <w:rPr>
          <w:rFonts w:ascii="Times New Roman" w:eastAsia="Times New Roman" w:hAnsi="Times New Roman" w:cs="Times New Roman"/>
          <w:sz w:val="28"/>
          <w:szCs w:val="28"/>
        </w:rPr>
        <w:t xml:space="preserve">необходимо </w:t>
      </w:r>
      <w:r w:rsidRPr="00425D11">
        <w:rPr>
          <w:rFonts w:ascii="Times New Roman" w:eastAsia="Times New Roman" w:hAnsi="Times New Roman" w:cs="Times New Roman"/>
          <w:sz w:val="28"/>
          <w:szCs w:val="28"/>
        </w:rPr>
        <w:t>разработать комплекс природоохранных мероприятий, направленных на сокращение негативного</w:t>
      </w:r>
      <w:r>
        <w:rPr>
          <w:rFonts w:ascii="Times New Roman" w:eastAsia="Times New Roman" w:hAnsi="Times New Roman" w:cs="Times New Roman"/>
          <w:sz w:val="28"/>
          <w:szCs w:val="28"/>
        </w:rPr>
        <w:t xml:space="preserve"> </w:t>
      </w:r>
      <w:r w:rsidRPr="00425D11">
        <w:rPr>
          <w:rFonts w:ascii="Times New Roman" w:eastAsia="Times New Roman" w:hAnsi="Times New Roman" w:cs="Times New Roman"/>
          <w:sz w:val="28"/>
          <w:szCs w:val="28"/>
        </w:rPr>
        <w:t>влияния на окружающую среду:</w:t>
      </w:r>
      <w:r>
        <w:rPr>
          <w:rFonts w:ascii="Times New Roman" w:eastAsia="Times New Roman" w:hAnsi="Times New Roman" w:cs="Times New Roman"/>
          <w:sz w:val="28"/>
          <w:szCs w:val="28"/>
        </w:rPr>
        <w:t xml:space="preserve">                                                                                      </w:t>
      </w:r>
      <w:r w:rsidRPr="00425D11">
        <w:rPr>
          <w:rFonts w:ascii="Times New Roman" w:eastAsia="Times New Roman" w:hAnsi="Times New Roman" w:cs="Times New Roman"/>
          <w:sz w:val="28"/>
          <w:szCs w:val="28"/>
        </w:rPr>
        <w:t>1. Удаление сухостойных и аварийных деревьев.</w:t>
      </w:r>
      <w:r>
        <w:rPr>
          <w:rFonts w:ascii="Times New Roman" w:eastAsia="Times New Roman" w:hAnsi="Times New Roman" w:cs="Times New Roman"/>
          <w:sz w:val="28"/>
          <w:szCs w:val="28"/>
        </w:rPr>
        <w:t xml:space="preserve">                                                                 </w:t>
      </w:r>
      <w:r w:rsidRPr="00425D11">
        <w:rPr>
          <w:rFonts w:ascii="Times New Roman" w:eastAsia="Times New Roman" w:hAnsi="Times New Roman" w:cs="Times New Roman"/>
          <w:sz w:val="28"/>
          <w:szCs w:val="28"/>
        </w:rPr>
        <w:t>2. Рекультивация территории несанкционированных свалок (вывоз отходов и дальнейшее их</w:t>
      </w:r>
      <w:r>
        <w:rPr>
          <w:rFonts w:ascii="Times New Roman" w:eastAsia="Times New Roman" w:hAnsi="Times New Roman" w:cs="Times New Roman"/>
          <w:sz w:val="28"/>
          <w:szCs w:val="28"/>
        </w:rPr>
        <w:t xml:space="preserve"> </w:t>
      </w:r>
      <w:r w:rsidRPr="00425D11">
        <w:rPr>
          <w:rFonts w:ascii="Times New Roman" w:eastAsia="Times New Roman" w:hAnsi="Times New Roman" w:cs="Times New Roman"/>
          <w:sz w:val="28"/>
          <w:szCs w:val="28"/>
        </w:rPr>
        <w:t>захоронение на специальных полигонах).</w:t>
      </w:r>
      <w:r>
        <w:rPr>
          <w:rFonts w:ascii="Times New Roman" w:eastAsia="Times New Roman" w:hAnsi="Times New Roman" w:cs="Times New Roman"/>
          <w:sz w:val="28"/>
          <w:szCs w:val="28"/>
        </w:rPr>
        <w:t xml:space="preserve">                                            </w:t>
      </w:r>
      <w:r w:rsidRPr="00425D11">
        <w:rPr>
          <w:rFonts w:ascii="Times New Roman" w:eastAsia="Times New Roman" w:hAnsi="Times New Roman" w:cs="Times New Roman"/>
          <w:sz w:val="28"/>
          <w:szCs w:val="28"/>
        </w:rPr>
        <w:t>3. Посадка деревьев.</w:t>
      </w:r>
    </w:p>
    <w:p w:rsidR="00BD5D7D" w:rsidRPr="00425D11" w:rsidRDefault="00425D11" w:rsidP="00425D11">
      <w:pPr>
        <w:rPr>
          <w:rFonts w:ascii="Times New Roman" w:hAnsi="Times New Roman" w:cs="Times New Roman"/>
          <w:sz w:val="28"/>
          <w:szCs w:val="28"/>
        </w:rPr>
      </w:pPr>
      <w:r>
        <w:rPr>
          <w:rFonts w:ascii="Times New Roman" w:eastAsia="Times New Roman" w:hAnsi="Times New Roman" w:cs="Times New Roman"/>
          <w:sz w:val="28"/>
          <w:szCs w:val="28"/>
        </w:rPr>
        <w:t>4</w:t>
      </w:r>
      <w:r w:rsidRPr="00425D11">
        <w:rPr>
          <w:rFonts w:ascii="Times New Roman" w:eastAsia="Times New Roman" w:hAnsi="Times New Roman" w:cs="Times New Roman"/>
          <w:sz w:val="28"/>
          <w:szCs w:val="28"/>
        </w:rPr>
        <w:t>. Увеличение охвата населения услугами по вывозу ТБО в поселении</w:t>
      </w:r>
    </w:p>
    <w:p w:rsidR="00446416" w:rsidRDefault="00FA136C" w:rsidP="00FA136C">
      <w:pPr>
        <w:pStyle w:val="msonormalbullet1gif"/>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
    <w:p w:rsidR="00446416" w:rsidRDefault="00446416" w:rsidP="00FA136C">
      <w:pPr>
        <w:pStyle w:val="msonormalbullet1gif"/>
        <w:spacing w:after="0" w:line="240" w:lineRule="auto"/>
        <w:jc w:val="both"/>
        <w:rPr>
          <w:rFonts w:ascii="Times New Roman" w:hAnsi="Times New Roman" w:cs="Times New Roman"/>
          <w:sz w:val="28"/>
          <w:szCs w:val="28"/>
        </w:rPr>
      </w:pPr>
    </w:p>
    <w:p w:rsidR="00446416" w:rsidRDefault="00446416" w:rsidP="00FA136C">
      <w:pPr>
        <w:pStyle w:val="msonormalbullet1gif"/>
        <w:spacing w:after="0" w:line="240" w:lineRule="auto"/>
        <w:jc w:val="both"/>
        <w:rPr>
          <w:rFonts w:ascii="Times New Roman" w:hAnsi="Times New Roman" w:cs="Times New Roman"/>
          <w:sz w:val="28"/>
          <w:szCs w:val="28"/>
        </w:rPr>
      </w:pPr>
    </w:p>
    <w:p w:rsidR="00446416" w:rsidRDefault="00446416" w:rsidP="00FA136C">
      <w:pPr>
        <w:pStyle w:val="msonormalbullet1gif"/>
        <w:spacing w:after="0" w:line="240" w:lineRule="auto"/>
        <w:jc w:val="both"/>
        <w:rPr>
          <w:rFonts w:ascii="Times New Roman" w:hAnsi="Times New Roman" w:cs="Times New Roman"/>
          <w:sz w:val="28"/>
          <w:szCs w:val="28"/>
        </w:rPr>
      </w:pPr>
    </w:p>
    <w:p w:rsidR="00446416" w:rsidRDefault="00446416" w:rsidP="00FA136C">
      <w:pPr>
        <w:pStyle w:val="msonormalbullet1gif"/>
        <w:spacing w:after="0" w:line="240" w:lineRule="auto"/>
        <w:jc w:val="both"/>
        <w:rPr>
          <w:rFonts w:ascii="Times New Roman" w:hAnsi="Times New Roman" w:cs="Times New Roman"/>
          <w:sz w:val="28"/>
          <w:szCs w:val="28"/>
        </w:rPr>
      </w:pPr>
    </w:p>
    <w:p w:rsidR="00446416" w:rsidRDefault="00446416" w:rsidP="00FA136C">
      <w:pPr>
        <w:pStyle w:val="msonormalbullet1gif"/>
        <w:spacing w:after="0" w:line="240" w:lineRule="auto"/>
        <w:jc w:val="both"/>
        <w:rPr>
          <w:rFonts w:ascii="Times New Roman" w:hAnsi="Times New Roman" w:cs="Times New Roman"/>
          <w:sz w:val="28"/>
          <w:szCs w:val="28"/>
        </w:rPr>
      </w:pPr>
    </w:p>
    <w:p w:rsidR="00BD5D7D" w:rsidRPr="00FE51FE" w:rsidRDefault="00425D11" w:rsidP="00FA136C">
      <w:pPr>
        <w:jc w:val="center"/>
        <w:rPr>
          <w:rFonts w:ascii="Times New Roman" w:hAnsi="Times New Roman" w:cs="Times New Roman"/>
          <w:b/>
          <w:sz w:val="28"/>
          <w:szCs w:val="28"/>
        </w:rPr>
      </w:pPr>
      <w:r w:rsidRPr="00FE51FE">
        <w:rPr>
          <w:rFonts w:ascii="Times New Roman" w:hAnsi="Times New Roman" w:cs="Times New Roman"/>
          <w:b/>
          <w:sz w:val="28"/>
          <w:szCs w:val="28"/>
        </w:rPr>
        <w:lastRenderedPageBreak/>
        <w:t>5. Анализ фактических и плановых расходов на финансирование</w:t>
      </w:r>
      <w:r w:rsidR="00FA136C" w:rsidRPr="00FE51FE">
        <w:rPr>
          <w:rFonts w:ascii="Times New Roman" w:hAnsi="Times New Roman" w:cs="Times New Roman"/>
          <w:b/>
          <w:sz w:val="28"/>
          <w:szCs w:val="28"/>
        </w:rPr>
        <w:t xml:space="preserve"> </w:t>
      </w:r>
      <w:r w:rsidRPr="00FE51FE">
        <w:rPr>
          <w:rFonts w:ascii="Times New Roman" w:hAnsi="Times New Roman" w:cs="Times New Roman"/>
          <w:b/>
          <w:sz w:val="28"/>
          <w:szCs w:val="28"/>
        </w:rPr>
        <w:t>инвестиционных проектов</w:t>
      </w:r>
    </w:p>
    <w:p w:rsidR="00322CD6" w:rsidRDefault="00322CD6" w:rsidP="00322CD6">
      <w:pPr>
        <w:spacing w:after="0" w:line="240" w:lineRule="auto"/>
        <w:ind w:firstLine="709"/>
        <w:jc w:val="both"/>
        <w:rPr>
          <w:rFonts w:ascii="Times New Roman" w:hAnsi="Times New Roman" w:cs="Times New Roman"/>
          <w:sz w:val="28"/>
          <w:szCs w:val="28"/>
        </w:rPr>
      </w:pPr>
      <w:r w:rsidRPr="00425D11">
        <w:rPr>
          <w:rFonts w:ascii="Times New Roman" w:hAnsi="Times New Roman" w:cs="Times New Roman"/>
          <w:sz w:val="28"/>
          <w:szCs w:val="28"/>
        </w:rPr>
        <w:t>Объемы финансирования коммунальной инфраструктуры могут изменяться при формировании</w:t>
      </w:r>
      <w:r>
        <w:rPr>
          <w:rFonts w:ascii="Times New Roman" w:hAnsi="Times New Roman" w:cs="Times New Roman"/>
          <w:sz w:val="28"/>
          <w:szCs w:val="28"/>
        </w:rPr>
        <w:t xml:space="preserve"> </w:t>
      </w:r>
      <w:r w:rsidRPr="00425D11">
        <w:rPr>
          <w:rFonts w:ascii="Times New Roman" w:hAnsi="Times New Roman" w:cs="Times New Roman"/>
          <w:sz w:val="28"/>
          <w:szCs w:val="28"/>
        </w:rPr>
        <w:t>бюджета сельского поселения на очередной финансовый год.</w:t>
      </w:r>
      <w:r>
        <w:rPr>
          <w:rFonts w:ascii="Times New Roman" w:hAnsi="Times New Roman" w:cs="Times New Roman"/>
          <w:sz w:val="28"/>
          <w:szCs w:val="28"/>
        </w:rPr>
        <w:t xml:space="preserve">   </w:t>
      </w:r>
    </w:p>
    <w:p w:rsidR="00322CD6" w:rsidRPr="00A548E7" w:rsidRDefault="00322CD6" w:rsidP="00322CD6">
      <w:pPr>
        <w:spacing w:after="0" w:line="240" w:lineRule="auto"/>
        <w:ind w:firstLine="709"/>
        <w:jc w:val="both"/>
        <w:rPr>
          <w:rFonts w:ascii="Times New Roman" w:hAnsi="Times New Roman" w:cs="Times New Roman"/>
          <w:sz w:val="28"/>
          <w:szCs w:val="28"/>
        </w:rPr>
      </w:pPr>
      <w:r w:rsidRPr="00A548E7">
        <w:rPr>
          <w:rFonts w:ascii="Times New Roman" w:hAnsi="Times New Roman" w:cs="Times New Roman"/>
          <w:sz w:val="28"/>
          <w:szCs w:val="28"/>
        </w:rPr>
        <w:t>Общий объем необходимых финансовых сре</w:t>
      </w:r>
      <w:proofErr w:type="gramStart"/>
      <w:r w:rsidRPr="00A548E7">
        <w:rPr>
          <w:rFonts w:ascii="Times New Roman" w:hAnsi="Times New Roman" w:cs="Times New Roman"/>
          <w:sz w:val="28"/>
          <w:szCs w:val="28"/>
        </w:rPr>
        <w:t>дств дл</w:t>
      </w:r>
      <w:proofErr w:type="gramEnd"/>
      <w:r w:rsidRPr="00A548E7">
        <w:rPr>
          <w:rFonts w:ascii="Times New Roman" w:hAnsi="Times New Roman" w:cs="Times New Roman"/>
          <w:sz w:val="28"/>
          <w:szCs w:val="28"/>
        </w:rPr>
        <w:t>я реализации муници</w:t>
      </w:r>
      <w:r>
        <w:rPr>
          <w:rFonts w:ascii="Times New Roman" w:hAnsi="Times New Roman" w:cs="Times New Roman"/>
          <w:sz w:val="28"/>
          <w:szCs w:val="28"/>
        </w:rPr>
        <w:t>пальной программы составляет  128</w:t>
      </w:r>
      <w:r w:rsidRPr="00A548E7">
        <w:rPr>
          <w:rFonts w:ascii="Times New Roman" w:hAnsi="Times New Roman" w:cs="Times New Roman"/>
          <w:sz w:val="28"/>
          <w:szCs w:val="28"/>
        </w:rPr>
        <w:t xml:space="preserve">10,00 тыс. </w:t>
      </w:r>
      <w:proofErr w:type="spellStart"/>
      <w:r w:rsidRPr="00A548E7">
        <w:rPr>
          <w:rFonts w:ascii="Times New Roman" w:hAnsi="Times New Roman" w:cs="Times New Roman"/>
          <w:sz w:val="28"/>
          <w:szCs w:val="28"/>
        </w:rPr>
        <w:t>руб</w:t>
      </w:r>
      <w:proofErr w:type="spellEnd"/>
      <w:r w:rsidRPr="00A548E7">
        <w:rPr>
          <w:rFonts w:ascii="Times New Roman" w:hAnsi="Times New Roman" w:cs="Times New Roman"/>
          <w:sz w:val="28"/>
          <w:szCs w:val="28"/>
        </w:rPr>
        <w:t>:</w:t>
      </w:r>
    </w:p>
    <w:p w:rsidR="00322CD6" w:rsidRPr="00A548E7" w:rsidRDefault="00322CD6" w:rsidP="00322CD6">
      <w:pPr>
        <w:spacing w:after="0" w:line="240" w:lineRule="auto"/>
        <w:ind w:firstLine="709"/>
        <w:jc w:val="both"/>
        <w:rPr>
          <w:rFonts w:ascii="Times New Roman" w:hAnsi="Times New Roman" w:cs="Times New Roman"/>
          <w:sz w:val="28"/>
          <w:szCs w:val="28"/>
        </w:rPr>
      </w:pPr>
      <w:r w:rsidRPr="00A548E7">
        <w:rPr>
          <w:rFonts w:ascii="Times New Roman" w:hAnsi="Times New Roman" w:cs="Times New Roman"/>
          <w:sz w:val="28"/>
          <w:szCs w:val="28"/>
        </w:rPr>
        <w:t>в том числе из бюджета:</w:t>
      </w:r>
    </w:p>
    <w:p w:rsidR="00322CD6" w:rsidRDefault="00322CD6" w:rsidP="00322CD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МО -     1528,00 тыс. </w:t>
      </w:r>
      <w:proofErr w:type="spellStart"/>
      <w:r>
        <w:rPr>
          <w:rFonts w:ascii="Times New Roman" w:hAnsi="Times New Roman" w:cs="Times New Roman"/>
          <w:sz w:val="28"/>
          <w:szCs w:val="28"/>
        </w:rPr>
        <w:t>руб</w:t>
      </w:r>
      <w:proofErr w:type="spellEnd"/>
      <w:r>
        <w:rPr>
          <w:rFonts w:ascii="Times New Roman" w:hAnsi="Times New Roman" w:cs="Times New Roman"/>
          <w:sz w:val="28"/>
          <w:szCs w:val="28"/>
        </w:rPr>
        <w:t>; ОБ  -   11</w:t>
      </w:r>
      <w:r w:rsidRPr="00A548E7">
        <w:rPr>
          <w:rFonts w:ascii="Times New Roman" w:hAnsi="Times New Roman" w:cs="Times New Roman"/>
          <w:sz w:val="28"/>
          <w:szCs w:val="28"/>
        </w:rPr>
        <w:t xml:space="preserve">087,00тыс. </w:t>
      </w:r>
      <w:proofErr w:type="spellStart"/>
      <w:r w:rsidRPr="00A548E7">
        <w:rPr>
          <w:rFonts w:ascii="Times New Roman" w:hAnsi="Times New Roman" w:cs="Times New Roman"/>
          <w:sz w:val="28"/>
          <w:szCs w:val="28"/>
        </w:rPr>
        <w:t>руб</w:t>
      </w:r>
      <w:proofErr w:type="spellEnd"/>
      <w:r w:rsidRPr="00A548E7">
        <w:rPr>
          <w:rFonts w:ascii="Times New Roman" w:hAnsi="Times New Roman" w:cs="Times New Roman"/>
          <w:sz w:val="28"/>
          <w:szCs w:val="28"/>
        </w:rPr>
        <w:t xml:space="preserve">; </w:t>
      </w:r>
      <w:proofErr w:type="spellStart"/>
      <w:r>
        <w:rPr>
          <w:rFonts w:ascii="Times New Roman" w:hAnsi="Times New Roman" w:cs="Times New Roman"/>
          <w:sz w:val="28"/>
          <w:szCs w:val="28"/>
        </w:rPr>
        <w:t>СрП</w:t>
      </w:r>
      <w:proofErr w:type="spellEnd"/>
      <w:r>
        <w:rPr>
          <w:rFonts w:ascii="Times New Roman" w:hAnsi="Times New Roman" w:cs="Times New Roman"/>
          <w:sz w:val="28"/>
          <w:szCs w:val="28"/>
        </w:rPr>
        <w:t xml:space="preserve"> -   195,00 тыс</w:t>
      </w:r>
      <w:proofErr w:type="gramStart"/>
      <w:r>
        <w:rPr>
          <w:rFonts w:ascii="Times New Roman" w:hAnsi="Times New Roman" w:cs="Times New Roman"/>
          <w:sz w:val="28"/>
          <w:szCs w:val="28"/>
        </w:rPr>
        <w:t>.р</w:t>
      </w:r>
      <w:proofErr w:type="gramEnd"/>
      <w:r>
        <w:rPr>
          <w:rFonts w:ascii="Times New Roman" w:hAnsi="Times New Roman" w:cs="Times New Roman"/>
          <w:sz w:val="28"/>
          <w:szCs w:val="28"/>
        </w:rPr>
        <w:t>уб.</w:t>
      </w:r>
    </w:p>
    <w:tbl>
      <w:tblPr>
        <w:tblStyle w:val="af1"/>
        <w:tblW w:w="0" w:type="auto"/>
        <w:tblLook w:val="04A0"/>
      </w:tblPr>
      <w:tblGrid>
        <w:gridCol w:w="3794"/>
        <w:gridCol w:w="1417"/>
        <w:gridCol w:w="1418"/>
        <w:gridCol w:w="1559"/>
      </w:tblGrid>
      <w:tr w:rsidR="00322CD6" w:rsidTr="00322CD6">
        <w:tc>
          <w:tcPr>
            <w:tcW w:w="3794" w:type="dxa"/>
          </w:tcPr>
          <w:p w:rsidR="00322CD6" w:rsidRDefault="00322CD6" w:rsidP="00322CD6">
            <w:pPr>
              <w:jc w:val="both"/>
              <w:rPr>
                <w:rFonts w:ascii="Times New Roman" w:hAnsi="Times New Roman" w:cs="Times New Roman"/>
                <w:sz w:val="28"/>
                <w:szCs w:val="28"/>
              </w:rPr>
            </w:pPr>
            <w:r>
              <w:rPr>
                <w:rFonts w:ascii="Times New Roman" w:hAnsi="Times New Roman" w:cs="Times New Roman"/>
                <w:sz w:val="28"/>
                <w:szCs w:val="28"/>
              </w:rPr>
              <w:t>Период/год</w:t>
            </w:r>
          </w:p>
        </w:tc>
        <w:tc>
          <w:tcPr>
            <w:tcW w:w="1417" w:type="dxa"/>
          </w:tcPr>
          <w:p w:rsidR="00322CD6" w:rsidRDefault="00322CD6" w:rsidP="00322CD6">
            <w:pPr>
              <w:jc w:val="both"/>
              <w:rPr>
                <w:rFonts w:ascii="Times New Roman" w:hAnsi="Times New Roman" w:cs="Times New Roman"/>
                <w:sz w:val="28"/>
                <w:szCs w:val="28"/>
              </w:rPr>
            </w:pPr>
            <w:r>
              <w:rPr>
                <w:rFonts w:ascii="Times New Roman" w:hAnsi="Times New Roman" w:cs="Times New Roman"/>
                <w:sz w:val="28"/>
                <w:szCs w:val="28"/>
              </w:rPr>
              <w:t>2018</w:t>
            </w:r>
          </w:p>
        </w:tc>
        <w:tc>
          <w:tcPr>
            <w:tcW w:w="1418" w:type="dxa"/>
          </w:tcPr>
          <w:p w:rsidR="00322CD6" w:rsidRDefault="00322CD6" w:rsidP="00322CD6">
            <w:pPr>
              <w:jc w:val="both"/>
              <w:rPr>
                <w:rFonts w:ascii="Times New Roman" w:hAnsi="Times New Roman" w:cs="Times New Roman"/>
                <w:sz w:val="28"/>
                <w:szCs w:val="28"/>
              </w:rPr>
            </w:pPr>
            <w:r>
              <w:rPr>
                <w:rFonts w:ascii="Times New Roman" w:hAnsi="Times New Roman" w:cs="Times New Roman"/>
                <w:sz w:val="28"/>
                <w:szCs w:val="28"/>
              </w:rPr>
              <w:t>2019</w:t>
            </w:r>
          </w:p>
        </w:tc>
        <w:tc>
          <w:tcPr>
            <w:tcW w:w="1559" w:type="dxa"/>
          </w:tcPr>
          <w:p w:rsidR="00322CD6" w:rsidRDefault="00322CD6" w:rsidP="00322CD6">
            <w:pPr>
              <w:jc w:val="both"/>
              <w:rPr>
                <w:rFonts w:ascii="Times New Roman" w:hAnsi="Times New Roman" w:cs="Times New Roman"/>
                <w:sz w:val="28"/>
                <w:szCs w:val="28"/>
              </w:rPr>
            </w:pPr>
            <w:r>
              <w:rPr>
                <w:rFonts w:ascii="Times New Roman" w:hAnsi="Times New Roman" w:cs="Times New Roman"/>
                <w:sz w:val="28"/>
                <w:szCs w:val="28"/>
              </w:rPr>
              <w:t>2020-2025</w:t>
            </w:r>
          </w:p>
        </w:tc>
      </w:tr>
      <w:tr w:rsidR="00322CD6" w:rsidTr="00322CD6">
        <w:tc>
          <w:tcPr>
            <w:tcW w:w="3794" w:type="dxa"/>
          </w:tcPr>
          <w:p w:rsidR="00322CD6" w:rsidRDefault="00322CD6" w:rsidP="00322CD6">
            <w:pPr>
              <w:jc w:val="both"/>
              <w:rPr>
                <w:rFonts w:ascii="Times New Roman" w:hAnsi="Times New Roman" w:cs="Times New Roman"/>
                <w:sz w:val="28"/>
                <w:szCs w:val="28"/>
              </w:rPr>
            </w:pPr>
            <w:r>
              <w:rPr>
                <w:rFonts w:ascii="Times New Roman" w:hAnsi="Times New Roman" w:cs="Times New Roman"/>
                <w:sz w:val="28"/>
                <w:szCs w:val="28"/>
              </w:rPr>
              <w:t>Объем финансирования, тыс</w:t>
            </w:r>
            <w:proofErr w:type="gramStart"/>
            <w:r>
              <w:rPr>
                <w:rFonts w:ascii="Times New Roman" w:hAnsi="Times New Roman" w:cs="Times New Roman"/>
                <w:sz w:val="28"/>
                <w:szCs w:val="28"/>
              </w:rPr>
              <w:t>.р</w:t>
            </w:r>
            <w:proofErr w:type="gramEnd"/>
            <w:r>
              <w:rPr>
                <w:rFonts w:ascii="Times New Roman" w:hAnsi="Times New Roman" w:cs="Times New Roman"/>
                <w:sz w:val="28"/>
                <w:szCs w:val="28"/>
              </w:rPr>
              <w:t>уб.</w:t>
            </w:r>
          </w:p>
        </w:tc>
        <w:tc>
          <w:tcPr>
            <w:tcW w:w="1417" w:type="dxa"/>
          </w:tcPr>
          <w:p w:rsidR="00322CD6" w:rsidRDefault="00322CD6" w:rsidP="00322CD6">
            <w:pPr>
              <w:jc w:val="both"/>
              <w:rPr>
                <w:rFonts w:ascii="Times New Roman" w:hAnsi="Times New Roman" w:cs="Times New Roman"/>
                <w:sz w:val="28"/>
                <w:szCs w:val="28"/>
              </w:rPr>
            </w:pPr>
            <w:r>
              <w:rPr>
                <w:rFonts w:ascii="Times New Roman" w:hAnsi="Times New Roman" w:cs="Times New Roman"/>
                <w:sz w:val="28"/>
                <w:szCs w:val="28"/>
              </w:rPr>
              <w:t>320,00</w:t>
            </w:r>
          </w:p>
        </w:tc>
        <w:tc>
          <w:tcPr>
            <w:tcW w:w="1418" w:type="dxa"/>
          </w:tcPr>
          <w:p w:rsidR="00322CD6" w:rsidRDefault="00322CD6" w:rsidP="00322CD6">
            <w:pPr>
              <w:jc w:val="both"/>
              <w:rPr>
                <w:rFonts w:ascii="Times New Roman" w:hAnsi="Times New Roman" w:cs="Times New Roman"/>
                <w:sz w:val="28"/>
                <w:szCs w:val="28"/>
              </w:rPr>
            </w:pPr>
            <w:r>
              <w:rPr>
                <w:rFonts w:ascii="Times New Roman" w:hAnsi="Times New Roman" w:cs="Times New Roman"/>
                <w:sz w:val="28"/>
                <w:szCs w:val="28"/>
              </w:rPr>
              <w:t>490,00</w:t>
            </w:r>
          </w:p>
        </w:tc>
        <w:tc>
          <w:tcPr>
            <w:tcW w:w="1559" w:type="dxa"/>
          </w:tcPr>
          <w:p w:rsidR="00322CD6" w:rsidRDefault="00322CD6" w:rsidP="00322CD6">
            <w:pPr>
              <w:jc w:val="both"/>
              <w:rPr>
                <w:rFonts w:ascii="Times New Roman" w:hAnsi="Times New Roman" w:cs="Times New Roman"/>
                <w:sz w:val="28"/>
                <w:szCs w:val="28"/>
              </w:rPr>
            </w:pPr>
            <w:r>
              <w:rPr>
                <w:rFonts w:ascii="Times New Roman" w:hAnsi="Times New Roman" w:cs="Times New Roman"/>
                <w:sz w:val="28"/>
                <w:szCs w:val="28"/>
              </w:rPr>
              <w:t>12000,00</w:t>
            </w:r>
          </w:p>
        </w:tc>
      </w:tr>
    </w:tbl>
    <w:p w:rsidR="00322CD6" w:rsidRPr="00A548E7" w:rsidRDefault="00322CD6" w:rsidP="00322CD6">
      <w:pPr>
        <w:spacing w:after="0" w:line="240" w:lineRule="auto"/>
        <w:ind w:firstLine="709"/>
        <w:jc w:val="both"/>
        <w:rPr>
          <w:rFonts w:ascii="Times New Roman" w:hAnsi="Times New Roman" w:cs="Times New Roman"/>
          <w:sz w:val="28"/>
          <w:szCs w:val="28"/>
        </w:rPr>
      </w:pPr>
    </w:p>
    <w:p w:rsidR="00322CD6" w:rsidRPr="00425D11" w:rsidRDefault="00322CD6" w:rsidP="00322CD6">
      <w:pPr>
        <w:spacing w:after="0" w:line="240" w:lineRule="auto"/>
        <w:ind w:firstLine="709"/>
        <w:jc w:val="both"/>
        <w:rPr>
          <w:rFonts w:ascii="Times New Roman" w:hAnsi="Times New Roman" w:cs="Times New Roman"/>
          <w:sz w:val="28"/>
          <w:szCs w:val="28"/>
        </w:rPr>
      </w:pPr>
      <w:r w:rsidRPr="00425D11">
        <w:rPr>
          <w:rFonts w:ascii="Times New Roman" w:hAnsi="Times New Roman" w:cs="Times New Roman"/>
          <w:sz w:val="28"/>
          <w:szCs w:val="28"/>
        </w:rPr>
        <w:t>Определение стоимости на разных этапах проектирования должно осуществляться различными</w:t>
      </w:r>
      <w:r>
        <w:rPr>
          <w:rFonts w:ascii="Times New Roman" w:hAnsi="Times New Roman" w:cs="Times New Roman"/>
          <w:sz w:val="28"/>
          <w:szCs w:val="28"/>
        </w:rPr>
        <w:t xml:space="preserve"> </w:t>
      </w:r>
      <w:r w:rsidRPr="00425D11">
        <w:rPr>
          <w:rFonts w:ascii="Times New Roman" w:hAnsi="Times New Roman" w:cs="Times New Roman"/>
          <w:sz w:val="28"/>
          <w:szCs w:val="28"/>
        </w:rPr>
        <w:t xml:space="preserve">методиками. На </w:t>
      </w:r>
      <w:proofErr w:type="spellStart"/>
      <w:r w:rsidRPr="00425D11">
        <w:rPr>
          <w:rFonts w:ascii="Times New Roman" w:hAnsi="Times New Roman" w:cs="Times New Roman"/>
          <w:sz w:val="28"/>
          <w:szCs w:val="28"/>
        </w:rPr>
        <w:t>предпроектной</w:t>
      </w:r>
      <w:proofErr w:type="spellEnd"/>
      <w:r w:rsidRPr="00425D11">
        <w:rPr>
          <w:rFonts w:ascii="Times New Roman" w:hAnsi="Times New Roman" w:cs="Times New Roman"/>
          <w:sz w:val="28"/>
          <w:szCs w:val="28"/>
        </w:rPr>
        <w:t xml:space="preserve"> стадии при обосновании инвестиций определяется предварительная</w:t>
      </w:r>
      <w:r>
        <w:rPr>
          <w:rFonts w:ascii="Times New Roman" w:hAnsi="Times New Roman" w:cs="Times New Roman"/>
          <w:sz w:val="28"/>
          <w:szCs w:val="28"/>
        </w:rPr>
        <w:t xml:space="preserve"> </w:t>
      </w:r>
      <w:r w:rsidRPr="00425D11">
        <w:rPr>
          <w:rFonts w:ascii="Times New Roman" w:hAnsi="Times New Roman" w:cs="Times New Roman"/>
          <w:sz w:val="28"/>
          <w:szCs w:val="28"/>
        </w:rPr>
        <w:t>(расчетная) стоимость строительства. Проекта на этой стадии еще нет, поэтому она составляется по</w:t>
      </w:r>
      <w:r>
        <w:rPr>
          <w:rFonts w:ascii="Times New Roman" w:hAnsi="Times New Roman" w:cs="Times New Roman"/>
          <w:sz w:val="28"/>
          <w:szCs w:val="28"/>
        </w:rPr>
        <w:t xml:space="preserve"> </w:t>
      </w:r>
      <w:r w:rsidRPr="00425D11">
        <w:rPr>
          <w:rFonts w:ascii="Times New Roman" w:hAnsi="Times New Roman" w:cs="Times New Roman"/>
          <w:sz w:val="28"/>
          <w:szCs w:val="28"/>
        </w:rPr>
        <w:t>предельно укрупненным показателям. При отсутствии таких показателей могут использоваться данные о</w:t>
      </w:r>
      <w:r>
        <w:rPr>
          <w:rFonts w:ascii="Times New Roman" w:hAnsi="Times New Roman" w:cs="Times New Roman"/>
          <w:sz w:val="28"/>
          <w:szCs w:val="28"/>
        </w:rPr>
        <w:t xml:space="preserve"> </w:t>
      </w:r>
      <w:r w:rsidRPr="00425D11">
        <w:rPr>
          <w:rFonts w:ascii="Times New Roman" w:hAnsi="Times New Roman" w:cs="Times New Roman"/>
          <w:sz w:val="28"/>
          <w:szCs w:val="28"/>
        </w:rPr>
        <w:t xml:space="preserve">стоимости объектов-аналогов. </w:t>
      </w:r>
      <w:r>
        <w:rPr>
          <w:rFonts w:ascii="Times New Roman" w:hAnsi="Times New Roman" w:cs="Times New Roman"/>
          <w:sz w:val="28"/>
          <w:szCs w:val="28"/>
        </w:rPr>
        <w:t xml:space="preserve"> </w:t>
      </w:r>
    </w:p>
    <w:p w:rsidR="00322CD6" w:rsidRDefault="00322CD6" w:rsidP="00FA136C">
      <w:pPr>
        <w:pStyle w:val="msonormalbullet1gif"/>
        <w:spacing w:after="0" w:line="240" w:lineRule="auto"/>
        <w:jc w:val="both"/>
        <w:rPr>
          <w:rFonts w:ascii="Times New Roman" w:hAnsi="Times New Roman" w:cs="Times New Roman"/>
          <w:bCs/>
          <w:sz w:val="28"/>
          <w:szCs w:val="28"/>
        </w:rPr>
      </w:pPr>
    </w:p>
    <w:p w:rsidR="00322CD6" w:rsidRDefault="00322CD6" w:rsidP="00FA136C">
      <w:pPr>
        <w:pStyle w:val="msonormalbullet1gif"/>
        <w:spacing w:after="0" w:line="240" w:lineRule="auto"/>
        <w:jc w:val="both"/>
        <w:rPr>
          <w:rFonts w:ascii="Times New Roman" w:hAnsi="Times New Roman" w:cs="Times New Roman"/>
          <w:bCs/>
          <w:sz w:val="28"/>
          <w:szCs w:val="28"/>
        </w:rPr>
      </w:pPr>
    </w:p>
    <w:p w:rsidR="00454360" w:rsidRPr="00322CD6" w:rsidRDefault="00FA136C" w:rsidP="00FA136C">
      <w:pPr>
        <w:rPr>
          <w:rFonts w:ascii="Times New Roman" w:hAnsi="Times New Roman" w:cs="Times New Roman"/>
          <w:b/>
          <w:sz w:val="28"/>
          <w:szCs w:val="28"/>
        </w:rPr>
      </w:pPr>
      <w:r w:rsidRPr="00322CD6">
        <w:rPr>
          <w:rFonts w:ascii="Times New Roman" w:hAnsi="Times New Roman" w:cs="Times New Roman"/>
          <w:b/>
          <w:sz w:val="28"/>
          <w:szCs w:val="28"/>
        </w:rPr>
        <w:t xml:space="preserve">                                </w:t>
      </w:r>
      <w:r w:rsidR="00454360" w:rsidRPr="00322CD6">
        <w:rPr>
          <w:rFonts w:ascii="Times New Roman" w:hAnsi="Times New Roman" w:cs="Times New Roman"/>
          <w:b/>
          <w:sz w:val="28"/>
          <w:szCs w:val="28"/>
        </w:rPr>
        <w:t>6. Обосновывающие материалы</w:t>
      </w:r>
    </w:p>
    <w:p w:rsidR="00322CD6" w:rsidRDefault="00322CD6" w:rsidP="00322CD6">
      <w:pPr>
        <w:pStyle w:val="a6"/>
        <w:spacing w:before="240" w:line="240" w:lineRule="auto"/>
        <w:ind w:left="0" w:firstLine="709"/>
        <w:jc w:val="both"/>
        <w:rPr>
          <w:rFonts w:ascii="Times New Roman" w:hAnsi="Times New Roman" w:cs="Times New Roman"/>
          <w:sz w:val="28"/>
          <w:szCs w:val="28"/>
        </w:rPr>
      </w:pPr>
      <w:r w:rsidRPr="00AF2FD9">
        <w:rPr>
          <w:rFonts w:ascii="Times New Roman" w:hAnsi="Times New Roman" w:cs="Times New Roman"/>
          <w:sz w:val="28"/>
          <w:szCs w:val="28"/>
        </w:rPr>
        <w:t xml:space="preserve">Комплексное развитие системы коммунальной инфраструктуры муниципального образования является частью развития всей социально-экономической жизни поселения. Поэтому для более эффективной разработки </w:t>
      </w:r>
      <w:r>
        <w:rPr>
          <w:rFonts w:ascii="Times New Roman" w:hAnsi="Times New Roman" w:cs="Times New Roman"/>
          <w:sz w:val="28"/>
          <w:szCs w:val="28"/>
        </w:rPr>
        <w:t>п</w:t>
      </w:r>
      <w:r w:rsidRPr="00AF2FD9">
        <w:rPr>
          <w:rFonts w:ascii="Times New Roman" w:hAnsi="Times New Roman" w:cs="Times New Roman"/>
          <w:sz w:val="28"/>
          <w:szCs w:val="28"/>
        </w:rPr>
        <w:t xml:space="preserve">рограммы коммунальной инфраструктуры необходимо понимание перспектив развития муниципального образования в целом на годы, указанные в </w:t>
      </w:r>
      <w:r>
        <w:rPr>
          <w:rFonts w:ascii="Times New Roman" w:hAnsi="Times New Roman" w:cs="Times New Roman"/>
          <w:sz w:val="28"/>
          <w:szCs w:val="28"/>
        </w:rPr>
        <w:t>п</w:t>
      </w:r>
      <w:r w:rsidRPr="00AF2FD9">
        <w:rPr>
          <w:rFonts w:ascii="Times New Roman" w:hAnsi="Times New Roman" w:cs="Times New Roman"/>
          <w:sz w:val="28"/>
          <w:szCs w:val="28"/>
        </w:rPr>
        <w:t>рограмме, а также спроса на коммунальные услуги.</w:t>
      </w:r>
    </w:p>
    <w:p w:rsidR="00322CD6" w:rsidRDefault="00322CD6" w:rsidP="00322CD6">
      <w:pPr>
        <w:pStyle w:val="a6"/>
        <w:spacing w:before="240" w:line="240" w:lineRule="auto"/>
        <w:ind w:left="0" w:firstLine="709"/>
        <w:jc w:val="both"/>
        <w:rPr>
          <w:rFonts w:ascii="Times New Roman" w:hAnsi="Times New Roman" w:cs="Times New Roman"/>
          <w:b/>
          <w:sz w:val="28"/>
        </w:rPr>
      </w:pPr>
      <w:r w:rsidRPr="00AF2FD9">
        <w:rPr>
          <w:rFonts w:ascii="Times New Roman" w:hAnsi="Times New Roman" w:cs="Times New Roman"/>
          <w:sz w:val="28"/>
          <w:szCs w:val="28"/>
        </w:rPr>
        <w:t xml:space="preserve">Определяя перспективы развития сельского поселения, мы, прежде всего, ставим задачу улучшения качества жизни населения. Мы будем добиваться этого за счет повышения эффективности экономики, создавая благоприятные условия для использования конкурентных преимуществ территории. Одним из ожидаемых конечных результатов - создание условий для улучшения демографической ситуации в поселении, реализации эффективной миграционной политики, снижения социальной напряженности в обществе.  </w:t>
      </w:r>
    </w:p>
    <w:p w:rsidR="00322CD6" w:rsidRPr="00A03BAB" w:rsidRDefault="00322CD6" w:rsidP="00322CD6">
      <w:pPr>
        <w:autoSpaceDE w:val="0"/>
        <w:autoSpaceDN w:val="0"/>
        <w:adjustRightInd w:val="0"/>
        <w:spacing w:after="0" w:line="240" w:lineRule="auto"/>
        <w:jc w:val="center"/>
        <w:rPr>
          <w:rFonts w:ascii="Times New Roman" w:eastAsiaTheme="minorHAnsi" w:hAnsi="Times New Roman" w:cs="Times New Roman"/>
          <w:i/>
          <w:color w:val="000000"/>
          <w:sz w:val="28"/>
          <w:szCs w:val="21"/>
          <w:lang w:eastAsia="en-US"/>
        </w:rPr>
      </w:pPr>
      <w:r w:rsidRPr="00A03BAB">
        <w:rPr>
          <w:rFonts w:ascii="Times New Roman" w:eastAsiaTheme="minorHAnsi" w:hAnsi="Times New Roman" w:cs="Times New Roman"/>
          <w:i/>
          <w:color w:val="000000"/>
          <w:sz w:val="28"/>
          <w:szCs w:val="21"/>
          <w:lang w:eastAsia="en-US"/>
        </w:rPr>
        <w:t xml:space="preserve">Обоснование целевых показателей комплексного развития </w:t>
      </w:r>
      <w:proofErr w:type="gramStart"/>
      <w:r w:rsidRPr="00A03BAB">
        <w:rPr>
          <w:rFonts w:ascii="Times New Roman" w:eastAsiaTheme="minorHAnsi" w:hAnsi="Times New Roman" w:cs="Times New Roman"/>
          <w:i/>
          <w:color w:val="000000"/>
          <w:sz w:val="28"/>
          <w:szCs w:val="21"/>
          <w:lang w:eastAsia="en-US"/>
        </w:rPr>
        <w:t>коммунальной</w:t>
      </w:r>
      <w:proofErr w:type="gramEnd"/>
    </w:p>
    <w:p w:rsidR="00322CD6" w:rsidRPr="00A03BAB" w:rsidRDefault="00322CD6" w:rsidP="00322CD6">
      <w:pPr>
        <w:autoSpaceDE w:val="0"/>
        <w:autoSpaceDN w:val="0"/>
        <w:adjustRightInd w:val="0"/>
        <w:spacing w:after="0" w:line="240" w:lineRule="auto"/>
        <w:jc w:val="center"/>
        <w:rPr>
          <w:rFonts w:ascii="Times New Roman" w:eastAsiaTheme="minorHAnsi" w:hAnsi="Times New Roman" w:cs="Times New Roman"/>
          <w:i/>
          <w:color w:val="000000"/>
          <w:sz w:val="28"/>
          <w:szCs w:val="21"/>
          <w:lang w:eastAsia="en-US"/>
        </w:rPr>
      </w:pPr>
      <w:r w:rsidRPr="00A03BAB">
        <w:rPr>
          <w:rFonts w:ascii="Times New Roman" w:eastAsiaTheme="minorHAnsi" w:hAnsi="Times New Roman" w:cs="Times New Roman"/>
          <w:i/>
          <w:color w:val="000000"/>
          <w:sz w:val="28"/>
          <w:szCs w:val="21"/>
          <w:lang w:eastAsia="en-US"/>
        </w:rPr>
        <w:t>инфраструктуры, а также мероприятий, входящих в план застройки поселения</w:t>
      </w:r>
    </w:p>
    <w:p w:rsidR="00322CD6" w:rsidRDefault="00322CD6" w:rsidP="00322CD6">
      <w:pPr>
        <w:autoSpaceDE w:val="0"/>
        <w:autoSpaceDN w:val="0"/>
        <w:adjustRightInd w:val="0"/>
        <w:spacing w:after="0" w:line="240" w:lineRule="auto"/>
        <w:jc w:val="center"/>
        <w:rPr>
          <w:rFonts w:ascii="Arial" w:eastAsiaTheme="minorHAnsi" w:hAnsi="Arial" w:cs="Arial"/>
          <w:color w:val="000000"/>
          <w:sz w:val="21"/>
          <w:szCs w:val="21"/>
          <w:lang w:eastAsia="en-US"/>
        </w:rPr>
      </w:pPr>
    </w:p>
    <w:p w:rsidR="00322CD6" w:rsidRPr="00A03BAB"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A03BAB">
        <w:rPr>
          <w:rFonts w:ascii="Times New Roman" w:eastAsiaTheme="minorHAnsi" w:hAnsi="Times New Roman" w:cs="Times New Roman"/>
          <w:color w:val="000000"/>
          <w:sz w:val="28"/>
          <w:szCs w:val="21"/>
          <w:lang w:eastAsia="en-US"/>
        </w:rPr>
        <w:lastRenderedPageBreak/>
        <w:t>Перспектива развития новых систем коммунальной инфраструктуры взаимосвязана с Генеральным</w:t>
      </w:r>
      <w:r>
        <w:rPr>
          <w:rFonts w:ascii="Times New Roman" w:eastAsiaTheme="minorHAnsi" w:hAnsi="Times New Roman" w:cs="Times New Roman"/>
          <w:color w:val="000000"/>
          <w:sz w:val="28"/>
          <w:szCs w:val="21"/>
          <w:lang w:eastAsia="en-US"/>
        </w:rPr>
        <w:t xml:space="preserve"> </w:t>
      </w:r>
      <w:r w:rsidRPr="00A03BAB">
        <w:rPr>
          <w:rFonts w:ascii="Times New Roman" w:eastAsiaTheme="minorHAnsi" w:hAnsi="Times New Roman" w:cs="Times New Roman"/>
          <w:color w:val="000000"/>
          <w:sz w:val="28"/>
          <w:szCs w:val="21"/>
          <w:lang w:eastAsia="en-US"/>
        </w:rPr>
        <w:t>планом развития территории и сформулирована в виде мероприятий по реализации генеральных планов.</w:t>
      </w:r>
    </w:p>
    <w:p w:rsidR="00322CD6" w:rsidRPr="00A03BAB"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A03BAB">
        <w:rPr>
          <w:rFonts w:ascii="Times New Roman" w:eastAsiaTheme="minorHAnsi" w:hAnsi="Times New Roman" w:cs="Times New Roman"/>
          <w:color w:val="000000"/>
          <w:sz w:val="28"/>
          <w:szCs w:val="21"/>
          <w:lang w:eastAsia="en-US"/>
        </w:rPr>
        <w:t>Генеральный план определяет стратегическую перспективу градостроительства для создания</w:t>
      </w:r>
      <w:r>
        <w:rPr>
          <w:rFonts w:ascii="Times New Roman" w:eastAsiaTheme="minorHAnsi" w:hAnsi="Times New Roman" w:cs="Times New Roman"/>
          <w:color w:val="000000"/>
          <w:sz w:val="28"/>
          <w:szCs w:val="21"/>
          <w:lang w:eastAsia="en-US"/>
        </w:rPr>
        <w:t xml:space="preserve"> </w:t>
      </w:r>
      <w:r w:rsidRPr="00A03BAB">
        <w:rPr>
          <w:rFonts w:ascii="Times New Roman" w:eastAsiaTheme="minorHAnsi" w:hAnsi="Times New Roman" w:cs="Times New Roman"/>
          <w:color w:val="000000"/>
          <w:sz w:val="28"/>
          <w:szCs w:val="21"/>
          <w:lang w:eastAsia="en-US"/>
        </w:rPr>
        <w:t>условий устойчивого развития территорий, сохранения окружающей среды и объектов культурного</w:t>
      </w:r>
      <w:r>
        <w:rPr>
          <w:rFonts w:ascii="Times New Roman" w:eastAsiaTheme="minorHAnsi" w:hAnsi="Times New Roman" w:cs="Times New Roman"/>
          <w:color w:val="000000"/>
          <w:sz w:val="28"/>
          <w:szCs w:val="21"/>
          <w:lang w:eastAsia="en-US"/>
        </w:rPr>
        <w:t xml:space="preserve"> </w:t>
      </w:r>
      <w:r w:rsidRPr="00A03BAB">
        <w:rPr>
          <w:rFonts w:ascii="Times New Roman" w:eastAsiaTheme="minorHAnsi" w:hAnsi="Times New Roman" w:cs="Times New Roman"/>
          <w:color w:val="000000"/>
          <w:sz w:val="28"/>
          <w:szCs w:val="21"/>
          <w:lang w:eastAsia="en-US"/>
        </w:rPr>
        <w:t>наследия, предусматривает комплексное освоение территорий.</w:t>
      </w:r>
    </w:p>
    <w:p w:rsidR="00322CD6" w:rsidRPr="00A03BAB" w:rsidRDefault="00322CD6" w:rsidP="00322CD6">
      <w:pPr>
        <w:autoSpaceDE w:val="0"/>
        <w:autoSpaceDN w:val="0"/>
        <w:adjustRightInd w:val="0"/>
        <w:spacing w:after="0" w:line="240" w:lineRule="auto"/>
        <w:ind w:firstLine="709"/>
        <w:jc w:val="center"/>
        <w:rPr>
          <w:rFonts w:ascii="Times New Roman" w:eastAsiaTheme="minorHAnsi" w:hAnsi="Times New Roman" w:cs="Times New Roman"/>
          <w:i/>
          <w:color w:val="000000"/>
          <w:sz w:val="28"/>
          <w:szCs w:val="21"/>
          <w:lang w:eastAsia="en-US"/>
        </w:rPr>
      </w:pPr>
      <w:r w:rsidRPr="00A03BAB">
        <w:rPr>
          <w:rFonts w:ascii="Times New Roman" w:eastAsiaTheme="minorHAnsi" w:hAnsi="Times New Roman" w:cs="Times New Roman"/>
          <w:i/>
          <w:color w:val="000000"/>
          <w:sz w:val="28"/>
          <w:szCs w:val="21"/>
          <w:lang w:eastAsia="en-US"/>
        </w:rPr>
        <w:t>Финансово-экономическое обоснование реализации Генерального плана</w:t>
      </w:r>
    </w:p>
    <w:p w:rsidR="00322CD6" w:rsidRPr="00A03BAB"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A03BAB">
        <w:rPr>
          <w:rFonts w:ascii="Times New Roman" w:eastAsiaTheme="minorHAnsi" w:hAnsi="Times New Roman" w:cs="Times New Roman"/>
          <w:color w:val="000000"/>
          <w:sz w:val="28"/>
          <w:szCs w:val="21"/>
          <w:lang w:eastAsia="en-US"/>
        </w:rPr>
        <w:t>В связи с ограниченностью бюджетных средств необходимо создать условия для привлечения</w:t>
      </w:r>
      <w:r>
        <w:rPr>
          <w:rFonts w:ascii="Times New Roman" w:eastAsiaTheme="minorHAnsi" w:hAnsi="Times New Roman" w:cs="Times New Roman"/>
          <w:color w:val="000000"/>
          <w:sz w:val="28"/>
          <w:szCs w:val="21"/>
          <w:lang w:eastAsia="en-US"/>
        </w:rPr>
        <w:t xml:space="preserve"> </w:t>
      </w:r>
      <w:r w:rsidRPr="00A03BAB">
        <w:rPr>
          <w:rFonts w:ascii="Times New Roman" w:eastAsiaTheme="minorHAnsi" w:hAnsi="Times New Roman" w:cs="Times New Roman"/>
          <w:color w:val="000000"/>
          <w:sz w:val="28"/>
          <w:szCs w:val="21"/>
          <w:lang w:eastAsia="en-US"/>
        </w:rPr>
        <w:t>внебюджетных источников, прежде всего, средств инвесторов-застройщиков, заинтересованных в</w:t>
      </w:r>
      <w:r>
        <w:rPr>
          <w:rFonts w:ascii="Times New Roman" w:eastAsiaTheme="minorHAnsi" w:hAnsi="Times New Roman" w:cs="Times New Roman"/>
          <w:color w:val="000000"/>
          <w:sz w:val="28"/>
          <w:szCs w:val="21"/>
          <w:lang w:eastAsia="en-US"/>
        </w:rPr>
        <w:t xml:space="preserve"> </w:t>
      </w:r>
      <w:r w:rsidRPr="00A03BAB">
        <w:rPr>
          <w:rFonts w:ascii="Times New Roman" w:eastAsiaTheme="minorHAnsi" w:hAnsi="Times New Roman" w:cs="Times New Roman"/>
          <w:color w:val="000000"/>
          <w:sz w:val="28"/>
          <w:szCs w:val="21"/>
          <w:lang w:eastAsia="en-US"/>
        </w:rPr>
        <w:t>развитии градостроительных инфраструктур для обеспечения реализации своих инвестиционных</w:t>
      </w:r>
      <w:r>
        <w:rPr>
          <w:rFonts w:ascii="Times New Roman" w:eastAsiaTheme="minorHAnsi" w:hAnsi="Times New Roman" w:cs="Times New Roman"/>
          <w:color w:val="000000"/>
          <w:sz w:val="28"/>
          <w:szCs w:val="21"/>
          <w:lang w:eastAsia="en-US"/>
        </w:rPr>
        <w:t xml:space="preserve"> </w:t>
      </w:r>
      <w:r w:rsidRPr="00A03BAB">
        <w:rPr>
          <w:rFonts w:ascii="Times New Roman" w:eastAsiaTheme="minorHAnsi" w:hAnsi="Times New Roman" w:cs="Times New Roman"/>
          <w:color w:val="000000"/>
          <w:sz w:val="28"/>
          <w:szCs w:val="21"/>
          <w:lang w:eastAsia="en-US"/>
        </w:rPr>
        <w:t>проектов.</w:t>
      </w:r>
    </w:p>
    <w:p w:rsidR="00322CD6" w:rsidRPr="00A03BAB"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A03BAB">
        <w:rPr>
          <w:rFonts w:ascii="Times New Roman" w:eastAsiaTheme="minorHAnsi" w:hAnsi="Times New Roman" w:cs="Times New Roman"/>
          <w:color w:val="000000"/>
          <w:sz w:val="28"/>
          <w:szCs w:val="21"/>
          <w:lang w:eastAsia="en-US"/>
        </w:rPr>
        <w:t>Реализация Генерального плана предусматривается за счет средств бюджетов различных уровней и</w:t>
      </w:r>
      <w:r>
        <w:rPr>
          <w:rFonts w:ascii="Times New Roman" w:eastAsiaTheme="minorHAnsi" w:hAnsi="Times New Roman" w:cs="Times New Roman"/>
          <w:color w:val="000000"/>
          <w:sz w:val="28"/>
          <w:szCs w:val="21"/>
          <w:lang w:eastAsia="en-US"/>
        </w:rPr>
        <w:t xml:space="preserve"> </w:t>
      </w:r>
      <w:r w:rsidRPr="00A03BAB">
        <w:rPr>
          <w:rFonts w:ascii="Times New Roman" w:eastAsiaTheme="minorHAnsi" w:hAnsi="Times New Roman" w:cs="Times New Roman"/>
          <w:color w:val="000000"/>
          <w:sz w:val="28"/>
          <w:szCs w:val="21"/>
          <w:lang w:eastAsia="en-US"/>
        </w:rPr>
        <w:t>инвестиционных финансовых вложений.</w:t>
      </w:r>
    </w:p>
    <w:p w:rsidR="00322CD6" w:rsidRPr="00A03BAB"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A03BAB">
        <w:rPr>
          <w:rFonts w:ascii="Times New Roman" w:eastAsiaTheme="minorHAnsi" w:hAnsi="Times New Roman" w:cs="Times New Roman"/>
          <w:color w:val="000000"/>
          <w:sz w:val="28"/>
          <w:szCs w:val="21"/>
          <w:lang w:eastAsia="en-US"/>
        </w:rPr>
        <w:t>Финансово-экономическое обоснование реализации Генерального плана разработано по следующим</w:t>
      </w:r>
      <w:r>
        <w:rPr>
          <w:rFonts w:ascii="Times New Roman" w:eastAsiaTheme="minorHAnsi" w:hAnsi="Times New Roman" w:cs="Times New Roman"/>
          <w:color w:val="000000"/>
          <w:sz w:val="28"/>
          <w:szCs w:val="21"/>
          <w:lang w:eastAsia="en-US"/>
        </w:rPr>
        <w:t xml:space="preserve"> </w:t>
      </w:r>
      <w:r w:rsidRPr="00A03BAB">
        <w:rPr>
          <w:rFonts w:ascii="Times New Roman" w:eastAsiaTheme="minorHAnsi" w:hAnsi="Times New Roman" w:cs="Times New Roman"/>
          <w:color w:val="000000"/>
          <w:sz w:val="28"/>
          <w:szCs w:val="21"/>
          <w:lang w:eastAsia="en-US"/>
        </w:rPr>
        <w:t>направлениям: жилищное, культурно-бытовое строительство, дорожное строительство и строительство</w:t>
      </w:r>
      <w:r>
        <w:rPr>
          <w:rFonts w:ascii="Times New Roman" w:eastAsiaTheme="minorHAnsi" w:hAnsi="Times New Roman" w:cs="Times New Roman"/>
          <w:color w:val="000000"/>
          <w:sz w:val="28"/>
          <w:szCs w:val="21"/>
          <w:lang w:eastAsia="en-US"/>
        </w:rPr>
        <w:t xml:space="preserve"> </w:t>
      </w:r>
      <w:r w:rsidRPr="00A03BAB">
        <w:rPr>
          <w:rFonts w:ascii="Times New Roman" w:eastAsiaTheme="minorHAnsi" w:hAnsi="Times New Roman" w:cs="Times New Roman"/>
          <w:color w:val="000000"/>
          <w:sz w:val="28"/>
          <w:szCs w:val="21"/>
          <w:lang w:eastAsia="en-US"/>
        </w:rPr>
        <w:t>инженерных коммуникаций.</w:t>
      </w:r>
    </w:p>
    <w:p w:rsidR="00322CD6"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A03BAB">
        <w:rPr>
          <w:rFonts w:ascii="Times New Roman" w:eastAsiaTheme="minorHAnsi" w:hAnsi="Times New Roman" w:cs="Times New Roman"/>
          <w:color w:val="000000"/>
          <w:sz w:val="28"/>
          <w:szCs w:val="21"/>
          <w:lang w:eastAsia="en-US"/>
        </w:rPr>
        <w:t>Развитие культурно-бытового и жилищного фонда, потребует нового дорожного строительства и</w:t>
      </w:r>
      <w:r>
        <w:rPr>
          <w:rFonts w:ascii="Times New Roman" w:eastAsiaTheme="minorHAnsi" w:hAnsi="Times New Roman" w:cs="Times New Roman"/>
          <w:color w:val="000000"/>
          <w:sz w:val="28"/>
          <w:szCs w:val="21"/>
          <w:lang w:eastAsia="en-US"/>
        </w:rPr>
        <w:t xml:space="preserve"> </w:t>
      </w:r>
      <w:r w:rsidRPr="00A03BAB">
        <w:rPr>
          <w:rFonts w:ascii="Times New Roman" w:eastAsiaTheme="minorHAnsi" w:hAnsi="Times New Roman" w:cs="Times New Roman"/>
          <w:color w:val="000000"/>
          <w:sz w:val="28"/>
          <w:szCs w:val="21"/>
          <w:lang w:eastAsia="en-US"/>
        </w:rPr>
        <w:t xml:space="preserve">развития коммунальной инженерной инфраструктуры. Стоимость этих мероприятий будет </w:t>
      </w:r>
      <w:proofErr w:type="gramStart"/>
      <w:r w:rsidRPr="00A03BAB">
        <w:rPr>
          <w:rFonts w:ascii="Times New Roman" w:eastAsiaTheme="minorHAnsi" w:hAnsi="Times New Roman" w:cs="Times New Roman"/>
          <w:color w:val="000000"/>
          <w:sz w:val="28"/>
          <w:szCs w:val="21"/>
          <w:lang w:eastAsia="en-US"/>
        </w:rPr>
        <w:t>формироваться</w:t>
      </w:r>
      <w:proofErr w:type="gramEnd"/>
      <w:r>
        <w:rPr>
          <w:rFonts w:ascii="Times New Roman" w:eastAsiaTheme="minorHAnsi" w:hAnsi="Times New Roman" w:cs="Times New Roman"/>
          <w:color w:val="000000"/>
          <w:sz w:val="28"/>
          <w:szCs w:val="21"/>
          <w:lang w:eastAsia="en-US"/>
        </w:rPr>
        <w:t xml:space="preserve"> </w:t>
      </w:r>
      <w:r w:rsidRPr="00A03BAB">
        <w:rPr>
          <w:rFonts w:ascii="Times New Roman" w:eastAsiaTheme="minorHAnsi" w:hAnsi="Times New Roman" w:cs="Times New Roman"/>
          <w:color w:val="000000"/>
          <w:sz w:val="28"/>
          <w:szCs w:val="21"/>
          <w:lang w:eastAsia="en-US"/>
        </w:rPr>
        <w:t>и уточняться по ходу выполнения поставленных задач.</w:t>
      </w:r>
    </w:p>
    <w:p w:rsidR="00322CD6" w:rsidRPr="00A03BAB"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p>
    <w:p w:rsidR="00322CD6" w:rsidRPr="00A03BAB" w:rsidRDefault="00322CD6" w:rsidP="00322CD6">
      <w:pPr>
        <w:autoSpaceDE w:val="0"/>
        <w:autoSpaceDN w:val="0"/>
        <w:adjustRightInd w:val="0"/>
        <w:spacing w:after="0" w:line="240" w:lineRule="auto"/>
        <w:jc w:val="center"/>
        <w:rPr>
          <w:rFonts w:ascii="Arial" w:eastAsiaTheme="minorHAnsi" w:hAnsi="Arial" w:cs="Arial"/>
          <w:i/>
          <w:color w:val="000000"/>
          <w:sz w:val="21"/>
          <w:szCs w:val="21"/>
          <w:lang w:eastAsia="en-US"/>
        </w:rPr>
      </w:pPr>
      <w:r w:rsidRPr="00A03BAB">
        <w:rPr>
          <w:rFonts w:ascii="Times New Roman" w:eastAsiaTheme="minorHAnsi" w:hAnsi="Times New Roman" w:cs="Times New Roman"/>
          <w:i/>
          <w:color w:val="000000"/>
          <w:sz w:val="28"/>
          <w:szCs w:val="21"/>
          <w:lang w:eastAsia="en-US"/>
        </w:rPr>
        <w:t xml:space="preserve">Характеристика состояния и проблем </w:t>
      </w:r>
      <w:r>
        <w:rPr>
          <w:rFonts w:ascii="Times New Roman" w:eastAsiaTheme="minorHAnsi" w:hAnsi="Times New Roman" w:cs="Times New Roman"/>
          <w:i/>
          <w:color w:val="000000"/>
          <w:sz w:val="28"/>
          <w:szCs w:val="21"/>
          <w:lang w:eastAsia="en-US"/>
        </w:rPr>
        <w:t xml:space="preserve">соответствующей </w:t>
      </w:r>
      <w:r w:rsidRPr="00A03BAB">
        <w:rPr>
          <w:rFonts w:ascii="Times New Roman" w:eastAsiaTheme="minorHAnsi" w:hAnsi="Times New Roman" w:cs="Times New Roman"/>
          <w:i/>
          <w:color w:val="000000"/>
          <w:sz w:val="28"/>
          <w:szCs w:val="21"/>
          <w:lang w:eastAsia="en-US"/>
        </w:rPr>
        <w:t xml:space="preserve">системы коммунальной </w:t>
      </w:r>
      <w:r>
        <w:rPr>
          <w:rFonts w:ascii="Times New Roman" w:eastAsiaTheme="minorHAnsi" w:hAnsi="Times New Roman" w:cs="Times New Roman"/>
          <w:i/>
          <w:color w:val="000000"/>
          <w:sz w:val="28"/>
          <w:szCs w:val="21"/>
          <w:lang w:eastAsia="en-US"/>
        </w:rPr>
        <w:t>инфраструктуры</w:t>
      </w:r>
    </w:p>
    <w:p w:rsidR="00322CD6" w:rsidRDefault="00322CD6" w:rsidP="00322CD6">
      <w:pPr>
        <w:autoSpaceDE w:val="0"/>
        <w:autoSpaceDN w:val="0"/>
        <w:adjustRightInd w:val="0"/>
        <w:spacing w:after="0" w:line="240" w:lineRule="auto"/>
        <w:rPr>
          <w:rFonts w:ascii="Arial" w:eastAsiaTheme="minorHAnsi" w:hAnsi="Arial" w:cs="Arial"/>
          <w:color w:val="000000"/>
          <w:sz w:val="21"/>
          <w:szCs w:val="21"/>
          <w:lang w:eastAsia="en-US"/>
        </w:rPr>
      </w:pP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sz w:val="28"/>
          <w:szCs w:val="21"/>
          <w:lang w:eastAsia="en-US"/>
        </w:rPr>
      </w:pPr>
      <w:r w:rsidRPr="00B06EB4">
        <w:rPr>
          <w:rFonts w:ascii="Times New Roman" w:eastAsiaTheme="minorHAnsi" w:hAnsi="Times New Roman" w:cs="Times New Roman"/>
          <w:sz w:val="28"/>
          <w:szCs w:val="21"/>
          <w:lang w:eastAsia="en-US"/>
        </w:rPr>
        <w:t>Сложившееся положение дел в системе ЖКХ в сельском поселении стало следствием сложных социально-экономических явлений, происходящих в обществе, длительное время отсутствие, а в последние годы недостаток бюджетного финансирования на выполнение мероприятий по развитию и модернизации объектов ЖКХ сельского поселения.</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proofErr w:type="gramStart"/>
      <w:r w:rsidRPr="00B06EB4">
        <w:rPr>
          <w:rFonts w:ascii="Times New Roman" w:eastAsiaTheme="minorHAnsi" w:hAnsi="Times New Roman" w:cs="Times New Roman"/>
          <w:color w:val="000000"/>
          <w:sz w:val="28"/>
          <w:szCs w:val="21"/>
          <w:lang w:eastAsia="en-US"/>
        </w:rPr>
        <w:t>Как показывает практика, проведение ремонтных и профилактических работ только на объектах</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 xml:space="preserve">ЖКХ, находящихся на балансе администрации </w:t>
      </w:r>
      <w:r>
        <w:rPr>
          <w:rFonts w:ascii="Times New Roman" w:eastAsiaTheme="minorHAnsi" w:hAnsi="Times New Roman" w:cs="Times New Roman"/>
          <w:color w:val="000000"/>
          <w:sz w:val="28"/>
          <w:szCs w:val="21"/>
          <w:lang w:eastAsia="en-US"/>
        </w:rPr>
        <w:t>Новотроицкого сельсовета</w:t>
      </w:r>
      <w:r w:rsidRPr="00B06EB4">
        <w:rPr>
          <w:rFonts w:ascii="Times New Roman" w:eastAsiaTheme="minorHAnsi" w:hAnsi="Times New Roman" w:cs="Times New Roman"/>
          <w:color w:val="000000"/>
          <w:sz w:val="28"/>
          <w:szCs w:val="21"/>
          <w:lang w:eastAsia="en-US"/>
        </w:rPr>
        <w:t xml:space="preserve"> не позволяет надёжно обеспечить</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потребителей коммунальными услугами, т.к. внутренние водопроводные сети на объектах потребителей,</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также требуют плановых ремонтно-профилактических работ, замены и модернизации, которые на</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большинстве объектов не проводились с момента их ввода в эксплуатацию.</w:t>
      </w:r>
      <w:proofErr w:type="gramEnd"/>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Большое количество аварий на коммунальных сетях происходят на объектах потребителей</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коммунальных услуг.</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Основными причинами этого являются:</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 отсутствие специалистов по ремонту и эксплуатации коммунальных сетей;</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lastRenderedPageBreak/>
        <w:t>- нарушение сроков проведения планово-профилактических работ на инженерных сетях.</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Большинство владельцев (балансодержателей) внутренних инженерных коммунальных сетей не</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 xml:space="preserve">принимают необходимых мер по выполнению предписаний </w:t>
      </w:r>
      <w:proofErr w:type="spellStart"/>
      <w:r w:rsidRPr="00B06EB4">
        <w:rPr>
          <w:rFonts w:ascii="Times New Roman" w:eastAsiaTheme="minorHAnsi" w:hAnsi="Times New Roman" w:cs="Times New Roman"/>
          <w:color w:val="000000"/>
          <w:sz w:val="28"/>
          <w:szCs w:val="21"/>
          <w:lang w:eastAsia="en-US"/>
        </w:rPr>
        <w:t>гостехнадзора</w:t>
      </w:r>
      <w:proofErr w:type="spellEnd"/>
      <w:r w:rsidRPr="00B06EB4">
        <w:rPr>
          <w:rFonts w:ascii="Times New Roman" w:eastAsiaTheme="minorHAnsi" w:hAnsi="Times New Roman" w:cs="Times New Roman"/>
          <w:color w:val="000000"/>
          <w:sz w:val="28"/>
          <w:szCs w:val="21"/>
          <w:lang w:eastAsia="en-US"/>
        </w:rPr>
        <w:t xml:space="preserve">, а также </w:t>
      </w:r>
      <w:proofErr w:type="spellStart"/>
      <w:r w:rsidRPr="00B06EB4">
        <w:rPr>
          <w:rFonts w:ascii="Times New Roman" w:eastAsiaTheme="minorHAnsi" w:hAnsi="Times New Roman" w:cs="Times New Roman"/>
          <w:color w:val="000000"/>
          <w:sz w:val="28"/>
          <w:szCs w:val="21"/>
          <w:lang w:eastAsia="en-US"/>
        </w:rPr>
        <w:t>СНиПов</w:t>
      </w:r>
      <w:proofErr w:type="spellEnd"/>
      <w:r w:rsidRPr="00B06EB4">
        <w:rPr>
          <w:rFonts w:ascii="Times New Roman" w:eastAsiaTheme="minorHAnsi" w:hAnsi="Times New Roman" w:cs="Times New Roman"/>
          <w:color w:val="000000"/>
          <w:sz w:val="28"/>
          <w:szCs w:val="21"/>
          <w:lang w:eastAsia="en-US"/>
        </w:rPr>
        <w:t xml:space="preserve"> и технических</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регламентов по эксплуатации инженерных сетей.</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В связи с этим основные усилия в приоритетном порядке должны быть сосредоточены на</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обеспечение одновременного производства ремонтно-профилактических работ на объектах ЖКХ</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поселения и внутренних инженерных сетях потребителей.</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В этих условиях бесперебойное обеспечение услугами ЖКХ потребителей, расположенных на</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территории сельского поселения, возможно лишь с использованием программно-целевого метода,</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который позволит контролировать выделение, а затем целевое использование средств, направленных на</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выполнение конкретных, намеченных в Программе мероприятий. В противном случае ситуация в области</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обеспечения качества коммунальных услуг на территории сельского поселения будет ухудшаться.</w:t>
      </w:r>
    </w:p>
    <w:p w:rsidR="00322CD6"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Для преодоления негативных тенденций в деле производства, транспортировки и использования</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коммунальных услуг необходимы целенаправленные скоординированные действия органов местного</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самоуправления сельского поселения, органов власти района и области, а также предприятий,</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учреждений и организаций всех форм собственности, расположенных на территории сельского поселения</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и граждан, пользующихся услугами коммунального комплекса. Характер проблемы требует наличия</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долговременной стратегии и применения организационно-финансовых механизмов взаимодействия.</w:t>
      </w:r>
    </w:p>
    <w:p w:rsidR="00322CD6" w:rsidRPr="00B06EB4" w:rsidRDefault="00322CD6" w:rsidP="00322CD6">
      <w:pPr>
        <w:autoSpaceDE w:val="0"/>
        <w:autoSpaceDN w:val="0"/>
        <w:adjustRightInd w:val="0"/>
        <w:spacing w:before="240" w:after="0" w:line="240" w:lineRule="auto"/>
        <w:jc w:val="center"/>
        <w:rPr>
          <w:rFonts w:ascii="Times New Roman" w:eastAsiaTheme="minorHAnsi" w:hAnsi="Times New Roman" w:cs="Times New Roman"/>
          <w:i/>
          <w:color w:val="000000"/>
          <w:sz w:val="28"/>
          <w:szCs w:val="21"/>
          <w:lang w:eastAsia="en-US"/>
        </w:rPr>
      </w:pPr>
      <w:r w:rsidRPr="00B06EB4">
        <w:rPr>
          <w:rFonts w:ascii="Times New Roman" w:eastAsiaTheme="minorHAnsi" w:hAnsi="Times New Roman" w:cs="Times New Roman"/>
          <w:i/>
          <w:color w:val="000000"/>
          <w:sz w:val="28"/>
          <w:szCs w:val="21"/>
          <w:lang w:eastAsia="en-US"/>
        </w:rPr>
        <w:t xml:space="preserve">Оценка реализации мероприятий в области </w:t>
      </w:r>
      <w:proofErr w:type="spellStart"/>
      <w:r w:rsidRPr="00B06EB4">
        <w:rPr>
          <w:rFonts w:ascii="Times New Roman" w:eastAsiaTheme="minorHAnsi" w:hAnsi="Times New Roman" w:cs="Times New Roman"/>
          <w:i/>
          <w:color w:val="000000"/>
          <w:sz w:val="28"/>
          <w:szCs w:val="21"/>
          <w:lang w:eastAsia="en-US"/>
        </w:rPr>
        <w:t>энерго</w:t>
      </w:r>
      <w:proofErr w:type="spellEnd"/>
      <w:r w:rsidRPr="00B06EB4">
        <w:rPr>
          <w:rFonts w:ascii="Times New Roman" w:eastAsiaTheme="minorHAnsi" w:hAnsi="Times New Roman" w:cs="Times New Roman"/>
          <w:i/>
          <w:color w:val="000000"/>
          <w:sz w:val="28"/>
          <w:szCs w:val="21"/>
          <w:lang w:eastAsia="en-US"/>
        </w:rPr>
        <w:t>- и ресурсосбережения,</w:t>
      </w:r>
    </w:p>
    <w:p w:rsidR="00322CD6" w:rsidRPr="00B06EB4" w:rsidRDefault="00322CD6" w:rsidP="00322CD6">
      <w:pPr>
        <w:autoSpaceDE w:val="0"/>
        <w:autoSpaceDN w:val="0"/>
        <w:adjustRightInd w:val="0"/>
        <w:spacing w:after="0" w:line="240" w:lineRule="auto"/>
        <w:jc w:val="center"/>
        <w:rPr>
          <w:rFonts w:ascii="Times New Roman" w:eastAsiaTheme="minorHAnsi" w:hAnsi="Times New Roman" w:cs="Times New Roman"/>
          <w:i/>
          <w:color w:val="000000"/>
          <w:sz w:val="28"/>
          <w:szCs w:val="21"/>
          <w:lang w:eastAsia="en-US"/>
        </w:rPr>
      </w:pPr>
      <w:r w:rsidRPr="00B06EB4">
        <w:rPr>
          <w:rFonts w:ascii="Times New Roman" w:eastAsiaTheme="minorHAnsi" w:hAnsi="Times New Roman" w:cs="Times New Roman"/>
          <w:i/>
          <w:color w:val="000000"/>
          <w:sz w:val="28"/>
          <w:szCs w:val="21"/>
          <w:lang w:eastAsia="en-US"/>
        </w:rPr>
        <w:t>мероприятий по сбору и учету информации об использовании энергетических</w:t>
      </w:r>
    </w:p>
    <w:p w:rsidR="00322CD6" w:rsidRPr="00B06EB4" w:rsidRDefault="00322CD6" w:rsidP="00322CD6">
      <w:pPr>
        <w:autoSpaceDE w:val="0"/>
        <w:autoSpaceDN w:val="0"/>
        <w:adjustRightInd w:val="0"/>
        <w:spacing w:after="0" w:line="240" w:lineRule="auto"/>
        <w:jc w:val="center"/>
        <w:rPr>
          <w:rFonts w:ascii="Times New Roman" w:eastAsiaTheme="minorHAnsi" w:hAnsi="Times New Roman" w:cs="Times New Roman"/>
          <w:i/>
          <w:color w:val="000000"/>
          <w:sz w:val="28"/>
          <w:szCs w:val="21"/>
          <w:lang w:eastAsia="en-US"/>
        </w:rPr>
      </w:pPr>
      <w:r w:rsidRPr="00B06EB4">
        <w:rPr>
          <w:rFonts w:ascii="Times New Roman" w:eastAsiaTheme="minorHAnsi" w:hAnsi="Times New Roman" w:cs="Times New Roman"/>
          <w:i/>
          <w:color w:val="000000"/>
          <w:sz w:val="28"/>
          <w:szCs w:val="21"/>
          <w:lang w:eastAsia="en-US"/>
        </w:rPr>
        <w:t>ресурсов в целях выявления возможностей энергосбережения и повышения</w:t>
      </w:r>
    </w:p>
    <w:p w:rsidR="00322CD6" w:rsidRDefault="00322CD6" w:rsidP="00322CD6">
      <w:pPr>
        <w:autoSpaceDE w:val="0"/>
        <w:autoSpaceDN w:val="0"/>
        <w:adjustRightInd w:val="0"/>
        <w:spacing w:line="240" w:lineRule="auto"/>
        <w:jc w:val="center"/>
        <w:rPr>
          <w:rFonts w:ascii="Times New Roman" w:eastAsiaTheme="minorHAnsi" w:hAnsi="Times New Roman" w:cs="Times New Roman"/>
          <w:i/>
          <w:color w:val="000000"/>
          <w:sz w:val="28"/>
          <w:szCs w:val="21"/>
          <w:lang w:eastAsia="en-US"/>
        </w:rPr>
      </w:pPr>
      <w:r w:rsidRPr="00B06EB4">
        <w:rPr>
          <w:rFonts w:ascii="Times New Roman" w:eastAsiaTheme="minorHAnsi" w:hAnsi="Times New Roman" w:cs="Times New Roman"/>
          <w:i/>
          <w:color w:val="000000"/>
          <w:sz w:val="28"/>
          <w:szCs w:val="21"/>
          <w:lang w:eastAsia="en-US"/>
        </w:rPr>
        <w:t>энергетической эффективности</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Основным из приоритетных направлений повышения энергетической эффективности является</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проведение мероприятий, обеспечивающих снижение потребления электроэнергии.</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Мероприятиями по реализации данного направления в муниципальных учреждениях</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являются:</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 проведение обязательных энергетических обследований с разработкой комплекса мероприятий по</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энергосбережению;</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 повышение энергетической эффективности систем освещения в бюджетных зданиях, прекращение</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закупки ламп накаливания для освещения зданий;</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 закупка и установка энергосберегающих ламп и светильников для освещения зданий и сооружений,</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в том числе светодиодных светильников и прожекторов;</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lastRenderedPageBreak/>
        <w:t>- проведение энергетических обследований зданий бюджетного сектора, сбор и анализ информации</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об энергопотреблении бюджетного сектора;</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 разработка и проведение мероприятий по пропаганде энергосбережения через средства массовой</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информации, распространение социальной рекламы в области энергосбережения и повышения</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энергетической эффективности;</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 xml:space="preserve">- анализ предоставления качества услуг </w:t>
      </w:r>
      <w:proofErr w:type="spellStart"/>
      <w:r w:rsidRPr="00B06EB4">
        <w:rPr>
          <w:rFonts w:ascii="Times New Roman" w:eastAsiaTheme="minorHAnsi" w:hAnsi="Times New Roman" w:cs="Times New Roman"/>
          <w:color w:val="000000"/>
          <w:sz w:val="28"/>
          <w:szCs w:val="21"/>
          <w:lang w:eastAsia="en-US"/>
        </w:rPr>
        <w:t>электро</w:t>
      </w:r>
      <w:proofErr w:type="spellEnd"/>
      <w:r w:rsidRPr="00B06EB4">
        <w:rPr>
          <w:rFonts w:ascii="Times New Roman" w:eastAsiaTheme="minorHAnsi" w:hAnsi="Times New Roman" w:cs="Times New Roman"/>
          <w:color w:val="000000"/>
          <w:sz w:val="28"/>
          <w:szCs w:val="21"/>
          <w:lang w:eastAsia="en-US"/>
        </w:rPr>
        <w:t>- и водоснабжения организациями,</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осуществляющими регулируемые виды деятельности;</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 оценка аварийности и потерь в электрических и водопроводных сетях;</w:t>
      </w:r>
    </w:p>
    <w:p w:rsidR="00322CD6"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 организация обучения специалистов в области энергосбережения и энергетической</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эффективности.</w:t>
      </w:r>
    </w:p>
    <w:p w:rsidR="00322CD6" w:rsidRPr="00B06EB4" w:rsidRDefault="00322CD6" w:rsidP="00322CD6">
      <w:pPr>
        <w:autoSpaceDE w:val="0"/>
        <w:autoSpaceDN w:val="0"/>
        <w:adjustRightInd w:val="0"/>
        <w:spacing w:before="240" w:after="0" w:line="240" w:lineRule="auto"/>
        <w:jc w:val="center"/>
        <w:rPr>
          <w:rFonts w:ascii="Times New Roman" w:eastAsiaTheme="minorHAnsi" w:hAnsi="Times New Roman" w:cs="Times New Roman"/>
          <w:i/>
          <w:color w:val="000000"/>
          <w:sz w:val="28"/>
          <w:szCs w:val="21"/>
          <w:lang w:eastAsia="en-US"/>
        </w:rPr>
      </w:pPr>
      <w:r w:rsidRPr="00B06EB4">
        <w:rPr>
          <w:rFonts w:ascii="Times New Roman" w:eastAsiaTheme="minorHAnsi" w:hAnsi="Times New Roman" w:cs="Times New Roman"/>
          <w:i/>
          <w:color w:val="000000"/>
          <w:sz w:val="28"/>
          <w:szCs w:val="21"/>
          <w:lang w:eastAsia="en-US"/>
        </w:rPr>
        <w:t>Обоснование целевых показателей развития системы коммунальной</w:t>
      </w:r>
    </w:p>
    <w:p w:rsidR="00322CD6" w:rsidRPr="00B06EB4" w:rsidRDefault="00322CD6" w:rsidP="00322CD6">
      <w:pPr>
        <w:autoSpaceDE w:val="0"/>
        <w:autoSpaceDN w:val="0"/>
        <w:adjustRightInd w:val="0"/>
        <w:spacing w:line="240" w:lineRule="auto"/>
        <w:jc w:val="center"/>
        <w:rPr>
          <w:rFonts w:ascii="Times New Roman" w:eastAsiaTheme="minorHAnsi" w:hAnsi="Times New Roman" w:cs="Times New Roman"/>
          <w:i/>
          <w:color w:val="000000"/>
          <w:sz w:val="28"/>
          <w:szCs w:val="21"/>
          <w:lang w:eastAsia="en-US"/>
        </w:rPr>
      </w:pPr>
      <w:r w:rsidRPr="00B06EB4">
        <w:rPr>
          <w:rFonts w:ascii="Times New Roman" w:eastAsiaTheme="minorHAnsi" w:hAnsi="Times New Roman" w:cs="Times New Roman"/>
          <w:i/>
          <w:color w:val="000000"/>
          <w:sz w:val="28"/>
          <w:szCs w:val="21"/>
          <w:lang w:eastAsia="en-US"/>
        </w:rPr>
        <w:t>инфраструктуры</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Необходимость целевых показателей Программы обусловлена также следующими</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причинами:</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 социально-экономической остротой проблемы;</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 межотраслевым и межведомственным характером проблемы;</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 необходимостью привлечения к решению проблемы органов исполнительной власти области,</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района и сельского поселения. Без областной и районной финансовой поддержки администрация</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сельского поселения в сложившихся условиях не в состоянии обеспечить полную надёжность работы</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коммунального комплекса.</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Применение программно-целевого метода позволит осуществить:</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 координацию деятельности органов исполнительной власти сельского поселения, района и</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области, а также предприятий, учреждений и организаций, расположенных на территории сельского</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поселения, в обеспечении надёжности и эффективности работы коммунального комплекса;</w:t>
      </w:r>
    </w:p>
    <w:p w:rsidR="00322CD6" w:rsidRPr="00B06EB4"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 реализацию комплекса мероприятий, в том числе профилактического характера, снижающих</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количество аварий на инженерных сетях и оборудовании.</w:t>
      </w:r>
    </w:p>
    <w:p w:rsidR="00322CD6"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B06EB4">
        <w:rPr>
          <w:rFonts w:ascii="Times New Roman" w:eastAsiaTheme="minorHAnsi" w:hAnsi="Times New Roman" w:cs="Times New Roman"/>
          <w:color w:val="000000"/>
          <w:sz w:val="28"/>
          <w:szCs w:val="21"/>
          <w:lang w:eastAsia="en-US"/>
        </w:rPr>
        <w:t>Программно-целевой метод является наиболее предпочтительным инструментом управления,</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поскольку позволяет существенно повысить эффективность деятельности органов исполнительной</w:t>
      </w:r>
      <w:r>
        <w:rPr>
          <w:rFonts w:ascii="Times New Roman" w:eastAsiaTheme="minorHAnsi" w:hAnsi="Times New Roman" w:cs="Times New Roman"/>
          <w:color w:val="000000"/>
          <w:sz w:val="28"/>
          <w:szCs w:val="21"/>
          <w:lang w:eastAsia="en-US"/>
        </w:rPr>
        <w:t xml:space="preserve"> </w:t>
      </w:r>
      <w:r w:rsidRPr="00B06EB4">
        <w:rPr>
          <w:rFonts w:ascii="Times New Roman" w:eastAsiaTheme="minorHAnsi" w:hAnsi="Times New Roman" w:cs="Times New Roman"/>
          <w:color w:val="000000"/>
          <w:sz w:val="28"/>
          <w:szCs w:val="21"/>
          <w:lang w:eastAsia="en-US"/>
        </w:rPr>
        <w:t>власти всех уровней в области обеспечения услугами ЖКХ.</w:t>
      </w:r>
    </w:p>
    <w:p w:rsidR="00322CD6" w:rsidRPr="000A2DA1" w:rsidRDefault="00322CD6" w:rsidP="00322CD6">
      <w:pPr>
        <w:autoSpaceDE w:val="0"/>
        <w:autoSpaceDN w:val="0"/>
        <w:adjustRightInd w:val="0"/>
        <w:spacing w:before="240" w:line="240" w:lineRule="auto"/>
        <w:jc w:val="center"/>
        <w:rPr>
          <w:rFonts w:ascii="Times New Roman" w:eastAsiaTheme="minorHAnsi" w:hAnsi="Times New Roman" w:cs="Times New Roman"/>
          <w:i/>
          <w:color w:val="000000"/>
          <w:sz w:val="28"/>
          <w:szCs w:val="21"/>
          <w:lang w:eastAsia="en-US"/>
        </w:rPr>
      </w:pPr>
      <w:r w:rsidRPr="000A2DA1">
        <w:rPr>
          <w:rFonts w:ascii="Times New Roman" w:eastAsiaTheme="minorHAnsi" w:hAnsi="Times New Roman" w:cs="Times New Roman"/>
          <w:i/>
          <w:color w:val="000000"/>
          <w:sz w:val="28"/>
          <w:szCs w:val="21"/>
          <w:lang w:eastAsia="en-US"/>
        </w:rPr>
        <w:t>Предложения по организации реализации инвестиционных проектов</w:t>
      </w:r>
    </w:p>
    <w:p w:rsidR="00322CD6" w:rsidRPr="000A2DA1"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0A2DA1">
        <w:rPr>
          <w:rFonts w:ascii="Times New Roman" w:eastAsiaTheme="minorHAnsi" w:hAnsi="Times New Roman" w:cs="Times New Roman"/>
          <w:color w:val="000000"/>
          <w:sz w:val="28"/>
          <w:szCs w:val="21"/>
          <w:lang w:eastAsia="en-US"/>
        </w:rPr>
        <w:t>Финансирование Программы намечается осуществлять за счет консолидации средств</w:t>
      </w:r>
      <w:r>
        <w:rPr>
          <w:rFonts w:ascii="Times New Roman" w:eastAsiaTheme="minorHAnsi" w:hAnsi="Times New Roman" w:cs="Times New Roman"/>
          <w:color w:val="000000"/>
          <w:sz w:val="28"/>
          <w:szCs w:val="21"/>
          <w:lang w:eastAsia="en-US"/>
        </w:rPr>
        <w:t xml:space="preserve"> </w:t>
      </w:r>
      <w:proofErr w:type="gramStart"/>
      <w:r w:rsidRPr="000A2DA1">
        <w:rPr>
          <w:rFonts w:ascii="Times New Roman" w:eastAsiaTheme="minorHAnsi" w:hAnsi="Times New Roman" w:cs="Times New Roman"/>
          <w:color w:val="000000"/>
          <w:sz w:val="28"/>
          <w:szCs w:val="21"/>
          <w:lang w:eastAsia="en-US"/>
        </w:rPr>
        <w:t>регионального</w:t>
      </w:r>
      <w:proofErr w:type="gramEnd"/>
      <w:r w:rsidRPr="000A2DA1">
        <w:rPr>
          <w:rFonts w:ascii="Times New Roman" w:eastAsiaTheme="minorHAnsi" w:hAnsi="Times New Roman" w:cs="Times New Roman"/>
          <w:color w:val="000000"/>
          <w:sz w:val="28"/>
          <w:szCs w:val="21"/>
          <w:lang w:eastAsia="en-US"/>
        </w:rPr>
        <w:t>, муниципальных бюджетов и внебюджетных источников.</w:t>
      </w:r>
    </w:p>
    <w:p w:rsidR="00322CD6" w:rsidRPr="000A2DA1"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0A2DA1">
        <w:rPr>
          <w:rFonts w:ascii="Times New Roman" w:eastAsiaTheme="minorHAnsi" w:hAnsi="Times New Roman" w:cs="Times New Roman"/>
          <w:color w:val="000000"/>
          <w:sz w:val="28"/>
          <w:szCs w:val="21"/>
          <w:lang w:eastAsia="en-US"/>
        </w:rPr>
        <w:t>Внебюджетные источники - средства предприятий ЖКХ, заемные средства, средства организаций</w:t>
      </w:r>
      <w:r>
        <w:rPr>
          <w:rFonts w:ascii="Times New Roman" w:eastAsiaTheme="minorHAnsi" w:hAnsi="Times New Roman" w:cs="Times New Roman"/>
          <w:color w:val="000000"/>
          <w:sz w:val="28"/>
          <w:szCs w:val="21"/>
          <w:lang w:eastAsia="en-US"/>
        </w:rPr>
        <w:t xml:space="preserve"> </w:t>
      </w:r>
      <w:r w:rsidRPr="000A2DA1">
        <w:rPr>
          <w:rFonts w:ascii="Times New Roman" w:eastAsiaTheme="minorHAnsi" w:hAnsi="Times New Roman" w:cs="Times New Roman"/>
          <w:color w:val="000000"/>
          <w:sz w:val="28"/>
          <w:szCs w:val="21"/>
          <w:lang w:eastAsia="en-US"/>
        </w:rPr>
        <w:t xml:space="preserve">различных форм собственности, </w:t>
      </w:r>
      <w:r w:rsidRPr="000A2DA1">
        <w:rPr>
          <w:rFonts w:ascii="Times New Roman" w:eastAsiaTheme="minorHAnsi" w:hAnsi="Times New Roman" w:cs="Times New Roman"/>
          <w:color w:val="000000"/>
          <w:sz w:val="28"/>
          <w:szCs w:val="21"/>
          <w:lang w:eastAsia="en-US"/>
        </w:rPr>
        <w:lastRenderedPageBreak/>
        <w:t>осуществляющих обслуживание и ремонт жилищного фонда,</w:t>
      </w:r>
      <w:r>
        <w:rPr>
          <w:rFonts w:ascii="Times New Roman" w:eastAsiaTheme="minorHAnsi" w:hAnsi="Times New Roman" w:cs="Times New Roman"/>
          <w:color w:val="000000"/>
          <w:sz w:val="28"/>
          <w:szCs w:val="21"/>
          <w:lang w:eastAsia="en-US"/>
        </w:rPr>
        <w:t xml:space="preserve"> </w:t>
      </w:r>
      <w:r w:rsidRPr="000A2DA1">
        <w:rPr>
          <w:rFonts w:ascii="Times New Roman" w:eastAsiaTheme="minorHAnsi" w:hAnsi="Times New Roman" w:cs="Times New Roman"/>
          <w:color w:val="000000"/>
          <w:sz w:val="28"/>
          <w:szCs w:val="21"/>
          <w:lang w:eastAsia="en-US"/>
        </w:rPr>
        <w:t>инженерных сетей и объектов коммунального назначения, средства населения, надбавки к тарифам</w:t>
      </w:r>
      <w:r>
        <w:rPr>
          <w:rFonts w:ascii="Times New Roman" w:eastAsiaTheme="minorHAnsi" w:hAnsi="Times New Roman" w:cs="Times New Roman"/>
          <w:color w:val="000000"/>
          <w:sz w:val="28"/>
          <w:szCs w:val="21"/>
          <w:lang w:eastAsia="en-US"/>
        </w:rPr>
        <w:t xml:space="preserve"> </w:t>
      </w:r>
      <w:r w:rsidRPr="000A2DA1">
        <w:rPr>
          <w:rFonts w:ascii="Times New Roman" w:eastAsiaTheme="minorHAnsi" w:hAnsi="Times New Roman" w:cs="Times New Roman"/>
          <w:color w:val="000000"/>
          <w:sz w:val="28"/>
          <w:szCs w:val="21"/>
          <w:lang w:eastAsia="en-US"/>
        </w:rPr>
        <w:t>(инвестиционная надбавка) и плата за подключение к коммунальным сетям.</w:t>
      </w:r>
    </w:p>
    <w:p w:rsidR="00322CD6" w:rsidRPr="000A2DA1"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0A2DA1">
        <w:rPr>
          <w:rFonts w:ascii="Times New Roman" w:eastAsiaTheme="minorHAnsi" w:hAnsi="Times New Roman" w:cs="Times New Roman"/>
          <w:color w:val="000000"/>
          <w:sz w:val="28"/>
          <w:szCs w:val="21"/>
          <w:lang w:eastAsia="en-US"/>
        </w:rPr>
        <w:t>В качестве потенциальных источников финансирования программы являются средства</w:t>
      </w:r>
      <w:r>
        <w:rPr>
          <w:rFonts w:ascii="Times New Roman" w:eastAsiaTheme="minorHAnsi" w:hAnsi="Times New Roman" w:cs="Times New Roman"/>
          <w:color w:val="000000"/>
          <w:sz w:val="28"/>
          <w:szCs w:val="21"/>
          <w:lang w:eastAsia="en-US"/>
        </w:rPr>
        <w:t xml:space="preserve"> </w:t>
      </w:r>
      <w:r w:rsidRPr="000A2DA1">
        <w:rPr>
          <w:rFonts w:ascii="Times New Roman" w:eastAsiaTheme="minorHAnsi" w:hAnsi="Times New Roman" w:cs="Times New Roman"/>
          <w:color w:val="000000"/>
          <w:sz w:val="28"/>
          <w:szCs w:val="21"/>
          <w:lang w:eastAsia="en-US"/>
        </w:rPr>
        <w:t>регионального и местного бюджетов, внебюджетные средства и средства инвесторов.</w:t>
      </w:r>
    </w:p>
    <w:p w:rsidR="00322CD6" w:rsidRPr="000A2DA1"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0A2DA1">
        <w:rPr>
          <w:rFonts w:ascii="Times New Roman" w:eastAsiaTheme="minorHAnsi" w:hAnsi="Times New Roman" w:cs="Times New Roman"/>
          <w:color w:val="000000"/>
          <w:sz w:val="28"/>
          <w:szCs w:val="21"/>
          <w:lang w:eastAsia="en-US"/>
        </w:rPr>
        <w:t>Объемы ассигнований, выделяемых из вышеперечисленных источников, ежегодно уточняются с учетом</w:t>
      </w:r>
    </w:p>
    <w:p w:rsidR="00322CD6" w:rsidRPr="000A2DA1"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0A2DA1">
        <w:rPr>
          <w:rFonts w:ascii="Times New Roman" w:eastAsiaTheme="minorHAnsi" w:hAnsi="Times New Roman" w:cs="Times New Roman"/>
          <w:color w:val="000000"/>
          <w:sz w:val="28"/>
          <w:szCs w:val="21"/>
          <w:lang w:eastAsia="en-US"/>
        </w:rPr>
        <w:t>их возможностей и достигнутых соглашений.</w:t>
      </w:r>
    </w:p>
    <w:p w:rsidR="00322CD6" w:rsidRPr="000A2DA1" w:rsidRDefault="00322CD6" w:rsidP="00322CD6">
      <w:pPr>
        <w:autoSpaceDE w:val="0"/>
        <w:autoSpaceDN w:val="0"/>
        <w:adjustRightInd w:val="0"/>
        <w:spacing w:after="0" w:line="240" w:lineRule="auto"/>
        <w:jc w:val="center"/>
        <w:rPr>
          <w:rFonts w:ascii="Times New Roman" w:eastAsiaTheme="minorHAnsi" w:hAnsi="Times New Roman" w:cs="Times New Roman"/>
          <w:i/>
          <w:color w:val="000000"/>
          <w:sz w:val="28"/>
          <w:szCs w:val="21"/>
          <w:lang w:eastAsia="en-US"/>
        </w:rPr>
      </w:pPr>
      <w:r w:rsidRPr="000A2DA1">
        <w:rPr>
          <w:rFonts w:ascii="Times New Roman" w:eastAsiaTheme="minorHAnsi" w:hAnsi="Times New Roman" w:cs="Times New Roman"/>
          <w:i/>
          <w:color w:val="000000"/>
          <w:sz w:val="28"/>
          <w:szCs w:val="21"/>
          <w:lang w:eastAsia="en-US"/>
        </w:rPr>
        <w:t>Обоснование использования в качестве источников финансирования</w:t>
      </w:r>
    </w:p>
    <w:p w:rsidR="00322CD6" w:rsidRPr="000A2DA1" w:rsidRDefault="00322CD6" w:rsidP="00322CD6">
      <w:pPr>
        <w:autoSpaceDE w:val="0"/>
        <w:autoSpaceDN w:val="0"/>
        <w:adjustRightInd w:val="0"/>
        <w:spacing w:line="240" w:lineRule="auto"/>
        <w:jc w:val="center"/>
        <w:rPr>
          <w:rFonts w:ascii="Times New Roman" w:eastAsiaTheme="minorHAnsi" w:hAnsi="Times New Roman" w:cs="Times New Roman"/>
          <w:i/>
          <w:color w:val="000000"/>
          <w:sz w:val="28"/>
          <w:szCs w:val="21"/>
          <w:lang w:eastAsia="en-US"/>
        </w:rPr>
      </w:pPr>
      <w:r w:rsidRPr="000A2DA1">
        <w:rPr>
          <w:rFonts w:ascii="Times New Roman" w:eastAsiaTheme="minorHAnsi" w:hAnsi="Times New Roman" w:cs="Times New Roman"/>
          <w:i/>
          <w:color w:val="000000"/>
          <w:sz w:val="28"/>
          <w:szCs w:val="21"/>
          <w:lang w:eastAsia="en-US"/>
        </w:rPr>
        <w:t>инвестиционных проектов тарифов, платы за подключение (технологическое присоединение) объектов капитального строительства к системам коммунальной инфраструктуры</w:t>
      </w:r>
    </w:p>
    <w:p w:rsidR="00322CD6" w:rsidRPr="000A2DA1"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0A2DA1">
        <w:rPr>
          <w:rFonts w:ascii="Times New Roman" w:eastAsiaTheme="minorHAnsi" w:hAnsi="Times New Roman" w:cs="Times New Roman"/>
          <w:color w:val="000000"/>
          <w:sz w:val="28"/>
          <w:szCs w:val="21"/>
          <w:lang w:eastAsia="en-US"/>
        </w:rPr>
        <w:t>В социально – экономическом развитии сельского поселения тарифная политика играет</w:t>
      </w:r>
      <w:r>
        <w:rPr>
          <w:rFonts w:ascii="Times New Roman" w:eastAsiaTheme="minorHAnsi" w:hAnsi="Times New Roman" w:cs="Times New Roman"/>
          <w:color w:val="000000"/>
          <w:sz w:val="28"/>
          <w:szCs w:val="21"/>
          <w:lang w:eastAsia="en-US"/>
        </w:rPr>
        <w:t xml:space="preserve"> </w:t>
      </w:r>
      <w:r w:rsidRPr="000A2DA1">
        <w:rPr>
          <w:rFonts w:ascii="Times New Roman" w:eastAsiaTheme="minorHAnsi" w:hAnsi="Times New Roman" w:cs="Times New Roman"/>
          <w:color w:val="000000"/>
          <w:sz w:val="28"/>
          <w:szCs w:val="21"/>
          <w:lang w:eastAsia="en-US"/>
        </w:rPr>
        <w:t>значительную роль. Регулирование тарифов с одной стороны направлено на безубыточную деятельность</w:t>
      </w:r>
      <w:r>
        <w:rPr>
          <w:rFonts w:ascii="Times New Roman" w:eastAsiaTheme="minorHAnsi" w:hAnsi="Times New Roman" w:cs="Times New Roman"/>
          <w:color w:val="000000"/>
          <w:sz w:val="28"/>
          <w:szCs w:val="21"/>
          <w:lang w:eastAsia="en-US"/>
        </w:rPr>
        <w:t xml:space="preserve"> </w:t>
      </w:r>
      <w:r w:rsidRPr="000A2DA1">
        <w:rPr>
          <w:rFonts w:ascii="Times New Roman" w:eastAsiaTheme="minorHAnsi" w:hAnsi="Times New Roman" w:cs="Times New Roman"/>
          <w:color w:val="000000"/>
          <w:sz w:val="28"/>
          <w:szCs w:val="21"/>
          <w:lang w:eastAsia="en-US"/>
        </w:rPr>
        <w:t>предприятий путем включения в тарифы затрат на производство услуг, с другой – обеспечение</w:t>
      </w:r>
      <w:r>
        <w:rPr>
          <w:rFonts w:ascii="Times New Roman" w:eastAsiaTheme="minorHAnsi" w:hAnsi="Times New Roman" w:cs="Times New Roman"/>
          <w:color w:val="000000"/>
          <w:sz w:val="28"/>
          <w:szCs w:val="21"/>
          <w:lang w:eastAsia="en-US"/>
        </w:rPr>
        <w:t xml:space="preserve"> </w:t>
      </w:r>
      <w:r w:rsidRPr="000A2DA1">
        <w:rPr>
          <w:rFonts w:ascii="Times New Roman" w:eastAsiaTheme="minorHAnsi" w:hAnsi="Times New Roman" w:cs="Times New Roman"/>
          <w:color w:val="000000"/>
          <w:sz w:val="28"/>
          <w:szCs w:val="21"/>
          <w:lang w:eastAsia="en-US"/>
        </w:rPr>
        <w:t>доступности услуг для потребителей, в частности, для населения с точки зрения их платежеспособности.</w:t>
      </w:r>
    </w:p>
    <w:p w:rsidR="00322CD6"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1"/>
          <w:lang w:eastAsia="en-US"/>
        </w:rPr>
      </w:pPr>
      <w:r w:rsidRPr="000A2DA1">
        <w:rPr>
          <w:rFonts w:ascii="Times New Roman" w:eastAsiaTheme="minorHAnsi" w:hAnsi="Times New Roman" w:cs="Times New Roman"/>
          <w:color w:val="000000"/>
          <w:sz w:val="28"/>
          <w:szCs w:val="21"/>
          <w:lang w:eastAsia="en-US"/>
        </w:rPr>
        <w:t>В соответствии с федеральным законодательством тарифы на электрическую и тепловую энергию,</w:t>
      </w:r>
      <w:r>
        <w:rPr>
          <w:rFonts w:ascii="Times New Roman" w:eastAsiaTheme="minorHAnsi" w:hAnsi="Times New Roman" w:cs="Times New Roman"/>
          <w:color w:val="000000"/>
          <w:sz w:val="28"/>
          <w:szCs w:val="21"/>
          <w:lang w:eastAsia="en-US"/>
        </w:rPr>
        <w:t xml:space="preserve"> </w:t>
      </w:r>
      <w:r w:rsidRPr="000A2DA1">
        <w:rPr>
          <w:rFonts w:ascii="Times New Roman" w:eastAsiaTheme="minorHAnsi" w:hAnsi="Times New Roman" w:cs="Times New Roman"/>
          <w:color w:val="000000"/>
          <w:sz w:val="28"/>
          <w:szCs w:val="21"/>
          <w:lang w:eastAsia="en-US"/>
        </w:rPr>
        <w:t>услуги систем водоснабжения и водоотведения, утилизация твердых коммунальных отходов подлежат</w:t>
      </w:r>
      <w:r>
        <w:rPr>
          <w:rFonts w:ascii="Times New Roman" w:eastAsiaTheme="minorHAnsi" w:hAnsi="Times New Roman" w:cs="Times New Roman"/>
          <w:color w:val="000000"/>
          <w:sz w:val="28"/>
          <w:szCs w:val="21"/>
          <w:lang w:eastAsia="en-US"/>
        </w:rPr>
        <w:t xml:space="preserve"> </w:t>
      </w:r>
      <w:r w:rsidRPr="000A2DA1">
        <w:rPr>
          <w:rFonts w:ascii="Times New Roman" w:eastAsiaTheme="minorHAnsi" w:hAnsi="Times New Roman" w:cs="Times New Roman"/>
          <w:color w:val="000000"/>
          <w:sz w:val="28"/>
          <w:szCs w:val="21"/>
          <w:lang w:eastAsia="en-US"/>
        </w:rPr>
        <w:t>государственному регулированию.</w:t>
      </w:r>
    </w:p>
    <w:p w:rsidR="00322CD6" w:rsidRPr="00AA06D6" w:rsidRDefault="00322CD6" w:rsidP="00322CD6">
      <w:pPr>
        <w:autoSpaceDE w:val="0"/>
        <w:autoSpaceDN w:val="0"/>
        <w:adjustRightInd w:val="0"/>
        <w:spacing w:before="240" w:line="240" w:lineRule="auto"/>
        <w:jc w:val="center"/>
        <w:rPr>
          <w:rFonts w:ascii="Times New Roman" w:eastAsiaTheme="minorHAnsi" w:hAnsi="Times New Roman" w:cs="Times New Roman"/>
          <w:i/>
          <w:color w:val="000000"/>
          <w:sz w:val="28"/>
          <w:szCs w:val="21"/>
          <w:lang w:eastAsia="en-US"/>
        </w:rPr>
      </w:pPr>
      <w:r w:rsidRPr="00AA06D6">
        <w:rPr>
          <w:rFonts w:ascii="Times New Roman" w:eastAsiaTheme="minorHAnsi" w:hAnsi="Times New Roman" w:cs="Times New Roman"/>
          <w:i/>
          <w:color w:val="000000"/>
          <w:sz w:val="28"/>
          <w:szCs w:val="21"/>
          <w:lang w:eastAsia="en-US"/>
        </w:rPr>
        <w:t>Результаты оценки совокупного платежа граждан за коммунальные услуги на</w:t>
      </w:r>
      <w:r>
        <w:rPr>
          <w:rFonts w:ascii="Times New Roman" w:eastAsiaTheme="minorHAnsi" w:hAnsi="Times New Roman" w:cs="Times New Roman"/>
          <w:i/>
          <w:color w:val="000000"/>
          <w:sz w:val="28"/>
          <w:szCs w:val="21"/>
          <w:lang w:eastAsia="en-US"/>
        </w:rPr>
        <w:t xml:space="preserve"> </w:t>
      </w:r>
      <w:r w:rsidRPr="00AA06D6">
        <w:rPr>
          <w:rFonts w:ascii="Times New Roman" w:eastAsiaTheme="minorHAnsi" w:hAnsi="Times New Roman" w:cs="Times New Roman"/>
          <w:i/>
          <w:color w:val="000000"/>
          <w:sz w:val="28"/>
          <w:szCs w:val="21"/>
          <w:lang w:eastAsia="en-US"/>
        </w:rPr>
        <w:t>соответствие критериям доступности</w:t>
      </w:r>
    </w:p>
    <w:p w:rsidR="00322CD6" w:rsidRPr="00AA06D6"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8"/>
          <w:lang w:eastAsia="en-US"/>
        </w:rPr>
      </w:pPr>
      <w:r w:rsidRPr="00AA06D6">
        <w:rPr>
          <w:rFonts w:ascii="Times New Roman" w:eastAsiaTheme="minorHAnsi" w:hAnsi="Times New Roman" w:cs="Times New Roman"/>
          <w:color w:val="000000"/>
          <w:sz w:val="28"/>
          <w:szCs w:val="28"/>
          <w:lang w:eastAsia="en-US"/>
        </w:rPr>
        <w:t>Учет, расчет и начисление платежей за коммунальные услуги осуществляются по квитанциям</w:t>
      </w:r>
      <w:r>
        <w:rPr>
          <w:rFonts w:ascii="Times New Roman" w:eastAsiaTheme="minorHAnsi" w:hAnsi="Times New Roman" w:cs="Times New Roman"/>
          <w:color w:val="000000"/>
          <w:sz w:val="28"/>
          <w:szCs w:val="28"/>
          <w:lang w:eastAsia="en-US"/>
        </w:rPr>
        <w:t xml:space="preserve"> </w:t>
      </w:r>
      <w:proofErr w:type="spellStart"/>
      <w:r w:rsidRPr="00AA06D6">
        <w:rPr>
          <w:rFonts w:ascii="Times New Roman" w:eastAsiaTheme="minorHAnsi" w:hAnsi="Times New Roman" w:cs="Times New Roman"/>
          <w:color w:val="000000"/>
          <w:sz w:val="28"/>
          <w:szCs w:val="28"/>
          <w:lang w:eastAsia="en-US"/>
        </w:rPr>
        <w:t>ресурсоснабжающей</w:t>
      </w:r>
      <w:proofErr w:type="spellEnd"/>
      <w:r w:rsidRPr="00AA06D6">
        <w:rPr>
          <w:rFonts w:ascii="Times New Roman" w:eastAsiaTheme="minorHAnsi" w:hAnsi="Times New Roman" w:cs="Times New Roman"/>
          <w:color w:val="000000"/>
          <w:sz w:val="28"/>
          <w:szCs w:val="28"/>
          <w:lang w:eastAsia="en-US"/>
        </w:rPr>
        <w:t xml:space="preserve"> организации. Для осуществления деятельности по учету, расчету и начислению</w:t>
      </w:r>
      <w:r>
        <w:rPr>
          <w:rFonts w:ascii="Times New Roman" w:eastAsiaTheme="minorHAnsi" w:hAnsi="Times New Roman" w:cs="Times New Roman"/>
          <w:color w:val="000000"/>
          <w:sz w:val="28"/>
          <w:szCs w:val="28"/>
          <w:lang w:eastAsia="en-US"/>
        </w:rPr>
        <w:t xml:space="preserve"> </w:t>
      </w:r>
      <w:r w:rsidRPr="00AA06D6">
        <w:rPr>
          <w:rFonts w:ascii="Times New Roman" w:eastAsiaTheme="minorHAnsi" w:hAnsi="Times New Roman" w:cs="Times New Roman"/>
          <w:color w:val="000000"/>
          <w:sz w:val="28"/>
          <w:szCs w:val="28"/>
          <w:lang w:eastAsia="en-US"/>
        </w:rPr>
        <w:t xml:space="preserve">платежей за жилищно-коммунальные услуги в </w:t>
      </w:r>
      <w:proofErr w:type="spellStart"/>
      <w:r w:rsidRPr="00AA06D6">
        <w:rPr>
          <w:rFonts w:ascii="Times New Roman" w:eastAsiaTheme="minorHAnsi" w:hAnsi="Times New Roman" w:cs="Times New Roman"/>
          <w:color w:val="000000"/>
          <w:sz w:val="28"/>
          <w:szCs w:val="28"/>
          <w:lang w:eastAsia="en-US"/>
        </w:rPr>
        <w:t>ресурсоснабжающие</w:t>
      </w:r>
      <w:proofErr w:type="spellEnd"/>
      <w:r w:rsidRPr="00AA06D6">
        <w:rPr>
          <w:rFonts w:ascii="Times New Roman" w:eastAsiaTheme="minorHAnsi" w:hAnsi="Times New Roman" w:cs="Times New Roman"/>
          <w:color w:val="000000"/>
          <w:sz w:val="28"/>
          <w:szCs w:val="28"/>
          <w:lang w:eastAsia="en-US"/>
        </w:rPr>
        <w:t xml:space="preserve"> организации, расчетно-кассовый</w:t>
      </w:r>
      <w:r>
        <w:rPr>
          <w:rFonts w:ascii="Times New Roman" w:eastAsiaTheme="minorHAnsi" w:hAnsi="Times New Roman" w:cs="Times New Roman"/>
          <w:color w:val="000000"/>
          <w:sz w:val="28"/>
          <w:szCs w:val="28"/>
          <w:lang w:eastAsia="en-US"/>
        </w:rPr>
        <w:t xml:space="preserve"> </w:t>
      </w:r>
      <w:r w:rsidRPr="00AA06D6">
        <w:rPr>
          <w:rFonts w:ascii="Times New Roman" w:eastAsiaTheme="minorHAnsi" w:hAnsi="Times New Roman" w:cs="Times New Roman"/>
          <w:color w:val="000000"/>
          <w:sz w:val="28"/>
          <w:szCs w:val="28"/>
          <w:lang w:eastAsia="en-US"/>
        </w:rPr>
        <w:t>центр и управляющие организации используют различные программные продукты. Используемые при</w:t>
      </w:r>
      <w:r>
        <w:rPr>
          <w:rFonts w:ascii="Times New Roman" w:eastAsiaTheme="minorHAnsi" w:hAnsi="Times New Roman" w:cs="Times New Roman"/>
          <w:color w:val="000000"/>
          <w:sz w:val="28"/>
          <w:szCs w:val="28"/>
          <w:lang w:eastAsia="en-US"/>
        </w:rPr>
        <w:t xml:space="preserve"> </w:t>
      </w:r>
      <w:r w:rsidRPr="00AA06D6">
        <w:rPr>
          <w:rFonts w:ascii="Times New Roman" w:eastAsiaTheme="minorHAnsi" w:hAnsi="Times New Roman" w:cs="Times New Roman"/>
          <w:color w:val="000000"/>
          <w:sz w:val="28"/>
          <w:szCs w:val="28"/>
          <w:lang w:eastAsia="en-US"/>
        </w:rPr>
        <w:t>этом для расчетов базы данных, сформированы организациями с учетом собственных требований и</w:t>
      </w:r>
      <w:r>
        <w:rPr>
          <w:rFonts w:ascii="Times New Roman" w:eastAsiaTheme="minorHAnsi" w:hAnsi="Times New Roman" w:cs="Times New Roman"/>
          <w:color w:val="000000"/>
          <w:sz w:val="28"/>
          <w:szCs w:val="28"/>
          <w:lang w:eastAsia="en-US"/>
        </w:rPr>
        <w:t xml:space="preserve"> </w:t>
      </w:r>
      <w:r w:rsidRPr="00AA06D6">
        <w:rPr>
          <w:rFonts w:ascii="Times New Roman" w:eastAsiaTheme="minorHAnsi" w:hAnsi="Times New Roman" w:cs="Times New Roman"/>
          <w:color w:val="000000"/>
          <w:sz w:val="28"/>
          <w:szCs w:val="28"/>
          <w:lang w:eastAsia="en-US"/>
        </w:rPr>
        <w:t>поставленных задач. Это обуславливает содержание баз данных и их наполнение, однако данное условие</w:t>
      </w:r>
      <w:r>
        <w:rPr>
          <w:rFonts w:ascii="Times New Roman" w:eastAsiaTheme="minorHAnsi" w:hAnsi="Times New Roman" w:cs="Times New Roman"/>
          <w:color w:val="000000"/>
          <w:sz w:val="28"/>
          <w:szCs w:val="28"/>
          <w:lang w:eastAsia="en-US"/>
        </w:rPr>
        <w:t xml:space="preserve"> </w:t>
      </w:r>
      <w:r w:rsidRPr="00AA06D6">
        <w:rPr>
          <w:rFonts w:ascii="Times New Roman" w:eastAsiaTheme="minorHAnsi" w:hAnsi="Times New Roman" w:cs="Times New Roman"/>
          <w:color w:val="000000"/>
          <w:sz w:val="28"/>
          <w:szCs w:val="28"/>
          <w:lang w:eastAsia="en-US"/>
        </w:rPr>
        <w:t>предполагает возможность различий в информации по одноименным позициям (в частности по площадям</w:t>
      </w:r>
      <w:r>
        <w:rPr>
          <w:rFonts w:ascii="Times New Roman" w:eastAsiaTheme="minorHAnsi" w:hAnsi="Times New Roman" w:cs="Times New Roman"/>
          <w:color w:val="000000"/>
          <w:sz w:val="28"/>
          <w:szCs w:val="28"/>
          <w:lang w:eastAsia="en-US"/>
        </w:rPr>
        <w:t xml:space="preserve"> </w:t>
      </w:r>
      <w:r w:rsidRPr="00AA06D6">
        <w:rPr>
          <w:rFonts w:ascii="Times New Roman" w:eastAsiaTheme="minorHAnsi" w:hAnsi="Times New Roman" w:cs="Times New Roman"/>
          <w:color w:val="000000"/>
          <w:sz w:val="28"/>
          <w:szCs w:val="28"/>
          <w:lang w:eastAsia="en-US"/>
        </w:rPr>
        <w:t xml:space="preserve">жилых и нежилых помещений, численности проживающих) между базами данных </w:t>
      </w:r>
      <w:proofErr w:type="spellStart"/>
      <w:r w:rsidRPr="00AA06D6">
        <w:rPr>
          <w:rFonts w:ascii="Times New Roman" w:eastAsiaTheme="minorHAnsi" w:hAnsi="Times New Roman" w:cs="Times New Roman"/>
          <w:color w:val="000000"/>
          <w:sz w:val="28"/>
          <w:szCs w:val="28"/>
          <w:lang w:eastAsia="en-US"/>
        </w:rPr>
        <w:t>ресурсоснабжающих</w:t>
      </w:r>
      <w:proofErr w:type="spellEnd"/>
      <w:r w:rsidRPr="00AA06D6">
        <w:rPr>
          <w:rFonts w:ascii="Times New Roman" w:eastAsiaTheme="minorHAnsi" w:hAnsi="Times New Roman" w:cs="Times New Roman"/>
          <w:color w:val="000000"/>
          <w:sz w:val="28"/>
          <w:szCs w:val="28"/>
          <w:lang w:eastAsia="en-US"/>
        </w:rPr>
        <w:t xml:space="preserve"> и</w:t>
      </w:r>
      <w:r>
        <w:rPr>
          <w:rFonts w:ascii="Times New Roman" w:eastAsiaTheme="minorHAnsi" w:hAnsi="Times New Roman" w:cs="Times New Roman"/>
          <w:color w:val="000000"/>
          <w:sz w:val="28"/>
          <w:szCs w:val="28"/>
          <w:lang w:eastAsia="en-US"/>
        </w:rPr>
        <w:t xml:space="preserve"> </w:t>
      </w:r>
      <w:r w:rsidRPr="00AA06D6">
        <w:rPr>
          <w:rFonts w:ascii="Times New Roman" w:eastAsiaTheme="minorHAnsi" w:hAnsi="Times New Roman" w:cs="Times New Roman"/>
          <w:color w:val="000000"/>
          <w:sz w:val="28"/>
          <w:szCs w:val="28"/>
          <w:lang w:eastAsia="en-US"/>
        </w:rPr>
        <w:t>управляющих организаций. В данных условиях расчеты платы за коммунальные услуги могут быть</w:t>
      </w:r>
      <w:r>
        <w:rPr>
          <w:rFonts w:ascii="Times New Roman" w:eastAsiaTheme="minorHAnsi" w:hAnsi="Times New Roman" w:cs="Times New Roman"/>
          <w:color w:val="000000"/>
          <w:sz w:val="28"/>
          <w:szCs w:val="28"/>
          <w:lang w:eastAsia="en-US"/>
        </w:rPr>
        <w:t xml:space="preserve"> </w:t>
      </w:r>
      <w:r w:rsidRPr="00AA06D6">
        <w:rPr>
          <w:rFonts w:ascii="Times New Roman" w:eastAsiaTheme="minorHAnsi" w:hAnsi="Times New Roman" w:cs="Times New Roman"/>
          <w:color w:val="000000"/>
          <w:sz w:val="28"/>
          <w:szCs w:val="28"/>
          <w:lang w:eastAsia="en-US"/>
        </w:rPr>
        <w:t>выполнены некорректно.</w:t>
      </w:r>
    </w:p>
    <w:p w:rsidR="00322CD6" w:rsidRPr="00AA06D6"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8"/>
          <w:lang w:eastAsia="en-US"/>
        </w:rPr>
      </w:pPr>
      <w:r w:rsidRPr="00AA06D6">
        <w:rPr>
          <w:rFonts w:ascii="Times New Roman" w:eastAsiaTheme="minorHAnsi" w:hAnsi="Times New Roman" w:cs="Times New Roman"/>
          <w:color w:val="000000"/>
          <w:sz w:val="28"/>
          <w:szCs w:val="28"/>
          <w:lang w:eastAsia="en-US"/>
        </w:rPr>
        <w:t>На сегодняшний день приборы учета коммунальных ресурсов у потребителей сельского поселения</w:t>
      </w:r>
      <w:r>
        <w:rPr>
          <w:rFonts w:ascii="Times New Roman" w:eastAsiaTheme="minorHAnsi" w:hAnsi="Times New Roman" w:cs="Times New Roman"/>
          <w:color w:val="000000"/>
          <w:sz w:val="28"/>
          <w:szCs w:val="28"/>
          <w:lang w:eastAsia="en-US"/>
        </w:rPr>
        <w:t xml:space="preserve"> </w:t>
      </w:r>
      <w:r w:rsidRPr="00AA06D6">
        <w:rPr>
          <w:rFonts w:ascii="Times New Roman" w:eastAsiaTheme="minorHAnsi" w:hAnsi="Times New Roman" w:cs="Times New Roman"/>
          <w:color w:val="000000"/>
          <w:sz w:val="28"/>
          <w:szCs w:val="28"/>
          <w:lang w:eastAsia="en-US"/>
        </w:rPr>
        <w:t>установлены практически у всех.</w:t>
      </w:r>
    </w:p>
    <w:p w:rsidR="00322CD6" w:rsidRPr="00AA06D6"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8"/>
          <w:lang w:eastAsia="en-US"/>
        </w:rPr>
      </w:pPr>
      <w:r w:rsidRPr="00AA06D6">
        <w:rPr>
          <w:rFonts w:ascii="Times New Roman" w:eastAsiaTheme="minorHAnsi" w:hAnsi="Times New Roman" w:cs="Times New Roman"/>
          <w:color w:val="000000"/>
          <w:sz w:val="28"/>
          <w:szCs w:val="28"/>
          <w:lang w:eastAsia="en-US"/>
        </w:rPr>
        <w:lastRenderedPageBreak/>
        <w:t xml:space="preserve">В системе взаимоотношений сторон в сфере производства и потребления </w:t>
      </w:r>
      <w:proofErr w:type="spellStart"/>
      <w:proofErr w:type="gramStart"/>
      <w:r w:rsidRPr="00AA06D6">
        <w:rPr>
          <w:rFonts w:ascii="Times New Roman" w:eastAsiaTheme="minorHAnsi" w:hAnsi="Times New Roman" w:cs="Times New Roman"/>
          <w:color w:val="000000"/>
          <w:sz w:val="28"/>
          <w:szCs w:val="28"/>
          <w:lang w:eastAsia="en-US"/>
        </w:rPr>
        <w:t>жилищно</w:t>
      </w:r>
      <w:proofErr w:type="spellEnd"/>
      <w:r w:rsidRPr="00AA06D6">
        <w:rPr>
          <w:rFonts w:ascii="Times New Roman" w:eastAsiaTheme="minorHAnsi" w:hAnsi="Times New Roman" w:cs="Times New Roman"/>
          <w:color w:val="000000"/>
          <w:sz w:val="28"/>
          <w:szCs w:val="28"/>
          <w:lang w:eastAsia="en-US"/>
        </w:rPr>
        <w:t>-</w:t>
      </w:r>
      <w:r>
        <w:rPr>
          <w:rFonts w:ascii="Times New Roman" w:eastAsiaTheme="minorHAnsi" w:hAnsi="Times New Roman" w:cs="Times New Roman"/>
          <w:color w:val="000000"/>
          <w:sz w:val="28"/>
          <w:szCs w:val="28"/>
          <w:lang w:eastAsia="en-US"/>
        </w:rPr>
        <w:t xml:space="preserve"> </w:t>
      </w:r>
      <w:r w:rsidRPr="00AA06D6">
        <w:rPr>
          <w:rFonts w:ascii="Times New Roman" w:eastAsiaTheme="minorHAnsi" w:hAnsi="Times New Roman" w:cs="Times New Roman"/>
          <w:color w:val="000000"/>
          <w:sz w:val="28"/>
          <w:szCs w:val="28"/>
          <w:lang w:eastAsia="en-US"/>
        </w:rPr>
        <w:t>коммунальных</w:t>
      </w:r>
      <w:proofErr w:type="gramEnd"/>
      <w:r w:rsidRPr="00AA06D6">
        <w:rPr>
          <w:rFonts w:ascii="Times New Roman" w:eastAsiaTheme="minorHAnsi" w:hAnsi="Times New Roman" w:cs="Times New Roman"/>
          <w:color w:val="000000"/>
          <w:sz w:val="28"/>
          <w:szCs w:val="28"/>
          <w:lang w:eastAsia="en-US"/>
        </w:rPr>
        <w:t xml:space="preserve"> услуг можно выделить следующих участников:</w:t>
      </w:r>
    </w:p>
    <w:p w:rsidR="00322CD6" w:rsidRPr="00AA06D6"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8"/>
          <w:lang w:eastAsia="en-US"/>
        </w:rPr>
      </w:pPr>
      <w:r w:rsidRPr="00AA06D6">
        <w:rPr>
          <w:rFonts w:ascii="Times New Roman" w:eastAsiaTheme="minorHAnsi" w:hAnsi="Times New Roman" w:cs="Times New Roman"/>
          <w:color w:val="000000"/>
          <w:sz w:val="28"/>
          <w:szCs w:val="28"/>
          <w:lang w:eastAsia="en-US"/>
        </w:rPr>
        <w:t>- жители села (потребители коммунальных услуг);</w:t>
      </w:r>
    </w:p>
    <w:p w:rsidR="00322CD6" w:rsidRPr="00AA06D6"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8"/>
          <w:lang w:eastAsia="en-US"/>
        </w:rPr>
      </w:pPr>
      <w:r w:rsidRPr="00AA06D6">
        <w:rPr>
          <w:rFonts w:ascii="Times New Roman" w:eastAsiaTheme="minorHAnsi" w:hAnsi="Times New Roman" w:cs="Times New Roman"/>
          <w:color w:val="000000"/>
          <w:sz w:val="28"/>
          <w:szCs w:val="28"/>
          <w:lang w:eastAsia="en-US"/>
        </w:rPr>
        <w:t>- организации и предприятия;</w:t>
      </w:r>
    </w:p>
    <w:p w:rsidR="00322CD6" w:rsidRPr="00AA06D6"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8"/>
          <w:lang w:eastAsia="en-US"/>
        </w:rPr>
      </w:pPr>
      <w:r w:rsidRPr="00AA06D6">
        <w:rPr>
          <w:rFonts w:ascii="Times New Roman" w:eastAsiaTheme="minorHAnsi" w:hAnsi="Times New Roman" w:cs="Times New Roman"/>
          <w:color w:val="000000"/>
          <w:sz w:val="28"/>
          <w:szCs w:val="28"/>
          <w:lang w:eastAsia="en-US"/>
        </w:rPr>
        <w:t xml:space="preserve">- </w:t>
      </w:r>
      <w:proofErr w:type="spellStart"/>
      <w:r w:rsidRPr="00AA06D6">
        <w:rPr>
          <w:rFonts w:ascii="Times New Roman" w:eastAsiaTheme="minorHAnsi" w:hAnsi="Times New Roman" w:cs="Times New Roman"/>
          <w:color w:val="000000"/>
          <w:sz w:val="28"/>
          <w:szCs w:val="28"/>
          <w:lang w:eastAsia="en-US"/>
        </w:rPr>
        <w:t>ресурсоснабжающие</w:t>
      </w:r>
      <w:proofErr w:type="spellEnd"/>
      <w:r w:rsidRPr="00AA06D6">
        <w:rPr>
          <w:rFonts w:ascii="Times New Roman" w:eastAsiaTheme="minorHAnsi" w:hAnsi="Times New Roman" w:cs="Times New Roman"/>
          <w:color w:val="000000"/>
          <w:sz w:val="28"/>
          <w:szCs w:val="28"/>
          <w:lang w:eastAsia="en-US"/>
        </w:rPr>
        <w:t xml:space="preserve"> организации;</w:t>
      </w:r>
    </w:p>
    <w:p w:rsidR="00322CD6" w:rsidRPr="00AA06D6" w:rsidRDefault="00322CD6" w:rsidP="00322CD6">
      <w:pPr>
        <w:autoSpaceDE w:val="0"/>
        <w:autoSpaceDN w:val="0"/>
        <w:adjustRightInd w:val="0"/>
        <w:spacing w:after="0" w:line="240" w:lineRule="auto"/>
        <w:ind w:firstLine="709"/>
        <w:jc w:val="both"/>
        <w:rPr>
          <w:rFonts w:ascii="Times New Roman" w:eastAsiaTheme="minorHAnsi" w:hAnsi="Times New Roman" w:cs="Times New Roman"/>
          <w:color w:val="000000"/>
          <w:sz w:val="28"/>
          <w:szCs w:val="28"/>
          <w:lang w:eastAsia="en-US"/>
        </w:rPr>
      </w:pPr>
      <w:r w:rsidRPr="00AA06D6">
        <w:rPr>
          <w:rFonts w:ascii="Times New Roman" w:eastAsiaTheme="minorHAnsi" w:hAnsi="Times New Roman" w:cs="Times New Roman"/>
          <w:color w:val="000000"/>
          <w:sz w:val="28"/>
          <w:szCs w:val="28"/>
          <w:lang w:eastAsia="en-US"/>
        </w:rPr>
        <w:t>- расчетно-кассовый центр.</w:t>
      </w:r>
    </w:p>
    <w:p w:rsidR="00322CD6" w:rsidRDefault="00322CD6" w:rsidP="00322CD6">
      <w:pPr>
        <w:autoSpaceDE w:val="0"/>
        <w:autoSpaceDN w:val="0"/>
        <w:adjustRightInd w:val="0"/>
        <w:spacing w:after="0" w:line="240" w:lineRule="auto"/>
        <w:ind w:firstLine="709"/>
        <w:jc w:val="both"/>
        <w:rPr>
          <w:rFonts w:ascii="Arial" w:eastAsiaTheme="minorHAnsi" w:hAnsi="Arial" w:cs="Arial"/>
          <w:sz w:val="21"/>
          <w:szCs w:val="21"/>
          <w:lang w:eastAsia="en-US"/>
        </w:rPr>
      </w:pPr>
      <w:r w:rsidRPr="000E4ED3">
        <w:rPr>
          <w:rFonts w:ascii="Times New Roman" w:eastAsiaTheme="minorHAnsi" w:hAnsi="Times New Roman" w:cs="Times New Roman"/>
          <w:sz w:val="28"/>
          <w:szCs w:val="21"/>
          <w:lang w:eastAsia="en-US"/>
        </w:rPr>
        <w:t>Таким образом, существующая система в большей степени удовлетворяет интересам</w:t>
      </w:r>
      <w:r>
        <w:rPr>
          <w:rFonts w:ascii="Times New Roman" w:eastAsiaTheme="minorHAnsi" w:hAnsi="Times New Roman" w:cs="Times New Roman"/>
          <w:sz w:val="28"/>
          <w:szCs w:val="21"/>
          <w:lang w:eastAsia="en-US"/>
        </w:rPr>
        <w:t xml:space="preserve"> </w:t>
      </w:r>
      <w:proofErr w:type="spellStart"/>
      <w:r w:rsidRPr="000E4ED3">
        <w:rPr>
          <w:rFonts w:ascii="Times New Roman" w:eastAsiaTheme="minorHAnsi" w:hAnsi="Times New Roman" w:cs="Times New Roman"/>
          <w:sz w:val="28"/>
          <w:szCs w:val="21"/>
          <w:lang w:eastAsia="en-US"/>
        </w:rPr>
        <w:t>ресурсоснабжающих</w:t>
      </w:r>
      <w:proofErr w:type="spellEnd"/>
      <w:r w:rsidRPr="000E4ED3">
        <w:rPr>
          <w:rFonts w:ascii="Times New Roman" w:eastAsiaTheme="minorHAnsi" w:hAnsi="Times New Roman" w:cs="Times New Roman"/>
          <w:sz w:val="28"/>
          <w:szCs w:val="21"/>
          <w:lang w:eastAsia="en-US"/>
        </w:rPr>
        <w:t xml:space="preserve"> организаций за счет интересов потребителей и управляющих организаций. В</w:t>
      </w:r>
      <w:r>
        <w:rPr>
          <w:rFonts w:ascii="Times New Roman" w:eastAsiaTheme="minorHAnsi" w:hAnsi="Times New Roman" w:cs="Times New Roman"/>
          <w:sz w:val="28"/>
          <w:szCs w:val="21"/>
          <w:lang w:eastAsia="en-US"/>
        </w:rPr>
        <w:t xml:space="preserve"> </w:t>
      </w:r>
      <w:r w:rsidRPr="000E4ED3">
        <w:rPr>
          <w:rFonts w:ascii="Times New Roman" w:eastAsiaTheme="minorHAnsi" w:hAnsi="Times New Roman" w:cs="Times New Roman"/>
          <w:sz w:val="28"/>
          <w:szCs w:val="21"/>
          <w:lang w:eastAsia="en-US"/>
        </w:rPr>
        <w:t>рассматриваемых условиях приоритетным является получение от потребителей оплаты за коммунальные</w:t>
      </w:r>
      <w:r>
        <w:rPr>
          <w:rFonts w:ascii="Times New Roman" w:eastAsiaTheme="minorHAnsi" w:hAnsi="Times New Roman" w:cs="Times New Roman"/>
          <w:sz w:val="28"/>
          <w:szCs w:val="21"/>
          <w:lang w:eastAsia="en-US"/>
        </w:rPr>
        <w:t xml:space="preserve"> </w:t>
      </w:r>
      <w:r w:rsidRPr="000E4ED3">
        <w:rPr>
          <w:rFonts w:ascii="Times New Roman" w:eastAsiaTheme="minorHAnsi" w:hAnsi="Times New Roman" w:cs="Times New Roman"/>
          <w:sz w:val="28"/>
          <w:szCs w:val="21"/>
          <w:lang w:eastAsia="en-US"/>
        </w:rPr>
        <w:t>услуги, в ущерб сбалансированных отношений на взаимовыгодной основе</w:t>
      </w:r>
      <w:r>
        <w:rPr>
          <w:rFonts w:ascii="Arial" w:eastAsiaTheme="minorHAnsi" w:hAnsi="Arial" w:cs="Arial"/>
          <w:sz w:val="21"/>
          <w:szCs w:val="21"/>
          <w:lang w:eastAsia="en-US"/>
        </w:rPr>
        <w:t>.</w:t>
      </w:r>
    </w:p>
    <w:p w:rsidR="00531E61" w:rsidRPr="00F304EC" w:rsidRDefault="00CB7602" w:rsidP="00851B62">
      <w:pPr>
        <w:rPr>
          <w:rFonts w:ascii="Times New Roman" w:hAnsi="Times New Roman" w:cs="Times New Roman"/>
          <w:sz w:val="28"/>
          <w:szCs w:val="28"/>
        </w:rPr>
      </w:pPr>
      <w:r>
        <w:rPr>
          <w:rFonts w:ascii="Times New Roman" w:hAnsi="Times New Roman" w:cs="Times New Roman"/>
          <w:sz w:val="28"/>
          <w:szCs w:val="28"/>
        </w:rPr>
        <w:t>2</w:t>
      </w:r>
      <w:r w:rsidR="00531E61">
        <w:rPr>
          <w:rFonts w:ascii="Times New Roman" w:hAnsi="Times New Roman" w:cs="Times New Roman"/>
          <w:sz w:val="28"/>
          <w:szCs w:val="28"/>
        </w:rPr>
        <w:t xml:space="preserve">. </w:t>
      </w:r>
      <w:r w:rsidR="00531E61" w:rsidRPr="0097075A">
        <w:rPr>
          <w:rFonts w:ascii="Times New Roman" w:hAnsi="Times New Roman" w:cs="Times New Roman"/>
          <w:sz w:val="28"/>
          <w:szCs w:val="28"/>
        </w:rPr>
        <w:t>Разместить настоящее пост</w:t>
      </w:r>
      <w:r w:rsidR="00CD22C9">
        <w:rPr>
          <w:rFonts w:ascii="Times New Roman" w:hAnsi="Times New Roman" w:cs="Times New Roman"/>
          <w:sz w:val="28"/>
          <w:szCs w:val="28"/>
        </w:rPr>
        <w:t>ановление на официальном сайте а</w:t>
      </w:r>
      <w:r w:rsidR="00531E61" w:rsidRPr="0097075A">
        <w:rPr>
          <w:rFonts w:ascii="Times New Roman" w:hAnsi="Times New Roman" w:cs="Times New Roman"/>
          <w:sz w:val="28"/>
          <w:szCs w:val="28"/>
        </w:rPr>
        <w:t xml:space="preserve">дминистрации </w:t>
      </w:r>
      <w:r w:rsidR="00CD22C9">
        <w:rPr>
          <w:rFonts w:ascii="Times New Roman" w:hAnsi="Times New Roman" w:cs="Times New Roman"/>
          <w:sz w:val="28"/>
          <w:szCs w:val="28"/>
        </w:rPr>
        <w:t xml:space="preserve">Новотроицкого сельсовета </w:t>
      </w:r>
      <w:r w:rsidR="00531E61" w:rsidRPr="0097075A">
        <w:rPr>
          <w:rFonts w:ascii="Times New Roman" w:hAnsi="Times New Roman" w:cs="Times New Roman"/>
          <w:sz w:val="28"/>
          <w:szCs w:val="28"/>
        </w:rPr>
        <w:t>Северного района Новосибирской области</w:t>
      </w:r>
      <w:r w:rsidR="00C42A46">
        <w:rPr>
          <w:rFonts w:ascii="Times New Roman" w:hAnsi="Times New Roman" w:cs="Times New Roman"/>
          <w:sz w:val="28"/>
          <w:szCs w:val="28"/>
        </w:rPr>
        <w:t xml:space="preserve"> </w:t>
      </w:r>
      <w:r w:rsidR="00531E61" w:rsidRPr="0097075A">
        <w:rPr>
          <w:rFonts w:ascii="Times New Roman" w:hAnsi="Times New Roman" w:cs="Times New Roman"/>
          <w:sz w:val="28"/>
          <w:szCs w:val="28"/>
        </w:rPr>
        <w:t>и опубликовать в периодическом печатном издании «Вестник Новотроицкого сельсовета»</w:t>
      </w:r>
      <w:r w:rsidR="00851B62">
        <w:rPr>
          <w:rFonts w:ascii="Times New Roman" w:hAnsi="Times New Roman" w:cs="Times New Roman"/>
          <w:sz w:val="28"/>
          <w:szCs w:val="28"/>
        </w:rPr>
        <w:t xml:space="preserve">                                                                                   </w:t>
      </w:r>
      <w:r>
        <w:rPr>
          <w:rFonts w:ascii="Times New Roman" w:hAnsi="Times New Roman" w:cs="Times New Roman"/>
          <w:sz w:val="28"/>
          <w:szCs w:val="28"/>
        </w:rPr>
        <w:t xml:space="preserve"> 3</w:t>
      </w:r>
      <w:r w:rsidR="00531E61" w:rsidRPr="00F304EC">
        <w:rPr>
          <w:rFonts w:ascii="Times New Roman" w:hAnsi="Times New Roman" w:cs="Times New Roman"/>
          <w:sz w:val="28"/>
          <w:szCs w:val="28"/>
        </w:rPr>
        <w:t>.</w:t>
      </w:r>
      <w:r w:rsidR="00531E61">
        <w:rPr>
          <w:rFonts w:ascii="Times New Roman" w:hAnsi="Times New Roman" w:cs="Times New Roman"/>
          <w:sz w:val="28"/>
          <w:szCs w:val="28"/>
        </w:rPr>
        <w:t xml:space="preserve"> </w:t>
      </w:r>
      <w:proofErr w:type="gramStart"/>
      <w:r w:rsidR="00531E61" w:rsidRPr="00F304EC">
        <w:rPr>
          <w:rFonts w:ascii="Times New Roman" w:hAnsi="Times New Roman" w:cs="Times New Roman"/>
          <w:sz w:val="28"/>
          <w:szCs w:val="28"/>
        </w:rPr>
        <w:t>Контроль за</w:t>
      </w:r>
      <w:proofErr w:type="gramEnd"/>
      <w:r w:rsidR="00531E61" w:rsidRPr="00F304EC">
        <w:rPr>
          <w:rFonts w:ascii="Times New Roman" w:hAnsi="Times New Roman" w:cs="Times New Roman"/>
          <w:sz w:val="28"/>
          <w:szCs w:val="28"/>
        </w:rPr>
        <w:t xml:space="preserve"> исполнением данного постановления </w:t>
      </w:r>
      <w:r w:rsidR="00CD2E59">
        <w:rPr>
          <w:rFonts w:ascii="Times New Roman" w:hAnsi="Times New Roman" w:cs="Times New Roman"/>
          <w:sz w:val="28"/>
          <w:szCs w:val="28"/>
        </w:rPr>
        <w:t>оставляю за собой.</w:t>
      </w:r>
    </w:p>
    <w:p w:rsidR="00531E61" w:rsidRPr="00531E61" w:rsidRDefault="00531E61" w:rsidP="00531E61">
      <w:pPr>
        <w:pStyle w:val="a5"/>
        <w:jc w:val="both"/>
        <w:rPr>
          <w:rFonts w:ascii="Times New Roman" w:hAnsi="Times New Roman" w:cs="Times New Roman"/>
          <w:sz w:val="28"/>
          <w:szCs w:val="28"/>
        </w:rPr>
      </w:pPr>
    </w:p>
    <w:p w:rsidR="003D273D" w:rsidRDefault="003D273D" w:rsidP="00531E61">
      <w:pPr>
        <w:pStyle w:val="a5"/>
        <w:rPr>
          <w:rFonts w:ascii="Times New Roman" w:hAnsi="Times New Roman" w:cs="Times New Roman"/>
          <w:sz w:val="28"/>
          <w:szCs w:val="28"/>
        </w:rPr>
      </w:pPr>
    </w:p>
    <w:p w:rsidR="003D273D" w:rsidRDefault="003D273D" w:rsidP="00531E61">
      <w:pPr>
        <w:pStyle w:val="a5"/>
        <w:rPr>
          <w:rFonts w:ascii="Times New Roman" w:hAnsi="Times New Roman" w:cs="Times New Roman"/>
          <w:sz w:val="28"/>
          <w:szCs w:val="28"/>
        </w:rPr>
      </w:pPr>
    </w:p>
    <w:p w:rsidR="00531E61" w:rsidRDefault="00531E61" w:rsidP="00531E61">
      <w:pPr>
        <w:pStyle w:val="a5"/>
        <w:rPr>
          <w:rFonts w:ascii="Times New Roman" w:hAnsi="Times New Roman" w:cs="Times New Roman"/>
          <w:sz w:val="28"/>
          <w:szCs w:val="28"/>
        </w:rPr>
      </w:pPr>
      <w:r w:rsidRPr="00777AAB">
        <w:rPr>
          <w:rFonts w:ascii="Times New Roman" w:hAnsi="Times New Roman" w:cs="Times New Roman"/>
          <w:sz w:val="28"/>
          <w:szCs w:val="28"/>
        </w:rPr>
        <w:t>Глава Новотроицкого сельсовета</w:t>
      </w:r>
    </w:p>
    <w:p w:rsidR="00531E61" w:rsidRPr="00777AAB" w:rsidRDefault="00531E61" w:rsidP="00531E61">
      <w:pPr>
        <w:pStyle w:val="a5"/>
        <w:rPr>
          <w:rFonts w:ascii="Times New Roman" w:hAnsi="Times New Roman" w:cs="Times New Roman"/>
          <w:sz w:val="28"/>
          <w:szCs w:val="28"/>
        </w:rPr>
      </w:pPr>
      <w:r w:rsidRPr="00777AAB">
        <w:rPr>
          <w:rFonts w:ascii="Times New Roman" w:hAnsi="Times New Roman" w:cs="Times New Roman"/>
          <w:sz w:val="28"/>
          <w:szCs w:val="28"/>
        </w:rPr>
        <w:t xml:space="preserve">Северного района Новосибирской области               </w:t>
      </w:r>
      <w:r w:rsidR="002238B9">
        <w:rPr>
          <w:rFonts w:ascii="Times New Roman" w:hAnsi="Times New Roman" w:cs="Times New Roman"/>
          <w:sz w:val="28"/>
          <w:szCs w:val="28"/>
        </w:rPr>
        <w:t xml:space="preserve">             </w:t>
      </w:r>
      <w:r w:rsidRPr="00777AAB">
        <w:rPr>
          <w:rFonts w:ascii="Times New Roman" w:hAnsi="Times New Roman" w:cs="Times New Roman"/>
          <w:sz w:val="28"/>
          <w:szCs w:val="28"/>
        </w:rPr>
        <w:t xml:space="preserve">  </w:t>
      </w:r>
      <w:proofErr w:type="spellStart"/>
      <w:r w:rsidR="002238B9">
        <w:rPr>
          <w:rFonts w:ascii="Times New Roman" w:hAnsi="Times New Roman" w:cs="Times New Roman"/>
          <w:sz w:val="28"/>
          <w:szCs w:val="28"/>
        </w:rPr>
        <w:t>А.Д.Кочережко</w:t>
      </w:r>
      <w:proofErr w:type="spellEnd"/>
      <w:r w:rsidRPr="00777AAB">
        <w:rPr>
          <w:rFonts w:ascii="Times New Roman" w:hAnsi="Times New Roman" w:cs="Times New Roman"/>
          <w:sz w:val="28"/>
          <w:szCs w:val="28"/>
        </w:rPr>
        <w:t xml:space="preserve">                    </w:t>
      </w:r>
      <w:r w:rsidR="002238B9">
        <w:rPr>
          <w:rFonts w:ascii="Times New Roman" w:hAnsi="Times New Roman" w:cs="Times New Roman"/>
          <w:sz w:val="28"/>
          <w:szCs w:val="28"/>
        </w:rPr>
        <w:t xml:space="preserve">                 </w:t>
      </w: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sectPr w:rsidR="00531E61" w:rsidRPr="00531E61" w:rsidSect="00425D11">
          <w:pgSz w:w="11907" w:h="16834" w:code="8"/>
          <w:pgMar w:top="1134" w:right="851" w:bottom="1134" w:left="1701" w:header="709" w:footer="709" w:gutter="0"/>
          <w:paperSrc w:first="7"/>
          <w:cols w:space="708"/>
          <w:titlePg/>
          <w:docGrid w:linePitch="381"/>
        </w:sectPr>
      </w:pPr>
    </w:p>
    <w:p w:rsidR="00531E61" w:rsidRPr="005B4AE6" w:rsidRDefault="00531E61" w:rsidP="00531E61">
      <w:pPr>
        <w:tabs>
          <w:tab w:val="left" w:pos="1864"/>
        </w:tabs>
        <w:rPr>
          <w:sz w:val="24"/>
          <w:szCs w:val="24"/>
        </w:rPr>
      </w:pPr>
    </w:p>
    <w:p w:rsidR="009C38CF" w:rsidRDefault="009C38CF"/>
    <w:sectPr w:rsidR="009C38CF" w:rsidSect="00425D11">
      <w:pgSz w:w="11907" w:h="16834" w:code="8"/>
      <w:pgMar w:top="1134" w:right="851" w:bottom="1134" w:left="1701" w:header="709" w:footer="709" w:gutter="0"/>
      <w:paperSrc w:first="7"/>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76F68" w:rsidRDefault="00976F68" w:rsidP="00454360">
      <w:pPr>
        <w:spacing w:after="0" w:line="240" w:lineRule="auto"/>
      </w:pPr>
      <w:r>
        <w:separator/>
      </w:r>
    </w:p>
  </w:endnote>
  <w:endnote w:type="continuationSeparator" w:id="0">
    <w:p w:rsidR="00976F68" w:rsidRDefault="00976F68" w:rsidP="0045436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76F68" w:rsidRDefault="00976F68" w:rsidP="00454360">
      <w:pPr>
        <w:spacing w:after="0" w:line="240" w:lineRule="auto"/>
      </w:pPr>
      <w:r>
        <w:separator/>
      </w:r>
    </w:p>
  </w:footnote>
  <w:footnote w:type="continuationSeparator" w:id="0">
    <w:p w:rsidR="00976F68" w:rsidRDefault="00976F68" w:rsidP="0045436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9717F3"/>
    <w:multiLevelType w:val="multilevel"/>
    <w:tmpl w:val="E0548EF2"/>
    <w:lvl w:ilvl="0">
      <w:start w:val="1"/>
      <w:numFmt w:val="decimal"/>
      <w:lvlText w:val="%1."/>
      <w:lvlJc w:val="left"/>
      <w:pPr>
        <w:ind w:left="450" w:hanging="450"/>
      </w:pPr>
      <w:rPr>
        <w:rFonts w:hint="default"/>
      </w:rPr>
    </w:lvl>
    <w:lvl w:ilvl="1">
      <w:start w:val="1"/>
      <w:numFmt w:val="decimal"/>
      <w:lvlText w:val="%1.%2."/>
      <w:lvlJc w:val="left"/>
      <w:pPr>
        <w:ind w:left="780" w:hanging="72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1260" w:hanging="108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740" w:hanging="1440"/>
      </w:pPr>
      <w:rPr>
        <w:rFonts w:hint="default"/>
      </w:rPr>
    </w:lvl>
    <w:lvl w:ilvl="6">
      <w:start w:val="1"/>
      <w:numFmt w:val="decimal"/>
      <w:lvlText w:val="%1.%2.%3.%4.%5.%6.%7."/>
      <w:lvlJc w:val="left"/>
      <w:pPr>
        <w:ind w:left="2160" w:hanging="1800"/>
      </w:pPr>
      <w:rPr>
        <w:rFonts w:hint="default"/>
      </w:rPr>
    </w:lvl>
    <w:lvl w:ilvl="7">
      <w:start w:val="1"/>
      <w:numFmt w:val="decimal"/>
      <w:lvlText w:val="%1.%2.%3.%4.%5.%6.%7.%8."/>
      <w:lvlJc w:val="left"/>
      <w:pPr>
        <w:ind w:left="2220" w:hanging="1800"/>
      </w:pPr>
      <w:rPr>
        <w:rFonts w:hint="default"/>
      </w:rPr>
    </w:lvl>
    <w:lvl w:ilvl="8">
      <w:start w:val="1"/>
      <w:numFmt w:val="decimal"/>
      <w:lvlText w:val="%1.%2.%3.%4.%5.%6.%7.%8.%9."/>
      <w:lvlJc w:val="left"/>
      <w:pPr>
        <w:ind w:left="2640" w:hanging="2160"/>
      </w:pPr>
      <w:rPr>
        <w:rFonts w:hint="default"/>
      </w:rPr>
    </w:lvl>
  </w:abstractNum>
  <w:abstractNum w:abstractNumId="1">
    <w:nsid w:val="1FA81ED1"/>
    <w:multiLevelType w:val="hybridMultilevel"/>
    <w:tmpl w:val="7B5883D4"/>
    <w:lvl w:ilvl="0" w:tplc="0419000D">
      <w:start w:val="1"/>
      <w:numFmt w:val="bullet"/>
      <w:lvlText w:val=""/>
      <w:lvlJc w:val="left"/>
      <w:pPr>
        <w:ind w:left="360" w:hanging="360"/>
      </w:pPr>
      <w:rPr>
        <w:rFonts w:ascii="Wingdings" w:hAnsi="Wingdings" w:cs="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329111F7"/>
    <w:multiLevelType w:val="multilevel"/>
    <w:tmpl w:val="CF3CE868"/>
    <w:lvl w:ilvl="0">
      <w:start w:val="1"/>
      <w:numFmt w:val="decimal"/>
      <w:lvlText w:val="%1."/>
      <w:lvlJc w:val="left"/>
      <w:pPr>
        <w:ind w:left="5032"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3F9045BD"/>
    <w:multiLevelType w:val="multilevel"/>
    <w:tmpl w:val="A3068DF6"/>
    <w:lvl w:ilvl="0">
      <w:start w:val="1"/>
      <w:numFmt w:val="decimal"/>
      <w:lvlText w:val="%1."/>
      <w:lvlJc w:val="left"/>
      <w:pPr>
        <w:ind w:left="360" w:hanging="360"/>
      </w:pPr>
      <w:rPr>
        <w:rFonts w:asciiTheme="minorHAnsi" w:hAnsiTheme="minorHAnsi" w:cstheme="minorBidi" w:hint="default"/>
        <w:sz w:val="22"/>
      </w:rPr>
    </w:lvl>
    <w:lvl w:ilvl="1">
      <w:start w:val="1"/>
      <w:numFmt w:val="decimal"/>
      <w:lvlText w:val="%1.%2."/>
      <w:lvlJc w:val="left"/>
      <w:pPr>
        <w:ind w:left="720" w:hanging="720"/>
      </w:pPr>
      <w:rPr>
        <w:rFonts w:ascii="Times New Roman" w:hAnsi="Times New Roman" w:cs="Times New Roman" w:hint="default"/>
        <w:sz w:val="22"/>
      </w:rPr>
    </w:lvl>
    <w:lvl w:ilvl="2">
      <w:start w:val="1"/>
      <w:numFmt w:val="decimal"/>
      <w:lvlText w:val="%1.%2.%3."/>
      <w:lvlJc w:val="left"/>
      <w:pPr>
        <w:ind w:left="720" w:hanging="720"/>
      </w:pPr>
      <w:rPr>
        <w:rFonts w:asciiTheme="minorHAnsi" w:hAnsiTheme="minorHAnsi" w:cstheme="minorBidi" w:hint="default"/>
        <w:sz w:val="22"/>
      </w:rPr>
    </w:lvl>
    <w:lvl w:ilvl="3">
      <w:start w:val="1"/>
      <w:numFmt w:val="decimal"/>
      <w:lvlText w:val="%1.%2.%3.%4."/>
      <w:lvlJc w:val="left"/>
      <w:pPr>
        <w:ind w:left="1080" w:hanging="1080"/>
      </w:pPr>
      <w:rPr>
        <w:rFonts w:asciiTheme="minorHAnsi" w:hAnsiTheme="minorHAnsi" w:cstheme="minorBidi" w:hint="default"/>
        <w:sz w:val="22"/>
      </w:rPr>
    </w:lvl>
    <w:lvl w:ilvl="4">
      <w:start w:val="1"/>
      <w:numFmt w:val="decimal"/>
      <w:lvlText w:val="%1.%2.%3.%4.%5."/>
      <w:lvlJc w:val="left"/>
      <w:pPr>
        <w:ind w:left="1080" w:hanging="1080"/>
      </w:pPr>
      <w:rPr>
        <w:rFonts w:asciiTheme="minorHAnsi" w:hAnsiTheme="minorHAnsi" w:cstheme="minorBidi" w:hint="default"/>
        <w:sz w:val="22"/>
      </w:rPr>
    </w:lvl>
    <w:lvl w:ilvl="5">
      <w:start w:val="1"/>
      <w:numFmt w:val="decimal"/>
      <w:lvlText w:val="%1.%2.%3.%4.%5.%6."/>
      <w:lvlJc w:val="left"/>
      <w:pPr>
        <w:ind w:left="1440" w:hanging="1440"/>
      </w:pPr>
      <w:rPr>
        <w:rFonts w:asciiTheme="minorHAnsi" w:hAnsiTheme="minorHAnsi" w:cstheme="minorBidi" w:hint="default"/>
        <w:sz w:val="22"/>
      </w:rPr>
    </w:lvl>
    <w:lvl w:ilvl="6">
      <w:start w:val="1"/>
      <w:numFmt w:val="decimal"/>
      <w:lvlText w:val="%1.%2.%3.%4.%5.%6.%7."/>
      <w:lvlJc w:val="left"/>
      <w:pPr>
        <w:ind w:left="1800" w:hanging="1800"/>
      </w:pPr>
      <w:rPr>
        <w:rFonts w:asciiTheme="minorHAnsi" w:hAnsiTheme="minorHAnsi" w:cstheme="minorBidi" w:hint="default"/>
        <w:sz w:val="22"/>
      </w:rPr>
    </w:lvl>
    <w:lvl w:ilvl="7">
      <w:start w:val="1"/>
      <w:numFmt w:val="decimal"/>
      <w:lvlText w:val="%1.%2.%3.%4.%5.%6.%7.%8."/>
      <w:lvlJc w:val="left"/>
      <w:pPr>
        <w:ind w:left="1800" w:hanging="1800"/>
      </w:pPr>
      <w:rPr>
        <w:rFonts w:asciiTheme="minorHAnsi" w:hAnsiTheme="minorHAnsi" w:cstheme="minorBidi" w:hint="default"/>
        <w:sz w:val="22"/>
      </w:rPr>
    </w:lvl>
    <w:lvl w:ilvl="8">
      <w:start w:val="1"/>
      <w:numFmt w:val="decimal"/>
      <w:lvlText w:val="%1.%2.%3.%4.%5.%6.%7.%8.%9."/>
      <w:lvlJc w:val="left"/>
      <w:pPr>
        <w:ind w:left="2160" w:hanging="2160"/>
      </w:pPr>
      <w:rPr>
        <w:rFonts w:asciiTheme="minorHAnsi" w:hAnsiTheme="minorHAnsi" w:cstheme="minorBidi" w:hint="default"/>
        <w:sz w:val="22"/>
      </w:rPr>
    </w:lvl>
  </w:abstractNum>
  <w:abstractNum w:abstractNumId="4">
    <w:nsid w:val="3FB95F54"/>
    <w:multiLevelType w:val="multilevel"/>
    <w:tmpl w:val="D6564C0C"/>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nsid w:val="5041259A"/>
    <w:multiLevelType w:val="multilevel"/>
    <w:tmpl w:val="66CC167E"/>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3"/>
  </w:num>
  <w:num w:numId="2">
    <w:abstractNumId w:val="0"/>
  </w:num>
  <w:num w:numId="3">
    <w:abstractNumId w:val="5"/>
  </w:num>
  <w:num w:numId="4">
    <w:abstractNumId w:val="2"/>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characterSpacingControl w:val="doNotCompress"/>
  <w:footnotePr>
    <w:footnote w:id="-1"/>
    <w:footnote w:id="0"/>
  </w:footnotePr>
  <w:endnotePr>
    <w:endnote w:id="-1"/>
    <w:endnote w:id="0"/>
  </w:endnotePr>
  <w:compat>
    <w:useFELayout/>
  </w:compat>
  <w:rsids>
    <w:rsidRoot w:val="00531E61"/>
    <w:rsid w:val="000002D7"/>
    <w:rsid w:val="0001139C"/>
    <w:rsid w:val="00036456"/>
    <w:rsid w:val="00066A10"/>
    <w:rsid w:val="00067CD0"/>
    <w:rsid w:val="00067F61"/>
    <w:rsid w:val="00074A89"/>
    <w:rsid w:val="00077039"/>
    <w:rsid w:val="000A048C"/>
    <w:rsid w:val="000A69E5"/>
    <w:rsid w:val="000B2C17"/>
    <w:rsid w:val="000C535E"/>
    <w:rsid w:val="0014726C"/>
    <w:rsid w:val="00155FC2"/>
    <w:rsid w:val="001910D5"/>
    <w:rsid w:val="001E00DB"/>
    <w:rsid w:val="001E060B"/>
    <w:rsid w:val="001E1AC4"/>
    <w:rsid w:val="0020147A"/>
    <w:rsid w:val="00206BFB"/>
    <w:rsid w:val="002238B9"/>
    <w:rsid w:val="0023463D"/>
    <w:rsid w:val="0025139C"/>
    <w:rsid w:val="0025633E"/>
    <w:rsid w:val="00265D17"/>
    <w:rsid w:val="002B0882"/>
    <w:rsid w:val="002C18F8"/>
    <w:rsid w:val="002C2647"/>
    <w:rsid w:val="002C3BD8"/>
    <w:rsid w:val="002D5057"/>
    <w:rsid w:val="002E1351"/>
    <w:rsid w:val="002E5AC1"/>
    <w:rsid w:val="002E7B18"/>
    <w:rsid w:val="002F59C0"/>
    <w:rsid w:val="00322CD6"/>
    <w:rsid w:val="00323BC6"/>
    <w:rsid w:val="0036247A"/>
    <w:rsid w:val="00371102"/>
    <w:rsid w:val="003848D3"/>
    <w:rsid w:val="003A4B6D"/>
    <w:rsid w:val="003A68DC"/>
    <w:rsid w:val="003C352A"/>
    <w:rsid w:val="003D273D"/>
    <w:rsid w:val="003D584B"/>
    <w:rsid w:val="003D619C"/>
    <w:rsid w:val="003F4827"/>
    <w:rsid w:val="00406D93"/>
    <w:rsid w:val="0041715D"/>
    <w:rsid w:val="00425BA7"/>
    <w:rsid w:val="00425D11"/>
    <w:rsid w:val="004335B4"/>
    <w:rsid w:val="00446416"/>
    <w:rsid w:val="00454360"/>
    <w:rsid w:val="004740A2"/>
    <w:rsid w:val="00486596"/>
    <w:rsid w:val="004B64DC"/>
    <w:rsid w:val="004B7E49"/>
    <w:rsid w:val="004C4C93"/>
    <w:rsid w:val="004D2947"/>
    <w:rsid w:val="004E4CAC"/>
    <w:rsid w:val="00502AB7"/>
    <w:rsid w:val="00511544"/>
    <w:rsid w:val="00527408"/>
    <w:rsid w:val="00531E61"/>
    <w:rsid w:val="00554734"/>
    <w:rsid w:val="00566D5E"/>
    <w:rsid w:val="00580EF6"/>
    <w:rsid w:val="005A0F19"/>
    <w:rsid w:val="005A31DC"/>
    <w:rsid w:val="005B4AE6"/>
    <w:rsid w:val="005B4E57"/>
    <w:rsid w:val="005E7EC0"/>
    <w:rsid w:val="006002D6"/>
    <w:rsid w:val="00604CC3"/>
    <w:rsid w:val="00616156"/>
    <w:rsid w:val="00625DCE"/>
    <w:rsid w:val="006338E3"/>
    <w:rsid w:val="00646283"/>
    <w:rsid w:val="006627D4"/>
    <w:rsid w:val="006759E8"/>
    <w:rsid w:val="00684D5D"/>
    <w:rsid w:val="006932DA"/>
    <w:rsid w:val="006940A0"/>
    <w:rsid w:val="00695ED9"/>
    <w:rsid w:val="006A5921"/>
    <w:rsid w:val="006A6144"/>
    <w:rsid w:val="006B362A"/>
    <w:rsid w:val="006C7380"/>
    <w:rsid w:val="006E3DB3"/>
    <w:rsid w:val="006E4DE3"/>
    <w:rsid w:val="00705DF4"/>
    <w:rsid w:val="00727528"/>
    <w:rsid w:val="00741DF0"/>
    <w:rsid w:val="00762345"/>
    <w:rsid w:val="00766C45"/>
    <w:rsid w:val="00792A7B"/>
    <w:rsid w:val="007A0C5C"/>
    <w:rsid w:val="007B5CBA"/>
    <w:rsid w:val="007B6656"/>
    <w:rsid w:val="007C5C48"/>
    <w:rsid w:val="007F72AA"/>
    <w:rsid w:val="00800112"/>
    <w:rsid w:val="00807AC0"/>
    <w:rsid w:val="00814E83"/>
    <w:rsid w:val="008453FC"/>
    <w:rsid w:val="00851B62"/>
    <w:rsid w:val="008740F7"/>
    <w:rsid w:val="00875600"/>
    <w:rsid w:val="00890903"/>
    <w:rsid w:val="008977B1"/>
    <w:rsid w:val="008C65DB"/>
    <w:rsid w:val="00912A7C"/>
    <w:rsid w:val="00923F21"/>
    <w:rsid w:val="0092452C"/>
    <w:rsid w:val="00943B09"/>
    <w:rsid w:val="00946279"/>
    <w:rsid w:val="00950B3E"/>
    <w:rsid w:val="00962687"/>
    <w:rsid w:val="00976F68"/>
    <w:rsid w:val="009C38CF"/>
    <w:rsid w:val="009C57D2"/>
    <w:rsid w:val="009C6479"/>
    <w:rsid w:val="009D35AC"/>
    <w:rsid w:val="009D6B5B"/>
    <w:rsid w:val="009E28A9"/>
    <w:rsid w:val="00A0458E"/>
    <w:rsid w:val="00A04D37"/>
    <w:rsid w:val="00A22A95"/>
    <w:rsid w:val="00A451C9"/>
    <w:rsid w:val="00A565DE"/>
    <w:rsid w:val="00A7767E"/>
    <w:rsid w:val="00AA1756"/>
    <w:rsid w:val="00AB2AA6"/>
    <w:rsid w:val="00AB2E01"/>
    <w:rsid w:val="00AB7D81"/>
    <w:rsid w:val="00AC4813"/>
    <w:rsid w:val="00AC6CB8"/>
    <w:rsid w:val="00AC7612"/>
    <w:rsid w:val="00AE2DF5"/>
    <w:rsid w:val="00AE3983"/>
    <w:rsid w:val="00B000EF"/>
    <w:rsid w:val="00B1327F"/>
    <w:rsid w:val="00B208DD"/>
    <w:rsid w:val="00B362E2"/>
    <w:rsid w:val="00B62FA8"/>
    <w:rsid w:val="00BB7538"/>
    <w:rsid w:val="00BC11C0"/>
    <w:rsid w:val="00BD2F02"/>
    <w:rsid w:val="00BD5D7D"/>
    <w:rsid w:val="00BD6113"/>
    <w:rsid w:val="00BD77E4"/>
    <w:rsid w:val="00C01EB4"/>
    <w:rsid w:val="00C22418"/>
    <w:rsid w:val="00C42A46"/>
    <w:rsid w:val="00C62DBC"/>
    <w:rsid w:val="00C64960"/>
    <w:rsid w:val="00C75169"/>
    <w:rsid w:val="00C82778"/>
    <w:rsid w:val="00CA3060"/>
    <w:rsid w:val="00CB7602"/>
    <w:rsid w:val="00CD22C9"/>
    <w:rsid w:val="00CD2E59"/>
    <w:rsid w:val="00CD3A87"/>
    <w:rsid w:val="00CF735B"/>
    <w:rsid w:val="00CF75D7"/>
    <w:rsid w:val="00D05D6C"/>
    <w:rsid w:val="00D350B0"/>
    <w:rsid w:val="00D55A31"/>
    <w:rsid w:val="00D836B1"/>
    <w:rsid w:val="00D87CE9"/>
    <w:rsid w:val="00DB45EA"/>
    <w:rsid w:val="00DC544B"/>
    <w:rsid w:val="00DD7C51"/>
    <w:rsid w:val="00DE464D"/>
    <w:rsid w:val="00DF7938"/>
    <w:rsid w:val="00E514F0"/>
    <w:rsid w:val="00E6621B"/>
    <w:rsid w:val="00E76A20"/>
    <w:rsid w:val="00EA4B63"/>
    <w:rsid w:val="00EE1519"/>
    <w:rsid w:val="00EF2318"/>
    <w:rsid w:val="00F17138"/>
    <w:rsid w:val="00F25575"/>
    <w:rsid w:val="00F478F9"/>
    <w:rsid w:val="00F671B5"/>
    <w:rsid w:val="00F71144"/>
    <w:rsid w:val="00F75940"/>
    <w:rsid w:val="00FA136C"/>
    <w:rsid w:val="00FB2CD6"/>
    <w:rsid w:val="00FB329F"/>
    <w:rsid w:val="00FC5DD6"/>
    <w:rsid w:val="00FE4255"/>
    <w:rsid w:val="00FE51F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96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nhideWhenUsed="0" w:qFormat="1"/>
    <w:lsdException w:name="Default Paragraph Font" w:uiPriority="1"/>
    <w:lsdException w:name="Subtitle" w:semiHidden="0" w:unhideWhenUsed="0" w:qFormat="1"/>
    <w:lsdException w:name="Body Text Inden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C6"/>
  </w:style>
  <w:style w:type="paragraph" w:styleId="2">
    <w:name w:val="heading 2"/>
    <w:basedOn w:val="a"/>
    <w:next w:val="a"/>
    <w:link w:val="20"/>
    <w:unhideWhenUsed/>
    <w:qFormat/>
    <w:rsid w:val="00531E61"/>
    <w:pPr>
      <w:keepNext/>
      <w:spacing w:before="240" w:after="60"/>
      <w:outlineLvl w:val="1"/>
    </w:pPr>
    <w:rPr>
      <w:rFonts w:asciiTheme="majorHAnsi" w:eastAsiaTheme="majorEastAsia" w:hAnsiTheme="majorHAnsi" w:cstheme="majorBidi"/>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531E61"/>
    <w:rPr>
      <w:rFonts w:asciiTheme="majorHAnsi" w:eastAsiaTheme="majorEastAsia" w:hAnsiTheme="majorHAnsi" w:cstheme="majorBidi"/>
      <w:b/>
      <w:bCs/>
      <w:i/>
      <w:iCs/>
      <w:sz w:val="28"/>
      <w:szCs w:val="28"/>
    </w:rPr>
  </w:style>
  <w:style w:type="character" w:styleId="a3">
    <w:name w:val="Strong"/>
    <w:basedOn w:val="a0"/>
    <w:qFormat/>
    <w:rsid w:val="00531E61"/>
    <w:rPr>
      <w:b/>
      <w:bCs/>
    </w:rPr>
  </w:style>
  <w:style w:type="character" w:styleId="a4">
    <w:name w:val="annotation reference"/>
    <w:semiHidden/>
    <w:unhideWhenUsed/>
    <w:rsid w:val="00531E61"/>
    <w:rPr>
      <w:sz w:val="16"/>
      <w:szCs w:val="16"/>
    </w:rPr>
  </w:style>
  <w:style w:type="character" w:customStyle="1" w:styleId="apple-style-span">
    <w:name w:val="apple-style-span"/>
    <w:basedOn w:val="a0"/>
    <w:rsid w:val="00531E61"/>
  </w:style>
  <w:style w:type="paragraph" w:customStyle="1" w:styleId="f">
    <w:name w:val="f"/>
    <w:basedOn w:val="a"/>
    <w:rsid w:val="00531E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Знак Знак"/>
    <w:rsid w:val="00531E61"/>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21">
    <w:name w:val="Body Text Indent 2"/>
    <w:basedOn w:val="a"/>
    <w:link w:val="22"/>
    <w:semiHidden/>
    <w:rsid w:val="00531E61"/>
    <w:pPr>
      <w:autoSpaceDE w:val="0"/>
      <w:autoSpaceDN w:val="0"/>
      <w:adjustRightInd w:val="0"/>
      <w:spacing w:after="0" w:line="240" w:lineRule="auto"/>
      <w:ind w:firstLine="709"/>
      <w:jc w:val="both"/>
    </w:pPr>
    <w:rPr>
      <w:rFonts w:ascii="Times New Roman" w:eastAsia="Times New Roman" w:hAnsi="Times New Roman" w:cs="Times New Roman"/>
      <w:sz w:val="28"/>
      <w:szCs w:val="28"/>
    </w:rPr>
  </w:style>
  <w:style w:type="character" w:customStyle="1" w:styleId="22">
    <w:name w:val="Основной текст с отступом 2 Знак"/>
    <w:basedOn w:val="a0"/>
    <w:link w:val="21"/>
    <w:semiHidden/>
    <w:rsid w:val="00531E61"/>
    <w:rPr>
      <w:rFonts w:ascii="Times New Roman" w:eastAsia="Times New Roman" w:hAnsi="Times New Roman" w:cs="Times New Roman"/>
      <w:sz w:val="28"/>
      <w:szCs w:val="28"/>
    </w:rPr>
  </w:style>
  <w:style w:type="paragraph" w:styleId="a5">
    <w:name w:val="No Spacing"/>
    <w:uiPriority w:val="1"/>
    <w:qFormat/>
    <w:rsid w:val="00531E61"/>
    <w:pPr>
      <w:spacing w:after="0" w:line="240" w:lineRule="auto"/>
    </w:pPr>
  </w:style>
  <w:style w:type="paragraph" w:customStyle="1" w:styleId="s153">
    <w:name w:val="s_153"/>
    <w:basedOn w:val="a"/>
    <w:rsid w:val="00CB7602"/>
    <w:pPr>
      <w:spacing w:after="0" w:line="240" w:lineRule="auto"/>
      <w:ind w:left="825"/>
    </w:pPr>
    <w:rPr>
      <w:rFonts w:ascii="Times New Roman" w:eastAsia="Times New Roman" w:hAnsi="Times New Roman" w:cs="Times New Roman"/>
      <w:sz w:val="20"/>
      <w:szCs w:val="20"/>
    </w:rPr>
  </w:style>
  <w:style w:type="paragraph" w:customStyle="1" w:styleId="1">
    <w:name w:val="Без интервала1"/>
    <w:rsid w:val="00C01EB4"/>
    <w:pPr>
      <w:spacing w:after="0" w:line="240" w:lineRule="auto"/>
    </w:pPr>
    <w:rPr>
      <w:rFonts w:ascii="Times New Roman" w:eastAsia="Times New Roman" w:hAnsi="Times New Roman" w:cs="Times New Roman"/>
      <w:sz w:val="28"/>
      <w:szCs w:val="28"/>
      <w:lang w:eastAsia="en-US"/>
    </w:rPr>
  </w:style>
  <w:style w:type="paragraph" w:styleId="HTML">
    <w:name w:val="HTML Preformatted"/>
    <w:basedOn w:val="a"/>
    <w:link w:val="HTML0"/>
    <w:uiPriority w:val="99"/>
    <w:unhideWhenUsed/>
    <w:rsid w:val="002E7B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2E7B18"/>
    <w:rPr>
      <w:rFonts w:ascii="Courier New" w:eastAsia="Times New Roman" w:hAnsi="Courier New" w:cs="Courier New"/>
      <w:sz w:val="20"/>
      <w:szCs w:val="20"/>
    </w:rPr>
  </w:style>
  <w:style w:type="paragraph" w:styleId="a6">
    <w:name w:val="List Paragraph"/>
    <w:basedOn w:val="a"/>
    <w:uiPriority w:val="34"/>
    <w:qFormat/>
    <w:rsid w:val="006E3DB3"/>
    <w:pPr>
      <w:ind w:left="720"/>
      <w:contextualSpacing/>
    </w:pPr>
  </w:style>
  <w:style w:type="paragraph" w:styleId="a7">
    <w:name w:val="Normal (Web)"/>
    <w:basedOn w:val="a"/>
    <w:uiPriority w:val="99"/>
    <w:semiHidden/>
    <w:unhideWhenUsed/>
    <w:rsid w:val="00EF231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t-p">
    <w:name w:val="dt-p"/>
    <w:basedOn w:val="a"/>
    <w:uiPriority w:val="99"/>
    <w:rsid w:val="00EF231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t-m">
    <w:name w:val="dt-m"/>
    <w:rsid w:val="00EF2318"/>
  </w:style>
  <w:style w:type="character" w:customStyle="1" w:styleId="blk">
    <w:name w:val="blk"/>
    <w:basedOn w:val="a0"/>
    <w:rsid w:val="00A451C9"/>
  </w:style>
  <w:style w:type="character" w:styleId="a8">
    <w:name w:val="Hyperlink"/>
    <w:basedOn w:val="a0"/>
    <w:uiPriority w:val="99"/>
    <w:unhideWhenUsed/>
    <w:rsid w:val="005A0F19"/>
    <w:rPr>
      <w:color w:val="0000FF"/>
      <w:u w:val="single"/>
    </w:rPr>
  </w:style>
  <w:style w:type="paragraph" w:customStyle="1" w:styleId="s1">
    <w:name w:val="s_1"/>
    <w:basedOn w:val="a"/>
    <w:rsid w:val="005A0F1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5A0F19"/>
  </w:style>
  <w:style w:type="paragraph" w:styleId="a9">
    <w:name w:val="Title"/>
    <w:basedOn w:val="a"/>
    <w:link w:val="aa"/>
    <w:uiPriority w:val="99"/>
    <w:qFormat/>
    <w:rsid w:val="00DF7938"/>
    <w:pPr>
      <w:spacing w:after="0" w:line="240" w:lineRule="auto"/>
      <w:jc w:val="center"/>
    </w:pPr>
    <w:rPr>
      <w:rFonts w:ascii="Times New Roman" w:eastAsia="Times New Roman" w:hAnsi="Times New Roman" w:cs="Times New Roman"/>
      <w:b/>
      <w:bCs/>
      <w:sz w:val="20"/>
      <w:szCs w:val="20"/>
    </w:rPr>
  </w:style>
  <w:style w:type="character" w:customStyle="1" w:styleId="aa">
    <w:name w:val="Название Знак"/>
    <w:basedOn w:val="a0"/>
    <w:link w:val="a9"/>
    <w:uiPriority w:val="99"/>
    <w:rsid w:val="00DF7938"/>
    <w:rPr>
      <w:rFonts w:ascii="Times New Roman" w:eastAsia="Times New Roman" w:hAnsi="Times New Roman" w:cs="Times New Roman"/>
      <w:b/>
      <w:bCs/>
      <w:sz w:val="20"/>
      <w:szCs w:val="20"/>
    </w:rPr>
  </w:style>
  <w:style w:type="paragraph" w:styleId="ab">
    <w:name w:val="Subtitle"/>
    <w:basedOn w:val="a"/>
    <w:link w:val="ac"/>
    <w:uiPriority w:val="99"/>
    <w:qFormat/>
    <w:rsid w:val="00DF7938"/>
    <w:pPr>
      <w:spacing w:after="0" w:line="240" w:lineRule="auto"/>
      <w:jc w:val="center"/>
    </w:pPr>
    <w:rPr>
      <w:rFonts w:ascii="Times New Roman" w:eastAsia="Times New Roman" w:hAnsi="Times New Roman" w:cs="Times New Roman"/>
      <w:sz w:val="28"/>
      <w:szCs w:val="28"/>
    </w:rPr>
  </w:style>
  <w:style w:type="character" w:customStyle="1" w:styleId="ac">
    <w:name w:val="Подзаголовок Знак"/>
    <w:basedOn w:val="a0"/>
    <w:link w:val="ab"/>
    <w:uiPriority w:val="99"/>
    <w:rsid w:val="00DF7938"/>
    <w:rPr>
      <w:rFonts w:ascii="Times New Roman" w:eastAsia="Times New Roman" w:hAnsi="Times New Roman" w:cs="Times New Roman"/>
      <w:sz w:val="28"/>
      <w:szCs w:val="28"/>
    </w:rPr>
  </w:style>
  <w:style w:type="paragraph" w:customStyle="1" w:styleId="msonormalbullet2gif">
    <w:name w:val="msonormalbullet2.gif"/>
    <w:basedOn w:val="a"/>
    <w:uiPriority w:val="99"/>
    <w:rsid w:val="00DF7938"/>
    <w:rPr>
      <w:rFonts w:ascii="Calibri" w:eastAsia="Times New Roman" w:hAnsi="Calibri" w:cs="Calibri"/>
      <w:sz w:val="24"/>
      <w:szCs w:val="24"/>
    </w:rPr>
  </w:style>
  <w:style w:type="paragraph" w:customStyle="1" w:styleId="S">
    <w:name w:val="S_Обычный жирный"/>
    <w:basedOn w:val="a"/>
    <w:uiPriority w:val="99"/>
    <w:rsid w:val="00EE1519"/>
    <w:pPr>
      <w:spacing w:after="0" w:line="240" w:lineRule="auto"/>
      <w:ind w:firstLine="709"/>
      <w:jc w:val="both"/>
    </w:pPr>
    <w:rPr>
      <w:rFonts w:ascii="Calibri" w:eastAsia="Times New Roman" w:hAnsi="Calibri" w:cs="Calibri"/>
      <w:sz w:val="28"/>
      <w:szCs w:val="28"/>
    </w:rPr>
  </w:style>
  <w:style w:type="paragraph" w:customStyle="1" w:styleId="sbullet2gif">
    <w:name w:val="sbullet2.gif"/>
    <w:basedOn w:val="a"/>
    <w:uiPriority w:val="99"/>
    <w:semiHidden/>
    <w:rsid w:val="00EE1519"/>
    <w:rPr>
      <w:rFonts w:ascii="Calibri" w:eastAsia="Times New Roman" w:hAnsi="Calibri" w:cs="Calibri"/>
      <w:sz w:val="24"/>
      <w:szCs w:val="24"/>
    </w:rPr>
  </w:style>
  <w:style w:type="paragraph" w:customStyle="1" w:styleId="sbullet3gif">
    <w:name w:val="sbullet3.gif"/>
    <w:basedOn w:val="a"/>
    <w:uiPriority w:val="99"/>
    <w:semiHidden/>
    <w:rsid w:val="00EE1519"/>
    <w:rPr>
      <w:rFonts w:ascii="Calibri" w:eastAsia="Times New Roman" w:hAnsi="Calibri" w:cs="Calibri"/>
      <w:sz w:val="24"/>
      <w:szCs w:val="24"/>
    </w:rPr>
  </w:style>
  <w:style w:type="paragraph" w:customStyle="1" w:styleId="sbullet1gif">
    <w:name w:val="sbullet1.gif"/>
    <w:basedOn w:val="a"/>
    <w:uiPriority w:val="99"/>
    <w:semiHidden/>
    <w:rsid w:val="00EE1519"/>
    <w:rPr>
      <w:rFonts w:ascii="Calibri" w:eastAsia="Times New Roman" w:hAnsi="Calibri" w:cs="Calibri"/>
      <w:sz w:val="24"/>
      <w:szCs w:val="24"/>
    </w:rPr>
  </w:style>
  <w:style w:type="paragraph" w:customStyle="1" w:styleId="msonormalbullet1gif">
    <w:name w:val="msonormalbullet1.gif"/>
    <w:basedOn w:val="a"/>
    <w:uiPriority w:val="99"/>
    <w:rsid w:val="001E1AC4"/>
    <w:rPr>
      <w:rFonts w:ascii="Calibri" w:eastAsia="Times New Roman" w:hAnsi="Calibri" w:cs="Calibri"/>
      <w:sz w:val="24"/>
      <w:szCs w:val="24"/>
    </w:rPr>
  </w:style>
  <w:style w:type="paragraph" w:styleId="ad">
    <w:name w:val="header"/>
    <w:basedOn w:val="a"/>
    <w:link w:val="ae"/>
    <w:uiPriority w:val="99"/>
    <w:semiHidden/>
    <w:unhideWhenUsed/>
    <w:rsid w:val="00454360"/>
    <w:pPr>
      <w:tabs>
        <w:tab w:val="center" w:pos="4677"/>
        <w:tab w:val="right" w:pos="9355"/>
      </w:tabs>
      <w:spacing w:after="0" w:line="240" w:lineRule="auto"/>
    </w:pPr>
  </w:style>
  <w:style w:type="character" w:customStyle="1" w:styleId="ae">
    <w:name w:val="Верхний колонтитул Знак"/>
    <w:basedOn w:val="a0"/>
    <w:link w:val="ad"/>
    <w:uiPriority w:val="99"/>
    <w:semiHidden/>
    <w:rsid w:val="00454360"/>
  </w:style>
  <w:style w:type="paragraph" w:styleId="af">
    <w:name w:val="footer"/>
    <w:basedOn w:val="a"/>
    <w:link w:val="af0"/>
    <w:uiPriority w:val="99"/>
    <w:semiHidden/>
    <w:unhideWhenUsed/>
    <w:rsid w:val="00454360"/>
    <w:pPr>
      <w:tabs>
        <w:tab w:val="center" w:pos="4677"/>
        <w:tab w:val="right" w:pos="9355"/>
      </w:tabs>
      <w:spacing w:after="0" w:line="240" w:lineRule="auto"/>
    </w:pPr>
  </w:style>
  <w:style w:type="character" w:customStyle="1" w:styleId="af0">
    <w:name w:val="Нижний колонтитул Знак"/>
    <w:basedOn w:val="a0"/>
    <w:link w:val="af"/>
    <w:uiPriority w:val="99"/>
    <w:semiHidden/>
    <w:rsid w:val="00454360"/>
  </w:style>
  <w:style w:type="table" w:styleId="af1">
    <w:name w:val="Table Grid"/>
    <w:basedOn w:val="a1"/>
    <w:uiPriority w:val="59"/>
    <w:rsid w:val="00322CD6"/>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02783493">
      <w:bodyDiv w:val="1"/>
      <w:marLeft w:val="0"/>
      <w:marRight w:val="0"/>
      <w:marTop w:val="0"/>
      <w:marBottom w:val="0"/>
      <w:divBdr>
        <w:top w:val="none" w:sz="0" w:space="0" w:color="auto"/>
        <w:left w:val="none" w:sz="0" w:space="0" w:color="auto"/>
        <w:bottom w:val="none" w:sz="0" w:space="0" w:color="auto"/>
        <w:right w:val="none" w:sz="0" w:space="0" w:color="auto"/>
      </w:divBdr>
    </w:div>
    <w:div w:id="1000085686">
      <w:bodyDiv w:val="1"/>
      <w:marLeft w:val="0"/>
      <w:marRight w:val="0"/>
      <w:marTop w:val="0"/>
      <w:marBottom w:val="0"/>
      <w:divBdr>
        <w:top w:val="none" w:sz="0" w:space="0" w:color="auto"/>
        <w:left w:val="none" w:sz="0" w:space="0" w:color="auto"/>
        <w:bottom w:val="none" w:sz="0" w:space="0" w:color="auto"/>
        <w:right w:val="none" w:sz="0" w:space="0" w:color="auto"/>
      </w:divBdr>
    </w:div>
    <w:div w:id="1858158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564D7B8-A6A0-4EB1-8272-91924457DB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1278</TotalTime>
  <Pages>1</Pages>
  <Words>4874</Words>
  <Characters>27785</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32594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107</cp:revision>
  <cp:lastPrinted>2019-06-25T08:25:00Z</cp:lastPrinted>
  <dcterms:created xsi:type="dcterms:W3CDTF">2015-01-14T08:18:00Z</dcterms:created>
  <dcterms:modified xsi:type="dcterms:W3CDTF">2019-06-25T08:29:00Z</dcterms:modified>
</cp:coreProperties>
</file>