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F020D" w:rsidRDefault="002F020D" w:rsidP="002F020D">
      <w:pPr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АДМИНИСТРАЦИЯ</w:t>
      </w:r>
      <w:r>
        <w:rPr>
          <w:sz w:val="28"/>
          <w:szCs w:val="28"/>
        </w:rPr>
        <w:br/>
        <w:t>НОВОТРОИЦКОГО СЕЛЬСОВЕТА</w:t>
      </w:r>
    </w:p>
    <w:p w:rsidR="002F020D" w:rsidRDefault="002F020D" w:rsidP="002F020D">
      <w:pPr>
        <w:jc w:val="center"/>
        <w:rPr>
          <w:sz w:val="28"/>
          <w:szCs w:val="28"/>
        </w:rPr>
      </w:pPr>
      <w:r>
        <w:rPr>
          <w:sz w:val="28"/>
          <w:szCs w:val="28"/>
        </w:rPr>
        <w:t>СЕВЕРНОГО РАЙОНА</w:t>
      </w:r>
    </w:p>
    <w:p w:rsidR="002F020D" w:rsidRDefault="002F020D" w:rsidP="002F020D">
      <w:pPr>
        <w:jc w:val="center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</w:p>
    <w:p w:rsidR="002F020D" w:rsidRDefault="002F020D" w:rsidP="002F020D">
      <w:pPr>
        <w:rPr>
          <w:sz w:val="28"/>
          <w:szCs w:val="28"/>
        </w:rPr>
      </w:pPr>
    </w:p>
    <w:p w:rsidR="002F020D" w:rsidRDefault="002F020D" w:rsidP="002F020D">
      <w:pPr>
        <w:jc w:val="center"/>
        <w:rPr>
          <w:sz w:val="28"/>
          <w:szCs w:val="28"/>
        </w:rPr>
      </w:pPr>
      <w:r>
        <w:rPr>
          <w:sz w:val="28"/>
          <w:szCs w:val="28"/>
        </w:rPr>
        <w:t>П О С Т А Н О В Л Е Н И Е</w:t>
      </w:r>
    </w:p>
    <w:p w:rsidR="002F020D" w:rsidRDefault="002F020D" w:rsidP="002F020D">
      <w:pPr>
        <w:jc w:val="center"/>
        <w:rPr>
          <w:sz w:val="28"/>
          <w:szCs w:val="28"/>
        </w:rPr>
      </w:pPr>
    </w:p>
    <w:p w:rsidR="002F020D" w:rsidRDefault="005D50D1" w:rsidP="002F020D">
      <w:pPr>
        <w:rPr>
          <w:sz w:val="28"/>
          <w:szCs w:val="28"/>
        </w:rPr>
      </w:pPr>
      <w:r>
        <w:rPr>
          <w:sz w:val="28"/>
          <w:szCs w:val="28"/>
        </w:rPr>
        <w:t>29</w:t>
      </w:r>
      <w:r w:rsidR="00E348A3">
        <w:rPr>
          <w:sz w:val="28"/>
          <w:szCs w:val="28"/>
        </w:rPr>
        <w:t>.12.2020</w:t>
      </w:r>
      <w:r w:rsidR="002F020D">
        <w:rPr>
          <w:sz w:val="28"/>
          <w:szCs w:val="28"/>
        </w:rPr>
        <w:t xml:space="preserve">                             </w:t>
      </w:r>
      <w:r w:rsidR="00E348A3">
        <w:rPr>
          <w:sz w:val="28"/>
          <w:szCs w:val="28"/>
        </w:rPr>
        <w:t xml:space="preserve">    </w:t>
      </w:r>
      <w:bookmarkStart w:id="0" w:name="_GoBack"/>
      <w:bookmarkEnd w:id="0"/>
      <w:r w:rsidR="002F020D">
        <w:rPr>
          <w:sz w:val="28"/>
          <w:szCs w:val="28"/>
        </w:rPr>
        <w:t xml:space="preserve"> с. Новотроицк                    </w:t>
      </w:r>
      <w:r w:rsidR="00E348A3">
        <w:rPr>
          <w:sz w:val="28"/>
          <w:szCs w:val="28"/>
        </w:rPr>
        <w:t xml:space="preserve">                         № 93</w:t>
      </w:r>
      <w:r>
        <w:rPr>
          <w:sz w:val="28"/>
          <w:szCs w:val="28"/>
        </w:rPr>
        <w:t>/1</w:t>
      </w:r>
    </w:p>
    <w:p w:rsidR="002F020D" w:rsidRDefault="002F020D" w:rsidP="002F020D">
      <w:pPr>
        <w:rPr>
          <w:sz w:val="28"/>
          <w:szCs w:val="28"/>
        </w:rPr>
      </w:pPr>
    </w:p>
    <w:p w:rsidR="002F020D" w:rsidRDefault="00794B75" w:rsidP="00794B75">
      <w:pPr>
        <w:jc w:val="center"/>
        <w:rPr>
          <w:b/>
          <w:sz w:val="28"/>
          <w:szCs w:val="28"/>
        </w:rPr>
      </w:pPr>
      <w:r>
        <w:rPr>
          <w:sz w:val="28"/>
          <w:szCs w:val="28"/>
        </w:rPr>
        <w:t xml:space="preserve">О создании </w:t>
      </w:r>
      <w:r w:rsidRPr="001C6AE3">
        <w:rPr>
          <w:sz w:val="28"/>
          <w:szCs w:val="28"/>
        </w:rPr>
        <w:t xml:space="preserve"> межведомственной комиссии для оценки и обследования помещения в целях признания его жилым помещением, жилого помещения непригодным для проживания, многоквартирного дома аварийным и подлежащим сносу или реконструкции</w:t>
      </w:r>
    </w:p>
    <w:p w:rsidR="00794B75" w:rsidRDefault="002F020D" w:rsidP="002F020D">
      <w:pPr>
        <w:jc w:val="both"/>
        <w:rPr>
          <w:b/>
          <w:sz w:val="28"/>
          <w:szCs w:val="28"/>
        </w:rPr>
      </w:pPr>
      <w:r w:rsidRPr="00E90C54">
        <w:rPr>
          <w:b/>
          <w:sz w:val="28"/>
          <w:szCs w:val="28"/>
        </w:rPr>
        <w:t xml:space="preserve"> </w:t>
      </w:r>
      <w:r w:rsidR="00E90C54">
        <w:rPr>
          <w:b/>
          <w:sz w:val="28"/>
          <w:szCs w:val="28"/>
        </w:rPr>
        <w:t xml:space="preserve">    </w:t>
      </w:r>
    </w:p>
    <w:p w:rsidR="00E90C54" w:rsidRDefault="00794B75" w:rsidP="002F020D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   </w:t>
      </w:r>
      <w:r w:rsidR="002F020D" w:rsidRPr="00E90C54">
        <w:rPr>
          <w:b/>
          <w:sz w:val="28"/>
          <w:szCs w:val="28"/>
        </w:rPr>
        <w:t xml:space="preserve"> </w:t>
      </w:r>
      <w:r w:rsidR="00E90C54" w:rsidRPr="00E90C54">
        <w:rPr>
          <w:sz w:val="28"/>
          <w:szCs w:val="28"/>
        </w:rPr>
        <w:t xml:space="preserve">В соответствии с </w:t>
      </w:r>
      <w:hyperlink r:id="rId6" w:history="1">
        <w:r w:rsidR="00E90C54" w:rsidRPr="00E90C54">
          <w:rPr>
            <w:rStyle w:val="a3"/>
            <w:color w:val="000000" w:themeColor="text1"/>
            <w:sz w:val="28"/>
            <w:szCs w:val="28"/>
            <w:u w:val="none"/>
          </w:rPr>
          <w:t>пунктом 8 части 1 статьи 14</w:t>
        </w:r>
      </w:hyperlink>
      <w:r w:rsidR="00E90C54" w:rsidRPr="00E90C54">
        <w:rPr>
          <w:sz w:val="28"/>
          <w:szCs w:val="28"/>
        </w:rPr>
        <w:t xml:space="preserve"> Жилищного кодекса Российской Федерации, </w:t>
      </w:r>
      <w:hyperlink r:id="rId7" w:history="1">
        <w:r w:rsidR="00E90C54" w:rsidRPr="00E90C54">
          <w:rPr>
            <w:rStyle w:val="a3"/>
            <w:color w:val="000000" w:themeColor="text1"/>
            <w:sz w:val="28"/>
            <w:szCs w:val="28"/>
            <w:u w:val="none"/>
          </w:rPr>
          <w:t>постановлением</w:t>
        </w:r>
      </w:hyperlink>
      <w:r w:rsidR="00E90C54" w:rsidRPr="00E90C54">
        <w:rPr>
          <w:sz w:val="28"/>
          <w:szCs w:val="28"/>
        </w:rPr>
        <w:t xml:space="preserve"> Правительства РФ от 28.01.2006 №47 «Об утверждении Положения по признанию помещения жилым помещением, жилого помещения непригодным для проживания и многоквартирного дома аварийным и подлежащим сносу или реконструкции», руководствуясь Уставом </w:t>
      </w:r>
      <w:r w:rsidR="00E90C54">
        <w:rPr>
          <w:sz w:val="28"/>
          <w:szCs w:val="28"/>
        </w:rPr>
        <w:t>Новотроицкого сельсовета Северного района Новосибирской области</w:t>
      </w:r>
      <w:r w:rsidR="00E90C54" w:rsidRPr="00E90C54">
        <w:rPr>
          <w:sz w:val="28"/>
          <w:szCs w:val="28"/>
        </w:rPr>
        <w:t xml:space="preserve">,  администрация </w:t>
      </w:r>
      <w:r w:rsidR="00E90C54">
        <w:rPr>
          <w:sz w:val="28"/>
          <w:szCs w:val="28"/>
        </w:rPr>
        <w:t>Новотроицкого сельсовета Северного района Новосибирской области</w:t>
      </w:r>
      <w:r w:rsidR="00E90C54" w:rsidRPr="00E90C54">
        <w:rPr>
          <w:sz w:val="28"/>
          <w:szCs w:val="28"/>
        </w:rPr>
        <w:t xml:space="preserve"> </w:t>
      </w:r>
    </w:p>
    <w:p w:rsidR="00026E12" w:rsidRDefault="00E90C54" w:rsidP="00026E12">
      <w:pPr>
        <w:jc w:val="both"/>
        <w:rPr>
          <w:b/>
          <w:sz w:val="28"/>
          <w:szCs w:val="28"/>
        </w:rPr>
      </w:pPr>
      <w:r>
        <w:t>ПОСТАНОВЛЯЕТ:</w:t>
      </w:r>
      <w:r w:rsidR="002F020D">
        <w:rPr>
          <w:b/>
          <w:sz w:val="28"/>
          <w:szCs w:val="28"/>
        </w:rPr>
        <w:t xml:space="preserve">        </w:t>
      </w:r>
    </w:p>
    <w:p w:rsidR="00703AD6" w:rsidRDefault="00026E12" w:rsidP="001C6AE3">
      <w:pPr>
        <w:pStyle w:val="a5"/>
        <w:ind w:left="142"/>
        <w:jc w:val="both"/>
        <w:rPr>
          <w:sz w:val="28"/>
          <w:szCs w:val="28"/>
        </w:rPr>
      </w:pPr>
      <w:r w:rsidRPr="00026E12">
        <w:rPr>
          <w:sz w:val="28"/>
          <w:szCs w:val="28"/>
        </w:rPr>
        <w:t>1</w:t>
      </w:r>
      <w:r w:rsidRPr="001C6AE3">
        <w:rPr>
          <w:rFonts w:ascii="Times New Roman" w:hAnsi="Times New Roman" w:cs="Times New Roman"/>
          <w:sz w:val="28"/>
          <w:szCs w:val="28"/>
        </w:rPr>
        <w:t>.</w:t>
      </w:r>
      <w:r w:rsidR="002F020D" w:rsidRPr="001C6AE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C6941" w:rsidRPr="001C6AE3">
        <w:rPr>
          <w:rFonts w:ascii="Times New Roman" w:hAnsi="Times New Roman" w:cs="Times New Roman"/>
          <w:sz w:val="28"/>
          <w:szCs w:val="28"/>
        </w:rPr>
        <w:t>Создать межведомственную комиссию для оценки и обследования помещения в целях признания его жилым помещением, жилого помещения непригодным для проживания, многоквартирного дома аварийным и подлежащим сносу или реконструкции согласно приложению</w:t>
      </w:r>
      <w:r w:rsidR="00703AD6">
        <w:rPr>
          <w:rFonts w:ascii="Times New Roman" w:hAnsi="Times New Roman" w:cs="Times New Roman"/>
          <w:sz w:val="28"/>
          <w:szCs w:val="28"/>
        </w:rPr>
        <w:t xml:space="preserve"> № 1.</w:t>
      </w:r>
      <w:r w:rsidR="007C6941" w:rsidRPr="001C6AE3">
        <w:rPr>
          <w:rFonts w:ascii="Times New Roman" w:hAnsi="Times New Roman" w:cs="Times New Roman"/>
          <w:sz w:val="28"/>
          <w:szCs w:val="28"/>
        </w:rPr>
        <w:t xml:space="preserve"> </w:t>
      </w:r>
      <w:r w:rsidRPr="001C6AE3">
        <w:rPr>
          <w:rFonts w:ascii="Times New Roman" w:hAnsi="Times New Roman" w:cs="Times New Roman"/>
          <w:b/>
          <w:sz w:val="28"/>
          <w:szCs w:val="28"/>
        </w:rPr>
        <w:t xml:space="preserve">                      </w:t>
      </w:r>
      <w:r w:rsidRPr="001C6AE3">
        <w:rPr>
          <w:rFonts w:ascii="Times New Roman" w:hAnsi="Times New Roman" w:cs="Times New Roman"/>
          <w:sz w:val="28"/>
          <w:szCs w:val="28"/>
        </w:rPr>
        <w:t xml:space="preserve">2. </w:t>
      </w:r>
      <w:r w:rsidR="007C6941" w:rsidRPr="001C6AE3">
        <w:rPr>
          <w:rFonts w:ascii="Times New Roman" w:hAnsi="Times New Roman" w:cs="Times New Roman"/>
          <w:sz w:val="28"/>
          <w:szCs w:val="28"/>
        </w:rPr>
        <w:t xml:space="preserve">Утвердить </w:t>
      </w:r>
      <w:hyperlink r:id="rId8" w:anchor="P41" w:history="1">
        <w:r w:rsidR="007C6941" w:rsidRPr="001C6AE3">
          <w:rPr>
            <w:rStyle w:val="a3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>Положение</w:t>
        </w:r>
      </w:hyperlink>
      <w:r w:rsidR="007C6941" w:rsidRPr="001C6AE3">
        <w:rPr>
          <w:rFonts w:ascii="Times New Roman" w:hAnsi="Times New Roman" w:cs="Times New Roman"/>
          <w:sz w:val="28"/>
          <w:szCs w:val="28"/>
        </w:rPr>
        <w:t xml:space="preserve"> о межведомственной комиссии для оценки и обследования помещения в целях признания его жилым помещением, жилого помещения непригодным для проживания, многоквартирного дома аварийным и подлежащим сносу или реконструкции согласно приложению</w:t>
      </w:r>
      <w:r w:rsidR="00703AD6">
        <w:rPr>
          <w:rFonts w:ascii="Times New Roman" w:hAnsi="Times New Roman" w:cs="Times New Roman"/>
          <w:sz w:val="28"/>
          <w:szCs w:val="28"/>
        </w:rPr>
        <w:t xml:space="preserve"> № 2.</w:t>
      </w:r>
      <w:r w:rsidR="001C6AE3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</w:t>
      </w:r>
    </w:p>
    <w:p w:rsidR="001C6AE3" w:rsidRDefault="00026E12" w:rsidP="001C6AE3">
      <w:pPr>
        <w:pStyle w:val="a5"/>
        <w:ind w:left="14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sz w:val="28"/>
          <w:szCs w:val="28"/>
        </w:rPr>
        <w:t xml:space="preserve">3. </w:t>
      </w:r>
      <w:r w:rsidR="001C6AE3">
        <w:rPr>
          <w:rFonts w:ascii="Times New Roman" w:hAnsi="Times New Roman" w:cs="Times New Roman"/>
          <w:sz w:val="28"/>
          <w:szCs w:val="28"/>
        </w:rPr>
        <w:t>Признать утратившими силу:</w:t>
      </w:r>
    </w:p>
    <w:p w:rsidR="00B6688E" w:rsidRDefault="001C6AE3" w:rsidP="00B6688E">
      <w:pPr>
        <w:rPr>
          <w:sz w:val="28"/>
          <w:szCs w:val="28"/>
        </w:rPr>
      </w:pPr>
      <w:r>
        <w:rPr>
          <w:sz w:val="28"/>
          <w:szCs w:val="28"/>
        </w:rPr>
        <w:t>- постановление администрации Новотроицкого сельсовета Северного района Новосибирской области от 13.03.2008 № 13 «</w:t>
      </w:r>
      <w:r w:rsidR="00B6688E">
        <w:rPr>
          <w:sz w:val="28"/>
          <w:szCs w:val="28"/>
        </w:rPr>
        <w:t>О создании межведомственной</w:t>
      </w:r>
    </w:p>
    <w:p w:rsidR="001C6AE3" w:rsidRDefault="00B6688E" w:rsidP="00B6688E">
      <w:pPr>
        <w:rPr>
          <w:sz w:val="28"/>
          <w:szCs w:val="28"/>
        </w:rPr>
      </w:pPr>
      <w:r>
        <w:rPr>
          <w:sz w:val="28"/>
          <w:szCs w:val="28"/>
        </w:rPr>
        <w:t>комиссии для оценки жилых помещений муниципального жилищного фонда</w:t>
      </w:r>
      <w:r w:rsidR="001C6AE3">
        <w:rPr>
          <w:sz w:val="28"/>
          <w:szCs w:val="28"/>
        </w:rPr>
        <w:t xml:space="preserve">»;                                                                                                                              </w:t>
      </w:r>
    </w:p>
    <w:p w:rsidR="001C6AE3" w:rsidRDefault="001C6AE3" w:rsidP="00B6688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постановление администрации Новотроицкого сельсовета Северного ра</w:t>
      </w:r>
      <w:r w:rsidR="00B6688E">
        <w:rPr>
          <w:rFonts w:ascii="Times New Roman" w:hAnsi="Times New Roman" w:cs="Times New Roman"/>
          <w:sz w:val="28"/>
          <w:szCs w:val="28"/>
        </w:rPr>
        <w:t>йона Новосибирской области от 26.12.2012 № 94</w:t>
      </w:r>
      <w:r>
        <w:rPr>
          <w:rFonts w:ascii="Times New Roman" w:hAnsi="Times New Roman" w:cs="Times New Roman"/>
          <w:sz w:val="28"/>
          <w:szCs w:val="28"/>
        </w:rPr>
        <w:t xml:space="preserve"> «</w:t>
      </w:r>
      <w:r w:rsidR="00B6688E">
        <w:rPr>
          <w:rFonts w:ascii="Times New Roman" w:hAnsi="Times New Roman" w:cs="Times New Roman"/>
          <w:sz w:val="28"/>
          <w:szCs w:val="28"/>
        </w:rPr>
        <w:t>О внесении изменений в постановление от 13.03.2008 № 13 «О создании межведомственной комиссии для оценки жилых помещений муниципального жилищного фонда»</w:t>
      </w:r>
      <w:r>
        <w:rPr>
          <w:rFonts w:ascii="Times New Roman" w:hAnsi="Times New Roman" w:cs="Times New Roman"/>
          <w:sz w:val="24"/>
          <w:szCs w:val="24"/>
        </w:rPr>
        <w:t xml:space="preserve">;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</w:t>
      </w:r>
    </w:p>
    <w:p w:rsidR="001C6AE3" w:rsidRDefault="001C6AE3" w:rsidP="001C6AE3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постановление администрации Новотроицкого сельсовета Северного района Новосиб</w:t>
      </w:r>
      <w:r w:rsidR="00480D22">
        <w:rPr>
          <w:rFonts w:ascii="Times New Roman" w:hAnsi="Times New Roman" w:cs="Times New Roman"/>
          <w:sz w:val="28"/>
          <w:szCs w:val="28"/>
        </w:rPr>
        <w:t>ирской области от 03.02.2014 № 7</w:t>
      </w:r>
      <w:r>
        <w:rPr>
          <w:rFonts w:ascii="Times New Roman" w:hAnsi="Times New Roman" w:cs="Times New Roman"/>
          <w:sz w:val="28"/>
          <w:szCs w:val="28"/>
        </w:rPr>
        <w:t xml:space="preserve"> «</w:t>
      </w:r>
      <w:r w:rsidR="00480D22">
        <w:rPr>
          <w:rFonts w:ascii="Times New Roman" w:hAnsi="Times New Roman" w:cs="Times New Roman"/>
          <w:sz w:val="28"/>
          <w:szCs w:val="28"/>
        </w:rPr>
        <w:t>О внесении изменений в постановление от 13.03.2008 №13 «О создании межведомственной комиссии для оценки жилых помещений муниципального жилищного фонда</w:t>
      </w:r>
      <w:r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4"/>
          <w:szCs w:val="24"/>
        </w:rPr>
        <w:t xml:space="preserve">;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</w:t>
      </w:r>
    </w:p>
    <w:p w:rsidR="001C6AE3" w:rsidRDefault="001C6AE3" w:rsidP="001C6AE3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- постановление администрации Новотроицкого сельсовета Северного района Н</w:t>
      </w:r>
      <w:r w:rsidR="00480D22">
        <w:rPr>
          <w:rFonts w:ascii="Times New Roman" w:hAnsi="Times New Roman" w:cs="Times New Roman"/>
          <w:sz w:val="28"/>
          <w:szCs w:val="28"/>
        </w:rPr>
        <w:t>овосибирской области от 23.07.2014  № 95</w:t>
      </w:r>
      <w:r>
        <w:rPr>
          <w:rFonts w:ascii="Times New Roman" w:hAnsi="Times New Roman" w:cs="Times New Roman"/>
          <w:sz w:val="28"/>
          <w:szCs w:val="28"/>
        </w:rPr>
        <w:t xml:space="preserve"> «</w:t>
      </w:r>
      <w:r w:rsidR="00480D22">
        <w:rPr>
          <w:rFonts w:ascii="Times New Roman" w:hAnsi="Times New Roman" w:cs="Times New Roman"/>
          <w:sz w:val="28"/>
          <w:szCs w:val="28"/>
        </w:rPr>
        <w:t>О внесении изменений в постановление от 13.03.2008 №13 «О создании межведомственной комиссии для оценки жилых помещений муниципального жилищного фонда</w:t>
      </w:r>
      <w:r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4"/>
          <w:szCs w:val="24"/>
        </w:rPr>
        <w:t xml:space="preserve">;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</w:t>
      </w:r>
    </w:p>
    <w:p w:rsidR="001C6AE3" w:rsidRDefault="001C6AE3" w:rsidP="001C6AE3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постановление администрации Новотроицкого сельсовета Северного района Новосибир</w:t>
      </w:r>
      <w:r w:rsidR="00480D22">
        <w:rPr>
          <w:rFonts w:ascii="Times New Roman" w:hAnsi="Times New Roman" w:cs="Times New Roman"/>
          <w:sz w:val="28"/>
          <w:szCs w:val="28"/>
        </w:rPr>
        <w:t>ской области от 23.11.2015 № 147</w:t>
      </w:r>
      <w:r>
        <w:rPr>
          <w:rFonts w:ascii="Times New Roman" w:hAnsi="Times New Roman" w:cs="Times New Roman"/>
          <w:sz w:val="28"/>
          <w:szCs w:val="28"/>
        </w:rPr>
        <w:t xml:space="preserve"> «</w:t>
      </w:r>
      <w:r w:rsidR="00480D22">
        <w:rPr>
          <w:rFonts w:ascii="Times New Roman" w:hAnsi="Times New Roman" w:cs="Times New Roman"/>
          <w:sz w:val="28"/>
          <w:szCs w:val="28"/>
        </w:rPr>
        <w:t>О внесении изменений в постановление от 13.03.2008 №13 «О создании межведомственной комиссии для оценки жилых помещений муниципального жилищного фонда</w:t>
      </w:r>
      <w:r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4"/>
          <w:szCs w:val="24"/>
        </w:rPr>
        <w:t xml:space="preserve">;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</w:t>
      </w:r>
    </w:p>
    <w:p w:rsidR="001C6AE3" w:rsidRDefault="001C6AE3" w:rsidP="001C6AE3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постановление администрации Новотроицкого сельсовета Северного района Новосиби</w:t>
      </w:r>
      <w:r w:rsidR="00480D22">
        <w:rPr>
          <w:rFonts w:ascii="Times New Roman" w:hAnsi="Times New Roman" w:cs="Times New Roman"/>
          <w:sz w:val="28"/>
          <w:szCs w:val="28"/>
        </w:rPr>
        <w:t>рской области от 20.06.2016 № 64</w:t>
      </w:r>
      <w:r>
        <w:rPr>
          <w:rFonts w:ascii="Times New Roman" w:hAnsi="Times New Roman" w:cs="Times New Roman"/>
          <w:sz w:val="28"/>
          <w:szCs w:val="28"/>
        </w:rPr>
        <w:t xml:space="preserve"> «</w:t>
      </w:r>
      <w:r w:rsidR="00480D22">
        <w:rPr>
          <w:rFonts w:ascii="Times New Roman" w:hAnsi="Times New Roman" w:cs="Times New Roman"/>
          <w:sz w:val="28"/>
          <w:szCs w:val="28"/>
        </w:rPr>
        <w:t>О внесении изменений в постановление от 13.03.2008 №13 «О создании межведомственной комиссии для оценки жилых помещений муниципального жилищного фонда</w:t>
      </w:r>
      <w:r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4"/>
          <w:szCs w:val="24"/>
        </w:rPr>
        <w:t xml:space="preserve">;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</w:t>
      </w:r>
    </w:p>
    <w:p w:rsidR="001C6AE3" w:rsidRDefault="001C6AE3" w:rsidP="001C6AE3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постановление администрации Новотроицкого сельсовета Северного ра</w:t>
      </w:r>
      <w:r w:rsidR="00480D22">
        <w:rPr>
          <w:rFonts w:ascii="Times New Roman" w:hAnsi="Times New Roman" w:cs="Times New Roman"/>
          <w:sz w:val="28"/>
          <w:szCs w:val="28"/>
        </w:rPr>
        <w:t>йона Новосибирской области от 29.12.2016 № 154</w:t>
      </w:r>
      <w:r>
        <w:rPr>
          <w:rFonts w:ascii="Times New Roman" w:hAnsi="Times New Roman" w:cs="Times New Roman"/>
          <w:sz w:val="28"/>
          <w:szCs w:val="28"/>
        </w:rPr>
        <w:t xml:space="preserve"> «</w:t>
      </w:r>
      <w:r w:rsidR="00480D22">
        <w:rPr>
          <w:rFonts w:ascii="Times New Roman" w:hAnsi="Times New Roman" w:cs="Times New Roman"/>
          <w:sz w:val="28"/>
          <w:szCs w:val="28"/>
        </w:rPr>
        <w:t>О внесении изменений в постановление от 13.03.2008 №13 «О создании межведомственной комиссии для оценки жилых помещений муниципального жилищного фонда</w:t>
      </w:r>
      <w:r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4"/>
          <w:szCs w:val="24"/>
        </w:rPr>
        <w:t xml:space="preserve">;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</w:t>
      </w:r>
    </w:p>
    <w:p w:rsidR="007C6941" w:rsidRDefault="00480D22" w:rsidP="00480D22">
      <w:pPr>
        <w:jc w:val="both"/>
        <w:rPr>
          <w:b/>
          <w:sz w:val="28"/>
          <w:szCs w:val="28"/>
        </w:rPr>
      </w:pPr>
      <w:r>
        <w:rPr>
          <w:sz w:val="28"/>
          <w:szCs w:val="28"/>
        </w:rPr>
        <w:t>- постановление администрации Новотроицкого сельсовета Северного района Новосибирской области от 29.12.2017 № 98 «О внесении изменений в постановление от 13.03.2008 №13 «О создании межведомственной комиссии для оценки жилых помещений муниципального жилищного фонда»</w:t>
      </w:r>
      <w:r>
        <w:t xml:space="preserve">;                          </w:t>
      </w:r>
    </w:p>
    <w:p w:rsidR="00480D22" w:rsidRPr="00480D22" w:rsidRDefault="00480D22" w:rsidP="00480D22">
      <w:pPr>
        <w:jc w:val="both"/>
        <w:rPr>
          <w:sz w:val="28"/>
          <w:szCs w:val="28"/>
        </w:rPr>
      </w:pPr>
      <w:r>
        <w:t xml:space="preserve">  </w:t>
      </w:r>
      <w:r w:rsidRPr="00480D22">
        <w:rPr>
          <w:sz w:val="28"/>
          <w:szCs w:val="28"/>
        </w:rPr>
        <w:t xml:space="preserve">2. Разместить настоящее постановление на </w:t>
      </w:r>
      <w:r>
        <w:rPr>
          <w:sz w:val="28"/>
          <w:szCs w:val="28"/>
        </w:rPr>
        <w:t>официальном сайте а</w:t>
      </w:r>
      <w:r w:rsidRPr="00480D22">
        <w:rPr>
          <w:sz w:val="28"/>
          <w:szCs w:val="28"/>
        </w:rPr>
        <w:t xml:space="preserve">дминистрации </w:t>
      </w:r>
      <w:r>
        <w:rPr>
          <w:sz w:val="28"/>
          <w:szCs w:val="28"/>
        </w:rPr>
        <w:t xml:space="preserve">Новотроицкого сельсовета </w:t>
      </w:r>
      <w:r w:rsidRPr="00480D22">
        <w:rPr>
          <w:sz w:val="28"/>
          <w:szCs w:val="28"/>
        </w:rPr>
        <w:t>Северного района Новосибирской области и опубликовать в периодическом печатном издании «Вестник Новотроицкого сельсовета»</w:t>
      </w:r>
    </w:p>
    <w:p w:rsidR="00480D22" w:rsidRPr="00480D22" w:rsidRDefault="00480D22" w:rsidP="00480D2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480D22">
        <w:rPr>
          <w:sz w:val="28"/>
          <w:szCs w:val="28"/>
        </w:rPr>
        <w:t xml:space="preserve"> 3. Контроль за исполнением постановления оставляю за собой.</w:t>
      </w:r>
    </w:p>
    <w:p w:rsidR="007C6941" w:rsidRPr="00480D22" w:rsidRDefault="007C6941" w:rsidP="002F020D">
      <w:pPr>
        <w:jc w:val="both"/>
        <w:rPr>
          <w:b/>
          <w:sz w:val="28"/>
          <w:szCs w:val="28"/>
        </w:rPr>
      </w:pPr>
    </w:p>
    <w:p w:rsidR="007C6941" w:rsidRDefault="007C6941" w:rsidP="002F020D">
      <w:pPr>
        <w:jc w:val="both"/>
        <w:rPr>
          <w:b/>
          <w:sz w:val="28"/>
          <w:szCs w:val="28"/>
        </w:rPr>
      </w:pPr>
    </w:p>
    <w:p w:rsidR="007C6941" w:rsidRDefault="007C6941" w:rsidP="002F020D">
      <w:pPr>
        <w:jc w:val="both"/>
        <w:rPr>
          <w:b/>
          <w:sz w:val="28"/>
          <w:szCs w:val="28"/>
        </w:rPr>
      </w:pPr>
    </w:p>
    <w:p w:rsidR="007C6941" w:rsidRDefault="007C6941" w:rsidP="002F020D">
      <w:pPr>
        <w:jc w:val="both"/>
        <w:rPr>
          <w:b/>
          <w:sz w:val="28"/>
          <w:szCs w:val="28"/>
        </w:rPr>
      </w:pPr>
    </w:p>
    <w:p w:rsidR="007C6941" w:rsidRDefault="007C6941" w:rsidP="002F020D">
      <w:pPr>
        <w:jc w:val="both"/>
        <w:rPr>
          <w:b/>
          <w:sz w:val="28"/>
          <w:szCs w:val="28"/>
        </w:rPr>
      </w:pPr>
    </w:p>
    <w:p w:rsidR="007C6941" w:rsidRDefault="007C6941" w:rsidP="002F020D">
      <w:pPr>
        <w:jc w:val="both"/>
        <w:rPr>
          <w:b/>
          <w:sz w:val="28"/>
          <w:szCs w:val="28"/>
        </w:rPr>
      </w:pPr>
    </w:p>
    <w:p w:rsidR="007C6941" w:rsidRDefault="007C6941" w:rsidP="002F020D">
      <w:pPr>
        <w:jc w:val="both"/>
        <w:rPr>
          <w:b/>
          <w:sz w:val="28"/>
          <w:szCs w:val="28"/>
        </w:rPr>
      </w:pPr>
    </w:p>
    <w:p w:rsidR="007C6941" w:rsidRDefault="00480D22" w:rsidP="002F020D">
      <w:pPr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Глава Новотроицкого сельсовета          </w:t>
      </w:r>
    </w:p>
    <w:p w:rsidR="007C6941" w:rsidRPr="00480D22" w:rsidRDefault="00480D22" w:rsidP="002F020D">
      <w:pPr>
        <w:jc w:val="both"/>
        <w:rPr>
          <w:sz w:val="28"/>
          <w:szCs w:val="28"/>
        </w:rPr>
      </w:pPr>
      <w:r w:rsidRPr="00480D22">
        <w:rPr>
          <w:sz w:val="28"/>
          <w:szCs w:val="28"/>
        </w:rPr>
        <w:t>Северного района Новосибирской области</w:t>
      </w:r>
      <w:r>
        <w:rPr>
          <w:sz w:val="28"/>
          <w:szCs w:val="28"/>
        </w:rPr>
        <w:t xml:space="preserve">                          А.Д.Кочережко</w:t>
      </w:r>
    </w:p>
    <w:p w:rsidR="007C6941" w:rsidRDefault="007C6941" w:rsidP="002F020D">
      <w:pPr>
        <w:jc w:val="both"/>
        <w:rPr>
          <w:b/>
          <w:sz w:val="28"/>
          <w:szCs w:val="28"/>
        </w:rPr>
      </w:pPr>
    </w:p>
    <w:p w:rsidR="007C6941" w:rsidRDefault="007C6941" w:rsidP="002F020D">
      <w:pPr>
        <w:jc w:val="both"/>
        <w:rPr>
          <w:b/>
          <w:sz w:val="28"/>
          <w:szCs w:val="28"/>
        </w:rPr>
      </w:pPr>
    </w:p>
    <w:p w:rsidR="007C6941" w:rsidRDefault="007C6941" w:rsidP="002F020D">
      <w:pPr>
        <w:jc w:val="both"/>
        <w:rPr>
          <w:b/>
          <w:sz w:val="28"/>
          <w:szCs w:val="28"/>
        </w:rPr>
      </w:pPr>
    </w:p>
    <w:p w:rsidR="007C6941" w:rsidRDefault="007C6941" w:rsidP="002F020D">
      <w:pPr>
        <w:jc w:val="both"/>
        <w:rPr>
          <w:b/>
          <w:sz w:val="28"/>
          <w:szCs w:val="28"/>
        </w:rPr>
      </w:pPr>
    </w:p>
    <w:p w:rsidR="00480D22" w:rsidRDefault="00480D22" w:rsidP="002F020D">
      <w:pPr>
        <w:jc w:val="both"/>
        <w:rPr>
          <w:sz w:val="28"/>
          <w:szCs w:val="28"/>
        </w:rPr>
      </w:pPr>
    </w:p>
    <w:p w:rsidR="00480D22" w:rsidRDefault="00480D22" w:rsidP="002F020D">
      <w:pPr>
        <w:jc w:val="both"/>
        <w:rPr>
          <w:sz w:val="28"/>
          <w:szCs w:val="28"/>
        </w:rPr>
      </w:pPr>
    </w:p>
    <w:p w:rsidR="00480D22" w:rsidRDefault="00480D22" w:rsidP="002F020D">
      <w:pPr>
        <w:jc w:val="both"/>
        <w:rPr>
          <w:sz w:val="28"/>
          <w:szCs w:val="28"/>
        </w:rPr>
      </w:pPr>
    </w:p>
    <w:p w:rsidR="00480D22" w:rsidRDefault="00480D22" w:rsidP="002F020D">
      <w:pPr>
        <w:jc w:val="both"/>
        <w:rPr>
          <w:sz w:val="28"/>
          <w:szCs w:val="28"/>
        </w:rPr>
      </w:pPr>
    </w:p>
    <w:p w:rsidR="00480D22" w:rsidRDefault="00480D22" w:rsidP="002F020D">
      <w:pPr>
        <w:jc w:val="both"/>
        <w:rPr>
          <w:sz w:val="28"/>
          <w:szCs w:val="28"/>
        </w:rPr>
      </w:pPr>
    </w:p>
    <w:p w:rsidR="00480D22" w:rsidRDefault="00480D22" w:rsidP="002F020D">
      <w:pPr>
        <w:jc w:val="both"/>
        <w:rPr>
          <w:sz w:val="28"/>
          <w:szCs w:val="28"/>
        </w:rPr>
      </w:pPr>
    </w:p>
    <w:p w:rsidR="00480D22" w:rsidRDefault="00480D22" w:rsidP="002F020D">
      <w:pPr>
        <w:jc w:val="both"/>
        <w:rPr>
          <w:sz w:val="28"/>
          <w:szCs w:val="28"/>
        </w:rPr>
      </w:pPr>
    </w:p>
    <w:p w:rsidR="00366B08" w:rsidRDefault="00366B08" w:rsidP="00366B08">
      <w:pPr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  № 1</w:t>
      </w:r>
    </w:p>
    <w:p w:rsidR="00366B08" w:rsidRDefault="00366B08" w:rsidP="00366B08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к  постановлению  администрации                                                                                               Новотроицкого сельсовета </w:t>
      </w:r>
    </w:p>
    <w:p w:rsidR="00366B08" w:rsidRDefault="00366B08" w:rsidP="00366B08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Северного района  </w:t>
      </w:r>
    </w:p>
    <w:p w:rsidR="00366B08" w:rsidRDefault="00366B08" w:rsidP="00366B08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Новосибирской области </w:t>
      </w:r>
    </w:p>
    <w:p w:rsidR="00366B08" w:rsidRDefault="00366B08" w:rsidP="00366B08">
      <w:pPr>
        <w:jc w:val="right"/>
        <w:rPr>
          <w:sz w:val="28"/>
          <w:szCs w:val="28"/>
        </w:rPr>
      </w:pPr>
      <w:r>
        <w:rPr>
          <w:sz w:val="28"/>
          <w:szCs w:val="28"/>
        </w:rPr>
        <w:t>от 28.12.2020  № 93</w:t>
      </w:r>
    </w:p>
    <w:p w:rsidR="00480D22" w:rsidRDefault="00F1460C" w:rsidP="00F1460C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</w:t>
      </w:r>
      <w:r w:rsidR="00480D22">
        <w:rPr>
          <w:sz w:val="28"/>
          <w:szCs w:val="28"/>
        </w:rPr>
        <w:t>СОСТАВ</w:t>
      </w:r>
    </w:p>
    <w:p w:rsidR="00794B75" w:rsidRDefault="00480D22" w:rsidP="00794B75">
      <w:pPr>
        <w:jc w:val="center"/>
        <w:rPr>
          <w:b/>
          <w:sz w:val="28"/>
          <w:szCs w:val="28"/>
        </w:rPr>
      </w:pPr>
      <w:r>
        <w:rPr>
          <w:sz w:val="28"/>
          <w:szCs w:val="28"/>
        </w:rPr>
        <w:t xml:space="preserve">межведомственной комиссии  </w:t>
      </w:r>
      <w:r w:rsidR="00794B75" w:rsidRPr="001C6AE3">
        <w:rPr>
          <w:sz w:val="28"/>
          <w:szCs w:val="28"/>
        </w:rPr>
        <w:t>для оценки и обследования помещения в целях признания его жилым помещением, жилого помещения непригодным для проживания, многоквартирного дома аварийным и подлежащим сносу или реконструкции</w:t>
      </w:r>
    </w:p>
    <w:p w:rsidR="00480D22" w:rsidRDefault="00480D22" w:rsidP="00794B75">
      <w:pPr>
        <w:jc w:val="center"/>
        <w:rPr>
          <w:sz w:val="28"/>
          <w:szCs w:val="28"/>
        </w:rPr>
      </w:pPr>
    </w:p>
    <w:p w:rsidR="00480D22" w:rsidRDefault="00480D22" w:rsidP="00480D22">
      <w:pPr>
        <w:rPr>
          <w:sz w:val="28"/>
          <w:szCs w:val="28"/>
        </w:rPr>
      </w:pPr>
    </w:p>
    <w:p w:rsidR="00480D22" w:rsidRDefault="00794B75" w:rsidP="00480D22">
      <w:pPr>
        <w:rPr>
          <w:sz w:val="28"/>
          <w:szCs w:val="28"/>
        </w:rPr>
      </w:pPr>
      <w:r>
        <w:rPr>
          <w:sz w:val="28"/>
          <w:szCs w:val="28"/>
        </w:rPr>
        <w:t>Кочережко А.Д</w:t>
      </w:r>
      <w:r w:rsidR="00480D22">
        <w:rPr>
          <w:sz w:val="28"/>
          <w:szCs w:val="28"/>
        </w:rPr>
        <w:t>. -  Глава администрации Новотроицкого сельсовета,</w:t>
      </w:r>
    </w:p>
    <w:p w:rsidR="00480D22" w:rsidRDefault="00480D22" w:rsidP="00480D22">
      <w:pPr>
        <w:rPr>
          <w:sz w:val="28"/>
          <w:szCs w:val="28"/>
        </w:rPr>
      </w:pPr>
      <w:r>
        <w:rPr>
          <w:sz w:val="28"/>
          <w:szCs w:val="28"/>
        </w:rPr>
        <w:t>председатель  межведомственной комиссии.</w:t>
      </w:r>
    </w:p>
    <w:p w:rsidR="00480D22" w:rsidRDefault="00480D22" w:rsidP="00480D22">
      <w:pPr>
        <w:rPr>
          <w:sz w:val="28"/>
          <w:szCs w:val="28"/>
        </w:rPr>
      </w:pPr>
    </w:p>
    <w:p w:rsidR="00480D22" w:rsidRDefault="00794B75" w:rsidP="00480D22">
      <w:pPr>
        <w:rPr>
          <w:sz w:val="28"/>
          <w:szCs w:val="28"/>
        </w:rPr>
      </w:pPr>
      <w:r>
        <w:rPr>
          <w:sz w:val="28"/>
          <w:szCs w:val="28"/>
        </w:rPr>
        <w:t>Магер Г.Н.-  специалист  1</w:t>
      </w:r>
      <w:r w:rsidR="00480D22">
        <w:rPr>
          <w:sz w:val="28"/>
          <w:szCs w:val="28"/>
        </w:rPr>
        <w:t xml:space="preserve"> разряда  администрации  Новотроицкого сельсовета, заместитель председателя межведомственной комиссии.</w:t>
      </w:r>
    </w:p>
    <w:p w:rsidR="00794B75" w:rsidRDefault="00794B75" w:rsidP="00480D22">
      <w:pPr>
        <w:rPr>
          <w:sz w:val="28"/>
          <w:szCs w:val="28"/>
        </w:rPr>
      </w:pPr>
    </w:p>
    <w:p w:rsidR="00480D22" w:rsidRDefault="00794B75" w:rsidP="00480D22">
      <w:pPr>
        <w:rPr>
          <w:sz w:val="28"/>
          <w:szCs w:val="28"/>
        </w:rPr>
      </w:pPr>
      <w:r>
        <w:rPr>
          <w:sz w:val="28"/>
          <w:szCs w:val="28"/>
        </w:rPr>
        <w:t>Екимова Г.В.- специалист  2 разряда  администрации  Новотроицкого сельсовета, секретарь комиссии;</w:t>
      </w:r>
    </w:p>
    <w:p w:rsidR="00794B75" w:rsidRDefault="00794B75" w:rsidP="00480D22">
      <w:pPr>
        <w:rPr>
          <w:sz w:val="28"/>
          <w:szCs w:val="28"/>
        </w:rPr>
      </w:pPr>
    </w:p>
    <w:p w:rsidR="00480D22" w:rsidRDefault="009D28FF" w:rsidP="00480D22">
      <w:pPr>
        <w:rPr>
          <w:sz w:val="28"/>
          <w:szCs w:val="28"/>
        </w:rPr>
      </w:pPr>
      <w:r>
        <w:rPr>
          <w:sz w:val="28"/>
          <w:szCs w:val="28"/>
        </w:rPr>
        <w:t>Члены межведомственной комиссии</w:t>
      </w:r>
      <w:r w:rsidR="00480D22">
        <w:rPr>
          <w:sz w:val="28"/>
          <w:szCs w:val="28"/>
        </w:rPr>
        <w:t>:</w:t>
      </w:r>
    </w:p>
    <w:p w:rsidR="00480D22" w:rsidRDefault="00480D22" w:rsidP="00480D22">
      <w:pPr>
        <w:rPr>
          <w:sz w:val="28"/>
          <w:szCs w:val="28"/>
        </w:rPr>
      </w:pPr>
    </w:p>
    <w:p w:rsidR="00794B75" w:rsidRDefault="00794B75" w:rsidP="00480D22">
      <w:pPr>
        <w:rPr>
          <w:sz w:val="28"/>
          <w:szCs w:val="28"/>
        </w:rPr>
      </w:pPr>
      <w:r>
        <w:rPr>
          <w:sz w:val="28"/>
          <w:szCs w:val="28"/>
        </w:rPr>
        <w:t>Дардонова Т.В. – депутат Совета депутатов Новотроицкого сельсовета;</w:t>
      </w:r>
    </w:p>
    <w:p w:rsidR="00794B75" w:rsidRDefault="00794B75" w:rsidP="00480D22">
      <w:pPr>
        <w:rPr>
          <w:sz w:val="28"/>
          <w:szCs w:val="28"/>
        </w:rPr>
      </w:pPr>
    </w:p>
    <w:p w:rsidR="00794B75" w:rsidRDefault="00794B75" w:rsidP="00480D22">
      <w:pPr>
        <w:rPr>
          <w:sz w:val="28"/>
          <w:szCs w:val="28"/>
        </w:rPr>
      </w:pPr>
      <w:r>
        <w:rPr>
          <w:sz w:val="28"/>
          <w:szCs w:val="28"/>
        </w:rPr>
        <w:t>Сыпко П.Г. – директор МКУ ЖКХ Новотроицкого сельсовета;</w:t>
      </w:r>
    </w:p>
    <w:p w:rsidR="009D28FF" w:rsidRDefault="009D28FF" w:rsidP="00480D22">
      <w:pPr>
        <w:rPr>
          <w:sz w:val="28"/>
          <w:szCs w:val="28"/>
        </w:rPr>
      </w:pPr>
    </w:p>
    <w:p w:rsidR="009D28FF" w:rsidRDefault="00794B75" w:rsidP="009D28FF">
      <w:pPr>
        <w:rPr>
          <w:sz w:val="28"/>
          <w:szCs w:val="28"/>
        </w:rPr>
      </w:pPr>
      <w:r>
        <w:rPr>
          <w:sz w:val="28"/>
          <w:szCs w:val="28"/>
        </w:rPr>
        <w:t>Арыков М.Д. – главный с</w:t>
      </w:r>
      <w:r w:rsidR="009D28FF">
        <w:rPr>
          <w:sz w:val="28"/>
          <w:szCs w:val="28"/>
        </w:rPr>
        <w:t>п</w:t>
      </w:r>
      <w:r>
        <w:rPr>
          <w:sz w:val="28"/>
          <w:szCs w:val="28"/>
        </w:rPr>
        <w:t>ециалист</w:t>
      </w:r>
      <w:r w:rsidR="009D28FF">
        <w:rPr>
          <w:sz w:val="28"/>
          <w:szCs w:val="28"/>
        </w:rPr>
        <w:t xml:space="preserve"> отдела градостроительства, коммунального хозяйства, т</w:t>
      </w:r>
      <w:r w:rsidR="00B9602B">
        <w:rPr>
          <w:sz w:val="28"/>
          <w:szCs w:val="28"/>
        </w:rPr>
        <w:t>ранспорта и земельных отношений</w:t>
      </w:r>
      <w:r w:rsidR="009D28FF" w:rsidRPr="009D28FF">
        <w:rPr>
          <w:sz w:val="28"/>
          <w:szCs w:val="28"/>
        </w:rPr>
        <w:t xml:space="preserve"> </w:t>
      </w:r>
      <w:r w:rsidR="009D28FF">
        <w:rPr>
          <w:sz w:val="28"/>
          <w:szCs w:val="28"/>
        </w:rPr>
        <w:t>(по согласованию)</w:t>
      </w:r>
      <w:r w:rsidR="00B9602B">
        <w:rPr>
          <w:sz w:val="28"/>
          <w:szCs w:val="28"/>
        </w:rPr>
        <w:t>;</w:t>
      </w:r>
    </w:p>
    <w:p w:rsidR="00794B75" w:rsidRDefault="00794B75" w:rsidP="00480D22">
      <w:pPr>
        <w:rPr>
          <w:sz w:val="28"/>
          <w:szCs w:val="28"/>
        </w:rPr>
      </w:pPr>
    </w:p>
    <w:p w:rsidR="00794B75" w:rsidRDefault="009D28FF" w:rsidP="00480D22">
      <w:pPr>
        <w:rPr>
          <w:sz w:val="28"/>
          <w:szCs w:val="28"/>
        </w:rPr>
      </w:pPr>
      <w:r>
        <w:rPr>
          <w:sz w:val="28"/>
          <w:szCs w:val="28"/>
        </w:rPr>
        <w:t>Смык О.Н.- Начальник Северного отдела ГБУ НСО «ЦКО и БТИ» (по согласованию)</w:t>
      </w:r>
      <w:r w:rsidR="00893C0B">
        <w:rPr>
          <w:sz w:val="28"/>
          <w:szCs w:val="28"/>
        </w:rPr>
        <w:t>;</w:t>
      </w:r>
    </w:p>
    <w:p w:rsidR="00703AD6" w:rsidRDefault="00703AD6" w:rsidP="00480D22">
      <w:pPr>
        <w:rPr>
          <w:sz w:val="28"/>
          <w:szCs w:val="28"/>
        </w:rPr>
      </w:pPr>
    </w:p>
    <w:p w:rsidR="009D28FF" w:rsidRDefault="009D28FF" w:rsidP="00480D22">
      <w:pPr>
        <w:rPr>
          <w:sz w:val="28"/>
          <w:szCs w:val="28"/>
        </w:rPr>
      </w:pPr>
      <w:r>
        <w:rPr>
          <w:sz w:val="28"/>
          <w:szCs w:val="28"/>
        </w:rPr>
        <w:t xml:space="preserve">Стрельцова Ю.В. – </w:t>
      </w:r>
      <w:r w:rsidRPr="00366B08">
        <w:rPr>
          <w:sz w:val="28"/>
          <w:szCs w:val="28"/>
        </w:rPr>
        <w:t>начальник</w:t>
      </w:r>
      <w:r w:rsidR="00366B08">
        <w:rPr>
          <w:sz w:val="28"/>
          <w:szCs w:val="28"/>
        </w:rPr>
        <w:t xml:space="preserve"> ОНД и ПР по Куйбышевскому и Северному районам Новосибирской области УНД и ПР</w:t>
      </w:r>
      <w:r>
        <w:rPr>
          <w:sz w:val="28"/>
          <w:szCs w:val="28"/>
        </w:rPr>
        <w:t xml:space="preserve"> </w:t>
      </w:r>
      <w:r w:rsidR="00366B08">
        <w:rPr>
          <w:sz w:val="28"/>
          <w:szCs w:val="28"/>
        </w:rPr>
        <w:t>ГУ МЧС России по Новосибирской области</w:t>
      </w:r>
      <w:r w:rsidR="00893C0B">
        <w:rPr>
          <w:sz w:val="28"/>
          <w:szCs w:val="28"/>
        </w:rPr>
        <w:t>.</w:t>
      </w:r>
    </w:p>
    <w:p w:rsidR="00480D22" w:rsidRDefault="00480D22" w:rsidP="00480D22">
      <w:pPr>
        <w:rPr>
          <w:sz w:val="28"/>
          <w:szCs w:val="28"/>
        </w:rPr>
      </w:pPr>
    </w:p>
    <w:p w:rsidR="00C47A5A" w:rsidRPr="00893C0B" w:rsidRDefault="00703AD6" w:rsidP="00703AD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F1460C" w:rsidRPr="00541CAC">
        <w:rPr>
          <w:sz w:val="28"/>
          <w:szCs w:val="28"/>
          <w:highlight w:val="yellow"/>
        </w:rPr>
        <w:t>Зверева Т.И. – помощник врача по коммунальной гигиене.</w:t>
      </w:r>
      <w:r>
        <w:rPr>
          <w:sz w:val="28"/>
          <w:szCs w:val="28"/>
        </w:rPr>
        <w:t xml:space="preserve">                                                                                                    </w:t>
      </w:r>
    </w:p>
    <w:p w:rsidR="00C47A5A" w:rsidRPr="00893C0B" w:rsidRDefault="00C47A5A" w:rsidP="00703AD6">
      <w:pPr>
        <w:jc w:val="both"/>
        <w:rPr>
          <w:sz w:val="28"/>
          <w:szCs w:val="28"/>
        </w:rPr>
      </w:pPr>
    </w:p>
    <w:p w:rsidR="00C47A5A" w:rsidRPr="00893C0B" w:rsidRDefault="00C47A5A" w:rsidP="00703AD6">
      <w:pPr>
        <w:jc w:val="both"/>
        <w:rPr>
          <w:sz w:val="28"/>
          <w:szCs w:val="28"/>
        </w:rPr>
      </w:pPr>
    </w:p>
    <w:p w:rsidR="00F1460C" w:rsidRDefault="00C47A5A" w:rsidP="00703AD6">
      <w:pPr>
        <w:jc w:val="both"/>
        <w:rPr>
          <w:sz w:val="28"/>
          <w:szCs w:val="28"/>
        </w:rPr>
      </w:pPr>
      <w:r w:rsidRPr="00893C0B">
        <w:rPr>
          <w:sz w:val="28"/>
          <w:szCs w:val="28"/>
        </w:rPr>
        <w:t xml:space="preserve">                                                                                              </w:t>
      </w:r>
    </w:p>
    <w:p w:rsidR="00F1460C" w:rsidRDefault="00F1460C" w:rsidP="00703AD6">
      <w:pPr>
        <w:jc w:val="both"/>
        <w:rPr>
          <w:sz w:val="28"/>
          <w:szCs w:val="28"/>
        </w:rPr>
      </w:pPr>
    </w:p>
    <w:p w:rsidR="00F1460C" w:rsidRDefault="00F1460C" w:rsidP="00703AD6">
      <w:pPr>
        <w:jc w:val="both"/>
        <w:rPr>
          <w:sz w:val="28"/>
          <w:szCs w:val="28"/>
        </w:rPr>
      </w:pPr>
    </w:p>
    <w:p w:rsidR="00703AD6" w:rsidRPr="00703AD6" w:rsidRDefault="00F1460C" w:rsidP="00703AD6">
      <w:pPr>
        <w:jc w:val="both"/>
        <w:rPr>
          <w:b/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                         </w:t>
      </w:r>
      <w:r w:rsidR="002F020D">
        <w:rPr>
          <w:sz w:val="28"/>
          <w:szCs w:val="28"/>
        </w:rPr>
        <w:t xml:space="preserve">Приложение  № 2       </w:t>
      </w:r>
      <w:r w:rsidR="002F020D">
        <w:rPr>
          <w:sz w:val="28"/>
          <w:szCs w:val="28"/>
        </w:rPr>
        <w:tab/>
        <w:t xml:space="preserve">                  </w:t>
      </w:r>
      <w:r w:rsidR="002F020D">
        <w:rPr>
          <w:sz w:val="28"/>
          <w:szCs w:val="28"/>
        </w:rPr>
        <w:tab/>
        <w:t xml:space="preserve">                                    </w:t>
      </w:r>
      <w:r w:rsidR="00703AD6">
        <w:rPr>
          <w:sz w:val="28"/>
          <w:szCs w:val="28"/>
        </w:rPr>
        <w:t xml:space="preserve">   </w:t>
      </w:r>
      <w:r w:rsidR="002F020D">
        <w:rPr>
          <w:sz w:val="28"/>
          <w:szCs w:val="28"/>
        </w:rPr>
        <w:t xml:space="preserve"> </w:t>
      </w:r>
      <w:r w:rsidR="00703AD6">
        <w:rPr>
          <w:sz w:val="28"/>
          <w:szCs w:val="28"/>
        </w:rPr>
        <w:t xml:space="preserve">  </w:t>
      </w:r>
      <w:r w:rsidR="00C47A5A" w:rsidRPr="00893C0B">
        <w:rPr>
          <w:sz w:val="28"/>
          <w:szCs w:val="28"/>
        </w:rPr>
        <w:t xml:space="preserve">                      </w:t>
      </w:r>
      <w:r w:rsidR="00703AD6">
        <w:rPr>
          <w:sz w:val="28"/>
          <w:szCs w:val="28"/>
        </w:rPr>
        <w:t xml:space="preserve"> </w:t>
      </w:r>
      <w:r w:rsidR="002F020D">
        <w:rPr>
          <w:sz w:val="28"/>
          <w:szCs w:val="28"/>
        </w:rPr>
        <w:t xml:space="preserve">к постановлению </w:t>
      </w:r>
      <w:r w:rsidR="00703AD6">
        <w:rPr>
          <w:sz w:val="28"/>
          <w:szCs w:val="28"/>
        </w:rPr>
        <w:t xml:space="preserve">администрации   </w:t>
      </w:r>
    </w:p>
    <w:p w:rsidR="00703AD6" w:rsidRDefault="00703AD6" w:rsidP="00703AD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</w:t>
      </w:r>
      <w:r w:rsidR="002F020D">
        <w:rPr>
          <w:sz w:val="28"/>
          <w:szCs w:val="28"/>
        </w:rPr>
        <w:t xml:space="preserve">Новотроицкого сельсовета </w:t>
      </w:r>
    </w:p>
    <w:p w:rsidR="00703AD6" w:rsidRDefault="00703AD6" w:rsidP="00703AD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Северного района Новосибирской области</w:t>
      </w:r>
    </w:p>
    <w:p w:rsidR="002F020D" w:rsidRDefault="00703AD6" w:rsidP="00703AD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от 28.12.2020 № 9</w:t>
      </w:r>
      <w:r w:rsidR="002F020D">
        <w:rPr>
          <w:sz w:val="28"/>
          <w:szCs w:val="28"/>
        </w:rPr>
        <w:t>3</w:t>
      </w:r>
    </w:p>
    <w:p w:rsidR="002F020D" w:rsidRDefault="002F020D" w:rsidP="002F020D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</w:t>
      </w:r>
    </w:p>
    <w:p w:rsidR="002F020D" w:rsidRDefault="002F020D" w:rsidP="002F020D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</w:t>
      </w:r>
    </w:p>
    <w:p w:rsidR="002F020D" w:rsidRDefault="002F020D" w:rsidP="002F020D">
      <w:pPr>
        <w:jc w:val="center"/>
        <w:rPr>
          <w:sz w:val="28"/>
          <w:szCs w:val="28"/>
        </w:rPr>
      </w:pPr>
    </w:p>
    <w:p w:rsidR="002F020D" w:rsidRDefault="002F020D" w:rsidP="002F020D">
      <w:pPr>
        <w:jc w:val="center"/>
        <w:rPr>
          <w:sz w:val="28"/>
          <w:szCs w:val="28"/>
        </w:rPr>
      </w:pPr>
      <w:r>
        <w:rPr>
          <w:sz w:val="28"/>
          <w:szCs w:val="28"/>
        </w:rPr>
        <w:t>ПОЛОЖЕНИЕ</w:t>
      </w:r>
    </w:p>
    <w:p w:rsidR="00366B08" w:rsidRPr="00366B08" w:rsidRDefault="00366B08" w:rsidP="00366B08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r w:rsidRPr="00366B08">
        <w:rPr>
          <w:rStyle w:val="a7"/>
          <w:rFonts w:ascii="Times New Roman" w:hAnsi="Times New Roman" w:cs="Times New Roman"/>
          <w:b w:val="0"/>
          <w:bCs w:val="0"/>
          <w:sz w:val="28"/>
          <w:szCs w:val="28"/>
        </w:rPr>
        <w:t>о межведомственной комиссии</w:t>
      </w:r>
    </w:p>
    <w:p w:rsidR="00366B08" w:rsidRPr="00366B08" w:rsidRDefault="00366B08" w:rsidP="00366B08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r w:rsidRPr="00366B08">
        <w:rPr>
          <w:rStyle w:val="a7"/>
          <w:rFonts w:ascii="Times New Roman" w:hAnsi="Times New Roman" w:cs="Times New Roman"/>
          <w:b w:val="0"/>
          <w:bCs w:val="0"/>
          <w:sz w:val="28"/>
          <w:szCs w:val="28"/>
        </w:rPr>
        <w:t>для оценки и обследования помещения в целях признания его</w:t>
      </w:r>
    </w:p>
    <w:p w:rsidR="00366B08" w:rsidRPr="00366B08" w:rsidRDefault="00366B08" w:rsidP="00366B08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r w:rsidRPr="00366B08">
        <w:rPr>
          <w:rStyle w:val="a7"/>
          <w:rFonts w:ascii="Times New Roman" w:hAnsi="Times New Roman" w:cs="Times New Roman"/>
          <w:b w:val="0"/>
          <w:bCs w:val="0"/>
          <w:sz w:val="28"/>
          <w:szCs w:val="28"/>
        </w:rPr>
        <w:t>жилым помещением, жилого помещения непригодным для проживания,</w:t>
      </w:r>
    </w:p>
    <w:p w:rsidR="00366B08" w:rsidRDefault="00366B08" w:rsidP="00366B08">
      <w:pPr>
        <w:pStyle w:val="a5"/>
        <w:jc w:val="center"/>
      </w:pPr>
      <w:r w:rsidRPr="00366B08">
        <w:rPr>
          <w:rStyle w:val="a7"/>
          <w:rFonts w:ascii="Times New Roman" w:hAnsi="Times New Roman" w:cs="Times New Roman"/>
          <w:b w:val="0"/>
          <w:bCs w:val="0"/>
          <w:sz w:val="28"/>
          <w:szCs w:val="28"/>
        </w:rPr>
        <w:t>многоквартирного дома аварийным и подлежащим сносу или реконструкции</w:t>
      </w:r>
    </w:p>
    <w:p w:rsidR="002F020D" w:rsidRDefault="002F020D" w:rsidP="002F020D">
      <w:pPr>
        <w:jc w:val="center"/>
        <w:rPr>
          <w:sz w:val="28"/>
          <w:szCs w:val="28"/>
        </w:rPr>
      </w:pPr>
    </w:p>
    <w:p w:rsidR="002F020D" w:rsidRDefault="002F020D" w:rsidP="002F020D">
      <w:pPr>
        <w:rPr>
          <w:sz w:val="28"/>
          <w:szCs w:val="28"/>
        </w:rPr>
      </w:pPr>
    </w:p>
    <w:p w:rsidR="002F020D" w:rsidRDefault="002F020D" w:rsidP="002F020D">
      <w:pPr>
        <w:rPr>
          <w:sz w:val="28"/>
          <w:szCs w:val="28"/>
        </w:rPr>
      </w:pPr>
      <w:r>
        <w:rPr>
          <w:sz w:val="28"/>
          <w:szCs w:val="28"/>
        </w:rPr>
        <w:t xml:space="preserve">              </w:t>
      </w:r>
      <w:r w:rsidR="00066265">
        <w:rPr>
          <w:sz w:val="28"/>
          <w:szCs w:val="28"/>
        </w:rPr>
        <w:t xml:space="preserve">                               </w:t>
      </w:r>
      <w:r w:rsidR="00066265">
        <w:rPr>
          <w:sz w:val="28"/>
          <w:szCs w:val="28"/>
          <w:lang w:val="en-US"/>
        </w:rPr>
        <w:t>I</w:t>
      </w:r>
      <w:r>
        <w:rPr>
          <w:sz w:val="28"/>
          <w:szCs w:val="28"/>
        </w:rPr>
        <w:t>. Общие  положения</w:t>
      </w:r>
    </w:p>
    <w:p w:rsidR="005B262B" w:rsidRPr="005B262B" w:rsidRDefault="005B262B" w:rsidP="005B262B">
      <w:pPr>
        <w:spacing w:before="100" w:beforeAutospacing="1" w:after="100" w:afterAutospacing="1"/>
        <w:rPr>
          <w:sz w:val="28"/>
          <w:szCs w:val="28"/>
        </w:rPr>
      </w:pPr>
      <w:r>
        <w:rPr>
          <w:sz w:val="28"/>
          <w:szCs w:val="28"/>
        </w:rPr>
        <w:t xml:space="preserve">1.  </w:t>
      </w:r>
      <w:r w:rsidRPr="005B262B">
        <w:rPr>
          <w:sz w:val="28"/>
          <w:szCs w:val="28"/>
        </w:rPr>
        <w:t xml:space="preserve">Положение о межведомственной комиссии (далее — Положение) определяет порядок создания и работы межведомственной комиссии для оценки и обследования помещения в целях признания его жилым помещением, жилого помещения непригодным для проживания, многоквартирного дома аварийным и подлежащим сносу или реконструкции. </w:t>
      </w:r>
      <w:r>
        <w:rPr>
          <w:sz w:val="28"/>
          <w:szCs w:val="28"/>
        </w:rPr>
        <w:t xml:space="preserve">2.  </w:t>
      </w:r>
      <w:r w:rsidRPr="005B262B">
        <w:rPr>
          <w:sz w:val="28"/>
          <w:szCs w:val="28"/>
        </w:rPr>
        <w:t xml:space="preserve">Действие настоящего Положения распространяется на находящиеся в эксплуатации жилые помещения независимо от формы собственности, расположенные на территории </w:t>
      </w:r>
      <w:r>
        <w:rPr>
          <w:sz w:val="28"/>
          <w:szCs w:val="28"/>
        </w:rPr>
        <w:t xml:space="preserve">Новотроицкого сельсовета Северного района Новосибирской области.                                                                                                3. </w:t>
      </w:r>
      <w:r w:rsidRPr="005B262B">
        <w:rPr>
          <w:sz w:val="28"/>
          <w:szCs w:val="28"/>
        </w:rPr>
        <w:t>Действие настоящего Положения не распространяется на жилые помещения, расположенные в объектах капитального строительства, ввод в эксплуатацию которых и постановка на государственный учет не осуществлены в соответствии с Градостроительным кодексом Российской Федерации.</w:t>
      </w:r>
      <w:r>
        <w:rPr>
          <w:sz w:val="28"/>
          <w:szCs w:val="28"/>
        </w:rPr>
        <w:t xml:space="preserve">                                                                                                                 4. </w:t>
      </w:r>
      <w:r w:rsidRPr="005B262B">
        <w:rPr>
          <w:sz w:val="28"/>
          <w:szCs w:val="28"/>
        </w:rPr>
        <w:t>Жилым помещением признается изолированное помещение, которое предназначено для проживания граждан, является недвижимым имуществом и пригодно для проживания.</w:t>
      </w:r>
      <w:r>
        <w:rPr>
          <w:sz w:val="28"/>
          <w:szCs w:val="28"/>
        </w:rPr>
        <w:t xml:space="preserve">                                                                             5.</w:t>
      </w:r>
      <w:r w:rsidRPr="005B262B">
        <w:rPr>
          <w:sz w:val="28"/>
          <w:szCs w:val="28"/>
        </w:rPr>
        <w:t>Жилым помещением признается:</w:t>
      </w:r>
    </w:p>
    <w:p w:rsidR="002F020D" w:rsidRDefault="002F020D" w:rsidP="005B262B">
      <w:pPr>
        <w:jc w:val="both"/>
        <w:rPr>
          <w:sz w:val="28"/>
          <w:szCs w:val="28"/>
        </w:rPr>
      </w:pPr>
    </w:p>
    <w:p w:rsidR="005B262B" w:rsidRPr="005B262B" w:rsidRDefault="005B262B" w:rsidP="005B262B">
      <w:pPr>
        <w:pStyle w:val="a6"/>
        <w:rPr>
          <w:sz w:val="28"/>
          <w:szCs w:val="28"/>
        </w:rPr>
      </w:pPr>
      <w:r w:rsidRPr="005B262B">
        <w:rPr>
          <w:sz w:val="28"/>
          <w:szCs w:val="28"/>
        </w:rPr>
        <w:t>жилой дом — индивидуально-определенное здание, которое состоит из комнат, а также помещений вспомогательного использования, предназначенных для удовлетворения гражданами бытовых и иных нужд, связанных с их проживанием в нем;</w:t>
      </w:r>
    </w:p>
    <w:p w:rsidR="005B262B" w:rsidRPr="005B262B" w:rsidRDefault="005B262B" w:rsidP="005B262B">
      <w:pPr>
        <w:pStyle w:val="a6"/>
        <w:rPr>
          <w:sz w:val="28"/>
          <w:szCs w:val="28"/>
        </w:rPr>
      </w:pPr>
      <w:r w:rsidRPr="005B262B">
        <w:rPr>
          <w:sz w:val="28"/>
          <w:szCs w:val="28"/>
        </w:rPr>
        <w:t xml:space="preserve">квартира — структурно обособленное помещение в многоквартирном доме, обеспечивающее возможность прямого доступа к помещениям общего </w:t>
      </w:r>
      <w:r w:rsidRPr="005B262B">
        <w:rPr>
          <w:sz w:val="28"/>
          <w:szCs w:val="28"/>
        </w:rPr>
        <w:lastRenderedPageBreak/>
        <w:t>пользования в таком доме и состоящее из одной или нескольких комнат, а также из помещений вспомогательного использования, предназначенных для удовлетворения гражданами бытовых и иных нужд, связанных с их проживанием в таком обособленном помещении;</w:t>
      </w:r>
    </w:p>
    <w:p w:rsidR="005C451F" w:rsidRDefault="005B262B" w:rsidP="005C451F">
      <w:pPr>
        <w:pStyle w:val="a6"/>
        <w:rPr>
          <w:sz w:val="28"/>
          <w:szCs w:val="28"/>
        </w:rPr>
      </w:pPr>
      <w:r w:rsidRPr="005B262B">
        <w:rPr>
          <w:sz w:val="28"/>
          <w:szCs w:val="28"/>
        </w:rPr>
        <w:t>комната — часть жилого дома или квартиры, предназначенная для использования в качестве места непосредственного проживания граждан в жилом доме или квартире.</w:t>
      </w:r>
    </w:p>
    <w:p w:rsidR="005B262B" w:rsidRPr="005C451F" w:rsidRDefault="005C451F" w:rsidP="005C451F">
      <w:pPr>
        <w:pStyle w:val="a6"/>
        <w:rPr>
          <w:sz w:val="28"/>
          <w:szCs w:val="28"/>
        </w:rPr>
      </w:pPr>
      <w:r>
        <w:rPr>
          <w:sz w:val="28"/>
          <w:szCs w:val="28"/>
        </w:rPr>
        <w:t xml:space="preserve">6. </w:t>
      </w:r>
      <w:r w:rsidR="005B262B" w:rsidRPr="005C451F">
        <w:rPr>
          <w:sz w:val="28"/>
          <w:szCs w:val="28"/>
        </w:rPr>
        <w:t>Многоквартирным домом признается совокупность двух и более квартир, имеющих самостоятельные выходы либо на земельный участок, прилегающий к жилому дому, либо в помещения общего пользования в таком доме. Многоквартирный дом содержит в себе элементы общего имущества собственников помещений в таком доме в соответствии с жилищным законодательством.</w:t>
      </w:r>
    </w:p>
    <w:p w:rsidR="005C451F" w:rsidRDefault="005B262B" w:rsidP="005C451F">
      <w:pPr>
        <w:pStyle w:val="a6"/>
        <w:rPr>
          <w:sz w:val="28"/>
          <w:szCs w:val="28"/>
        </w:rPr>
      </w:pPr>
      <w:r w:rsidRPr="005C451F">
        <w:rPr>
          <w:sz w:val="28"/>
          <w:szCs w:val="28"/>
        </w:rPr>
        <w:t>Не допускаются к использованию в качестве жилых помещений помещения вспомогательного использования, а также помещения, входящие в состав общего имущества собственников помещений в многоквартирном доме.</w:t>
      </w:r>
      <w:r w:rsidR="005C451F">
        <w:rPr>
          <w:sz w:val="28"/>
          <w:szCs w:val="28"/>
        </w:rPr>
        <w:t xml:space="preserve">            </w:t>
      </w:r>
    </w:p>
    <w:p w:rsidR="005C451F" w:rsidRDefault="005C451F" w:rsidP="005C451F">
      <w:pPr>
        <w:pStyle w:val="a6"/>
        <w:rPr>
          <w:sz w:val="28"/>
          <w:szCs w:val="28"/>
        </w:rPr>
      </w:pPr>
      <w:r>
        <w:rPr>
          <w:sz w:val="28"/>
          <w:szCs w:val="28"/>
        </w:rPr>
        <w:t xml:space="preserve">7.   </w:t>
      </w:r>
      <w:r w:rsidR="005B262B" w:rsidRPr="005C451F">
        <w:rPr>
          <w:sz w:val="28"/>
          <w:szCs w:val="28"/>
        </w:rPr>
        <w:t>Межведомственная комиссия в своей деятельности руководствуется Жилищным кодексом Российской Федерации, постановлением Правительства Российской Федерации от 28.01.2006 № 47 «Об отверждении положения о признании помещения жилым помещением, жилого помещения непригодным для проживания и многоквартирного дома аварийным и подлежащим сносу или реконструкции» (далее — постановление Правительства РФ от 28.01.2006 № 47), действующими строительными, санитарно-гигиеническими, экологическими, другими нормами и правилами, нормативными требованиями по эксплуатации жилищного фонда, а также настоящим Положением.</w:t>
      </w:r>
      <w:r>
        <w:rPr>
          <w:sz w:val="28"/>
          <w:szCs w:val="28"/>
        </w:rPr>
        <w:t xml:space="preserve">                                                                                                  </w:t>
      </w:r>
    </w:p>
    <w:p w:rsidR="005B262B" w:rsidRPr="005C451F" w:rsidRDefault="005C451F" w:rsidP="005C451F">
      <w:pPr>
        <w:pStyle w:val="a6"/>
        <w:rPr>
          <w:sz w:val="28"/>
          <w:szCs w:val="28"/>
        </w:rPr>
      </w:pPr>
      <w:r>
        <w:rPr>
          <w:sz w:val="28"/>
          <w:szCs w:val="28"/>
        </w:rPr>
        <w:t xml:space="preserve">8.   </w:t>
      </w:r>
      <w:r w:rsidR="005B262B" w:rsidRPr="005C451F">
        <w:rPr>
          <w:sz w:val="28"/>
          <w:szCs w:val="28"/>
        </w:rPr>
        <w:t>Для рассмотрения вопроса о пригодности (непригодности) помещения для проживания и признания многоквартирного дома аварийным заявитель представляет в комиссию документы, предусмотренные п.45, 45(1) постановления Правительства РФ от 28.01.2006 № 47.</w:t>
      </w:r>
    </w:p>
    <w:p w:rsidR="005C451F" w:rsidRPr="00066265" w:rsidRDefault="005B262B" w:rsidP="00066265">
      <w:pPr>
        <w:spacing w:before="100" w:beforeAutospacing="1" w:after="100" w:afterAutospacing="1"/>
        <w:ind w:left="1740"/>
        <w:rPr>
          <w:sz w:val="28"/>
          <w:szCs w:val="28"/>
        </w:rPr>
      </w:pPr>
      <w:r w:rsidRPr="00066265">
        <w:rPr>
          <w:sz w:val="28"/>
          <w:szCs w:val="28"/>
        </w:rPr>
        <w:t> </w:t>
      </w:r>
      <w:r w:rsidR="00066265">
        <w:rPr>
          <w:sz w:val="28"/>
          <w:szCs w:val="28"/>
          <w:lang w:val="en-US"/>
        </w:rPr>
        <w:t>II</w:t>
      </w:r>
      <w:r w:rsidR="00066265" w:rsidRPr="00066265">
        <w:rPr>
          <w:sz w:val="28"/>
          <w:szCs w:val="28"/>
        </w:rPr>
        <w:t xml:space="preserve">. </w:t>
      </w:r>
      <w:r w:rsidR="00066265" w:rsidRPr="00893C0B">
        <w:rPr>
          <w:sz w:val="28"/>
          <w:szCs w:val="28"/>
        </w:rPr>
        <w:t xml:space="preserve"> </w:t>
      </w:r>
      <w:r w:rsidR="005C451F" w:rsidRPr="00066265">
        <w:rPr>
          <w:sz w:val="28"/>
          <w:szCs w:val="28"/>
        </w:rPr>
        <w:t>Цели, задачи межведомственной комиссии</w:t>
      </w:r>
    </w:p>
    <w:p w:rsidR="005C451F" w:rsidRPr="005C451F" w:rsidRDefault="005C451F" w:rsidP="005C451F">
      <w:pPr>
        <w:pStyle w:val="a6"/>
        <w:rPr>
          <w:sz w:val="28"/>
          <w:szCs w:val="28"/>
        </w:rPr>
      </w:pPr>
      <w:r w:rsidRPr="005C451F">
        <w:rPr>
          <w:rStyle w:val="a7"/>
          <w:sz w:val="28"/>
          <w:szCs w:val="28"/>
        </w:rPr>
        <w:t> </w:t>
      </w:r>
    </w:p>
    <w:p w:rsidR="005C451F" w:rsidRPr="005C451F" w:rsidRDefault="00066265" w:rsidP="005C451F">
      <w:pPr>
        <w:spacing w:before="100" w:beforeAutospacing="1" w:after="100" w:afterAutospacing="1"/>
        <w:rPr>
          <w:sz w:val="28"/>
          <w:szCs w:val="28"/>
        </w:rPr>
      </w:pPr>
      <w:r>
        <w:rPr>
          <w:sz w:val="28"/>
          <w:szCs w:val="28"/>
        </w:rPr>
        <w:t>1</w:t>
      </w:r>
      <w:r w:rsidR="005C451F">
        <w:rPr>
          <w:sz w:val="28"/>
          <w:szCs w:val="28"/>
        </w:rPr>
        <w:t>.</w:t>
      </w:r>
      <w:r w:rsidR="005C451F" w:rsidRPr="005C451F">
        <w:rPr>
          <w:sz w:val="28"/>
          <w:szCs w:val="28"/>
        </w:rPr>
        <w:t>Межведомственная комиссия создается в целях оценки и обследования помещения в целях признания его жилым помещением, жилого помещения непригодным для проживания, многоквартирного дома аварийным и подлежащим сносу или реконструкции.</w:t>
      </w:r>
    </w:p>
    <w:p w:rsidR="005C451F" w:rsidRPr="005C451F" w:rsidRDefault="00066265" w:rsidP="005C451F">
      <w:pPr>
        <w:spacing w:before="100" w:beforeAutospacing="1" w:after="100" w:afterAutospacing="1"/>
        <w:rPr>
          <w:sz w:val="28"/>
          <w:szCs w:val="28"/>
        </w:rPr>
      </w:pPr>
      <w:r w:rsidRPr="00066265">
        <w:rPr>
          <w:sz w:val="28"/>
          <w:szCs w:val="28"/>
        </w:rPr>
        <w:lastRenderedPageBreak/>
        <w:t>2</w:t>
      </w:r>
      <w:r w:rsidR="005C451F">
        <w:rPr>
          <w:sz w:val="28"/>
          <w:szCs w:val="28"/>
        </w:rPr>
        <w:t>.</w:t>
      </w:r>
      <w:r w:rsidR="005C451F" w:rsidRPr="005C451F">
        <w:rPr>
          <w:sz w:val="28"/>
          <w:szCs w:val="28"/>
        </w:rPr>
        <w:t>Задачей межведомственной комиссии является проведение оценки и обследования помещения в целях признания его жилым помещением, жилого помещения непригодным для проживания, многоквартирного дома аварийным и подлежащим сносу или реконструкции.</w:t>
      </w:r>
    </w:p>
    <w:p w:rsidR="005B262B" w:rsidRPr="005C451F" w:rsidRDefault="005C451F" w:rsidP="005B262B">
      <w:pPr>
        <w:pStyle w:val="a6"/>
        <w:rPr>
          <w:sz w:val="28"/>
          <w:szCs w:val="28"/>
        </w:rPr>
      </w:pPr>
      <w:r w:rsidRPr="005C451F">
        <w:rPr>
          <w:sz w:val="28"/>
          <w:szCs w:val="28"/>
        </w:rPr>
        <w:t xml:space="preserve">   </w:t>
      </w:r>
      <w:r>
        <w:rPr>
          <w:sz w:val="28"/>
          <w:szCs w:val="28"/>
        </w:rPr>
        <w:t xml:space="preserve">                           </w:t>
      </w:r>
      <w:r w:rsidR="00066265">
        <w:rPr>
          <w:sz w:val="28"/>
          <w:szCs w:val="28"/>
        </w:rPr>
        <w:t xml:space="preserve"> </w:t>
      </w:r>
      <w:r w:rsidR="00066265">
        <w:rPr>
          <w:sz w:val="28"/>
          <w:szCs w:val="28"/>
          <w:lang w:val="en-US"/>
        </w:rPr>
        <w:t>III</w:t>
      </w:r>
      <w:r w:rsidRPr="005C451F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r w:rsidRPr="005C451F">
        <w:rPr>
          <w:sz w:val="28"/>
          <w:szCs w:val="28"/>
        </w:rPr>
        <w:t>Состав межведомственной комиссии</w:t>
      </w:r>
    </w:p>
    <w:p w:rsidR="005C451F" w:rsidRPr="005C451F" w:rsidRDefault="00066265" w:rsidP="005C451F">
      <w:pPr>
        <w:spacing w:before="100" w:beforeAutospacing="1" w:after="100" w:afterAutospacing="1"/>
        <w:rPr>
          <w:sz w:val="28"/>
          <w:szCs w:val="28"/>
        </w:rPr>
      </w:pPr>
      <w:r>
        <w:rPr>
          <w:sz w:val="28"/>
          <w:szCs w:val="28"/>
        </w:rPr>
        <w:t>1</w:t>
      </w:r>
      <w:r w:rsidR="005C451F">
        <w:rPr>
          <w:sz w:val="28"/>
          <w:szCs w:val="28"/>
        </w:rPr>
        <w:t xml:space="preserve">.  </w:t>
      </w:r>
      <w:r w:rsidR="005C451F" w:rsidRPr="005C451F">
        <w:rPr>
          <w:sz w:val="28"/>
          <w:szCs w:val="28"/>
        </w:rPr>
        <w:t>Состав Комиссии утверждается постановлением администрации</w:t>
      </w:r>
      <w:r w:rsidR="005C451F">
        <w:rPr>
          <w:sz w:val="28"/>
          <w:szCs w:val="28"/>
        </w:rPr>
        <w:t xml:space="preserve"> Новотроицкого сельсовета Северного района Новосибирской области</w:t>
      </w:r>
      <w:r w:rsidR="005C451F" w:rsidRPr="005C451F">
        <w:rPr>
          <w:sz w:val="28"/>
          <w:szCs w:val="28"/>
        </w:rPr>
        <w:t>. Комиссия формируется в составе председателя, его заместителя, секретаря и членов Комиссии.</w:t>
      </w:r>
    </w:p>
    <w:p w:rsidR="00EB6542" w:rsidRDefault="00EB6542" w:rsidP="00EB6542">
      <w:pPr>
        <w:pStyle w:val="a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="005C451F">
        <w:rPr>
          <w:sz w:val="28"/>
          <w:szCs w:val="28"/>
        </w:rPr>
        <w:t xml:space="preserve"> </w:t>
      </w:r>
      <w:r w:rsidR="005C451F" w:rsidRPr="005C451F">
        <w:rPr>
          <w:sz w:val="28"/>
          <w:szCs w:val="28"/>
        </w:rPr>
        <w:t>В состав Комиссии включаются представители органов, уполномоченных на проведение регионального жилищного надзора (муниципального жилищного контроля), государственного контроля и надзора в сферах санитарно-эпидемиологической, пожарной, промышленной, экологической и иной безопасности, защиты прав потребителей и благополучия человека, на проведение инвентаризации и регистрации объе</w:t>
      </w:r>
      <w:r w:rsidR="0048278E">
        <w:rPr>
          <w:sz w:val="28"/>
          <w:szCs w:val="28"/>
        </w:rPr>
        <w:t>ктов недвижимости, находящихся на территории Новотроицкого сельсовета Северного района Новосибирской области</w:t>
      </w:r>
      <w:r w:rsidR="005C451F" w:rsidRPr="005C451F">
        <w:rPr>
          <w:sz w:val="28"/>
          <w:szCs w:val="28"/>
        </w:rPr>
        <w:t>, а также в случае необходимости — представители органов архитектуры, градостроительства и соответствующих организаций, эксперты, в установленном порядке аттестованные на право подготовки заключений экспертизы проектной документации и (или) результатов инженерных изысканий.</w:t>
      </w:r>
    </w:p>
    <w:p w:rsidR="005C451F" w:rsidRPr="005C451F" w:rsidRDefault="00EB6542" w:rsidP="00EB6542">
      <w:pPr>
        <w:pStyle w:val="a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="005C451F" w:rsidRPr="005C451F">
        <w:rPr>
          <w:sz w:val="28"/>
          <w:szCs w:val="28"/>
        </w:rPr>
        <w:t>К работе в комиссии привлекается с правом совещательного голоса собственник жилого помещения (уполномоченное им лицо).</w:t>
      </w:r>
    </w:p>
    <w:p w:rsidR="005C451F" w:rsidRPr="005C451F" w:rsidRDefault="005C451F" w:rsidP="005C451F">
      <w:pPr>
        <w:pStyle w:val="a6"/>
        <w:rPr>
          <w:sz w:val="28"/>
          <w:szCs w:val="28"/>
        </w:rPr>
      </w:pPr>
      <w:r w:rsidRPr="005C451F">
        <w:rPr>
          <w:sz w:val="28"/>
          <w:szCs w:val="28"/>
        </w:rPr>
        <w:t> </w:t>
      </w:r>
    </w:p>
    <w:p w:rsidR="00EB6542" w:rsidRPr="00EB6542" w:rsidRDefault="00066265" w:rsidP="00EB6542">
      <w:pPr>
        <w:spacing w:before="100" w:beforeAutospacing="1" w:after="100" w:afterAutospacing="1"/>
        <w:ind w:left="1740"/>
        <w:rPr>
          <w:sz w:val="28"/>
          <w:szCs w:val="28"/>
        </w:rPr>
      </w:pPr>
      <w:r>
        <w:rPr>
          <w:sz w:val="28"/>
          <w:szCs w:val="28"/>
          <w:lang w:val="en-US"/>
        </w:rPr>
        <w:t>VI</w:t>
      </w:r>
      <w:r w:rsidR="00EB6542" w:rsidRPr="00EB6542">
        <w:rPr>
          <w:sz w:val="28"/>
          <w:szCs w:val="28"/>
        </w:rPr>
        <w:t>.</w:t>
      </w:r>
      <w:r w:rsidR="00EB6542">
        <w:rPr>
          <w:sz w:val="28"/>
          <w:szCs w:val="28"/>
        </w:rPr>
        <w:t xml:space="preserve">  </w:t>
      </w:r>
      <w:r w:rsidR="00EB6542" w:rsidRPr="00EB6542">
        <w:rPr>
          <w:sz w:val="28"/>
          <w:szCs w:val="28"/>
        </w:rPr>
        <w:t>Порядок работы межведомственной комиссии</w:t>
      </w:r>
    </w:p>
    <w:p w:rsidR="00EB6542" w:rsidRPr="00EB6542" w:rsidRDefault="00066265" w:rsidP="00EB6542">
      <w:pPr>
        <w:pStyle w:val="a6"/>
        <w:rPr>
          <w:sz w:val="28"/>
          <w:szCs w:val="28"/>
        </w:rPr>
      </w:pPr>
      <w:r>
        <w:rPr>
          <w:sz w:val="28"/>
          <w:szCs w:val="28"/>
        </w:rPr>
        <w:t>1</w:t>
      </w:r>
      <w:r w:rsidR="00EB6542">
        <w:rPr>
          <w:sz w:val="28"/>
          <w:szCs w:val="28"/>
        </w:rPr>
        <w:t xml:space="preserve">. </w:t>
      </w:r>
      <w:r w:rsidR="00EB6542" w:rsidRPr="00EB6542">
        <w:rPr>
          <w:sz w:val="28"/>
          <w:szCs w:val="28"/>
        </w:rPr>
        <w:t>Заседания межведомственной комиссии проводятся по мере необходимости.</w:t>
      </w:r>
    </w:p>
    <w:p w:rsidR="00EB6542" w:rsidRPr="00066265" w:rsidRDefault="00066265" w:rsidP="00066265">
      <w:pPr>
        <w:spacing w:before="100" w:beforeAutospacing="1" w:after="100" w:afterAutospacing="1"/>
        <w:ind w:left="60"/>
        <w:rPr>
          <w:sz w:val="28"/>
          <w:szCs w:val="28"/>
        </w:rPr>
      </w:pPr>
      <w:r w:rsidRPr="00066265">
        <w:rPr>
          <w:sz w:val="28"/>
          <w:szCs w:val="28"/>
        </w:rPr>
        <w:t>2.</w:t>
      </w:r>
      <w:r w:rsidR="00EB6542" w:rsidRPr="00066265">
        <w:rPr>
          <w:sz w:val="28"/>
          <w:szCs w:val="28"/>
        </w:rPr>
        <w:t xml:space="preserve"> Деятельностью межведомственной комиссии руководит председатель межведомственной комиссии, который:</w:t>
      </w:r>
    </w:p>
    <w:p w:rsidR="00EB6542" w:rsidRPr="00EB6542" w:rsidRDefault="00EB6542" w:rsidP="00EB6542">
      <w:pPr>
        <w:pStyle w:val="a6"/>
        <w:rPr>
          <w:sz w:val="28"/>
          <w:szCs w:val="28"/>
        </w:rPr>
      </w:pPr>
      <w:r w:rsidRPr="00EB6542">
        <w:rPr>
          <w:sz w:val="28"/>
          <w:szCs w:val="28"/>
        </w:rPr>
        <w:t>— осуществляет общее руководство работой межведомственной комиссии;</w:t>
      </w:r>
    </w:p>
    <w:p w:rsidR="00EB6542" w:rsidRPr="00EB6542" w:rsidRDefault="00EB6542" w:rsidP="00EB6542">
      <w:pPr>
        <w:pStyle w:val="a6"/>
        <w:rPr>
          <w:sz w:val="28"/>
          <w:szCs w:val="28"/>
        </w:rPr>
      </w:pPr>
      <w:r w:rsidRPr="00EB6542">
        <w:rPr>
          <w:sz w:val="28"/>
          <w:szCs w:val="28"/>
        </w:rPr>
        <w:t>— определяет дату и время проведения заседания межведомственной комиссии;</w:t>
      </w:r>
    </w:p>
    <w:p w:rsidR="00EB6542" w:rsidRPr="00EB6542" w:rsidRDefault="00EB6542" w:rsidP="00EB6542">
      <w:pPr>
        <w:pStyle w:val="a6"/>
        <w:rPr>
          <w:sz w:val="28"/>
          <w:szCs w:val="28"/>
        </w:rPr>
      </w:pPr>
      <w:r w:rsidRPr="00EB6542">
        <w:rPr>
          <w:sz w:val="28"/>
          <w:szCs w:val="28"/>
        </w:rPr>
        <w:t>— дает поручения членам межведомственной комиссии, связанные с ее деятельностью;</w:t>
      </w:r>
    </w:p>
    <w:p w:rsidR="00EB6542" w:rsidRPr="00EB6542" w:rsidRDefault="00EB6542" w:rsidP="00EB6542">
      <w:pPr>
        <w:pStyle w:val="a6"/>
        <w:rPr>
          <w:sz w:val="28"/>
          <w:szCs w:val="28"/>
        </w:rPr>
      </w:pPr>
      <w:r w:rsidRPr="00EB6542">
        <w:rPr>
          <w:sz w:val="28"/>
          <w:szCs w:val="28"/>
        </w:rPr>
        <w:lastRenderedPageBreak/>
        <w:t>— председательствует на заседаниях межведомственной комиссии.</w:t>
      </w:r>
    </w:p>
    <w:p w:rsidR="00EB6542" w:rsidRPr="00EB6542" w:rsidRDefault="00EB6542" w:rsidP="00EB6542">
      <w:pPr>
        <w:pStyle w:val="a6"/>
        <w:rPr>
          <w:sz w:val="28"/>
          <w:szCs w:val="28"/>
        </w:rPr>
      </w:pPr>
      <w:r w:rsidRPr="00EB6542">
        <w:rPr>
          <w:sz w:val="28"/>
          <w:szCs w:val="28"/>
        </w:rPr>
        <w:t>В случае отсутствия председателя межведомственной комиссии деятельностью межведомственной комиссии руководит заместитель председателя межведомственной комиссии.</w:t>
      </w:r>
    </w:p>
    <w:p w:rsidR="00EB6542" w:rsidRPr="00EB6542" w:rsidRDefault="00066265" w:rsidP="00EB6542">
      <w:pPr>
        <w:spacing w:before="100" w:beforeAutospacing="1" w:after="100" w:afterAutospacing="1"/>
        <w:ind w:left="142"/>
        <w:jc w:val="both"/>
        <w:rPr>
          <w:sz w:val="28"/>
          <w:szCs w:val="28"/>
        </w:rPr>
      </w:pPr>
      <w:r w:rsidRPr="00893C0B">
        <w:rPr>
          <w:sz w:val="28"/>
          <w:szCs w:val="28"/>
        </w:rPr>
        <w:t>3</w:t>
      </w:r>
      <w:r w:rsidR="00EB6542" w:rsidRPr="00EB6542">
        <w:rPr>
          <w:sz w:val="28"/>
          <w:szCs w:val="28"/>
        </w:rPr>
        <w:t>.</w:t>
      </w:r>
      <w:r w:rsidR="00EB6542">
        <w:rPr>
          <w:sz w:val="28"/>
          <w:szCs w:val="28"/>
        </w:rPr>
        <w:t xml:space="preserve"> </w:t>
      </w:r>
      <w:r w:rsidR="00EB6542" w:rsidRPr="00EB6542">
        <w:rPr>
          <w:sz w:val="28"/>
          <w:szCs w:val="28"/>
        </w:rPr>
        <w:t>Секретарь межведомственной комиссии:</w:t>
      </w:r>
    </w:p>
    <w:p w:rsidR="00EB6542" w:rsidRPr="00EB6542" w:rsidRDefault="00EB6542" w:rsidP="00EB6542">
      <w:pPr>
        <w:pStyle w:val="a6"/>
        <w:jc w:val="both"/>
        <w:rPr>
          <w:sz w:val="28"/>
          <w:szCs w:val="28"/>
        </w:rPr>
      </w:pPr>
      <w:r w:rsidRPr="00EB6542">
        <w:rPr>
          <w:sz w:val="28"/>
          <w:szCs w:val="28"/>
        </w:rPr>
        <w:t>— информирует членов межведомственной комиссии о дате, времени и повестке дня заседания межведомственной комиссии;</w:t>
      </w:r>
    </w:p>
    <w:p w:rsidR="00EB6542" w:rsidRPr="00EB6542" w:rsidRDefault="00EB6542" w:rsidP="00EB6542">
      <w:pPr>
        <w:pStyle w:val="a6"/>
        <w:jc w:val="both"/>
        <w:rPr>
          <w:sz w:val="28"/>
          <w:szCs w:val="28"/>
        </w:rPr>
      </w:pPr>
      <w:r w:rsidRPr="00EB6542">
        <w:rPr>
          <w:sz w:val="28"/>
          <w:szCs w:val="28"/>
        </w:rPr>
        <w:t>— готовит материалы на рассмотрение межведомственной комиссии;</w:t>
      </w:r>
    </w:p>
    <w:p w:rsidR="00EB6542" w:rsidRPr="00EB6542" w:rsidRDefault="00EB6542" w:rsidP="00EB6542">
      <w:pPr>
        <w:pStyle w:val="a6"/>
        <w:jc w:val="both"/>
        <w:rPr>
          <w:sz w:val="28"/>
          <w:szCs w:val="28"/>
        </w:rPr>
      </w:pPr>
      <w:r w:rsidRPr="00EB6542">
        <w:rPr>
          <w:sz w:val="28"/>
          <w:szCs w:val="28"/>
        </w:rPr>
        <w:t>— ведет протокол заседания межведомственной комиссии (в случае наличия разногласий между членами комиссии);</w:t>
      </w:r>
    </w:p>
    <w:p w:rsidR="00EB6542" w:rsidRPr="00EB6542" w:rsidRDefault="00EB6542" w:rsidP="00EB6542">
      <w:pPr>
        <w:pStyle w:val="a6"/>
        <w:jc w:val="both"/>
        <w:rPr>
          <w:sz w:val="28"/>
          <w:szCs w:val="28"/>
        </w:rPr>
      </w:pPr>
      <w:r w:rsidRPr="00EB6542">
        <w:rPr>
          <w:sz w:val="28"/>
          <w:szCs w:val="28"/>
        </w:rPr>
        <w:t>— оформляет заключение межведомственной комиссии;</w:t>
      </w:r>
    </w:p>
    <w:p w:rsidR="00EB6542" w:rsidRPr="00EB6542" w:rsidRDefault="00EB6542" w:rsidP="00EB6542">
      <w:pPr>
        <w:pStyle w:val="a6"/>
        <w:jc w:val="both"/>
        <w:rPr>
          <w:sz w:val="28"/>
          <w:szCs w:val="28"/>
        </w:rPr>
      </w:pPr>
      <w:r w:rsidRPr="00EB6542">
        <w:rPr>
          <w:sz w:val="28"/>
          <w:szCs w:val="28"/>
        </w:rPr>
        <w:t>— обеспечивает учет и хранение документов, в том числе протоколов заседаний межведомственной комиссии.</w:t>
      </w:r>
    </w:p>
    <w:p w:rsidR="00EB6542" w:rsidRPr="00EB6542" w:rsidRDefault="00066265" w:rsidP="00EB6542">
      <w:pPr>
        <w:spacing w:before="100" w:beforeAutospacing="1" w:after="100" w:afterAutospacing="1"/>
        <w:jc w:val="both"/>
        <w:rPr>
          <w:sz w:val="28"/>
          <w:szCs w:val="28"/>
        </w:rPr>
      </w:pPr>
      <w:r w:rsidRPr="00066265">
        <w:rPr>
          <w:sz w:val="28"/>
          <w:szCs w:val="28"/>
        </w:rPr>
        <w:t>4</w:t>
      </w:r>
      <w:r w:rsidR="00EB6542">
        <w:rPr>
          <w:sz w:val="28"/>
          <w:szCs w:val="28"/>
        </w:rPr>
        <w:t>.</w:t>
      </w:r>
      <w:r w:rsidRPr="00066265">
        <w:rPr>
          <w:sz w:val="28"/>
          <w:szCs w:val="28"/>
        </w:rPr>
        <w:t xml:space="preserve"> </w:t>
      </w:r>
      <w:r w:rsidR="00EB6542" w:rsidRPr="00EB6542">
        <w:rPr>
          <w:sz w:val="28"/>
          <w:szCs w:val="28"/>
        </w:rPr>
        <w:t>Члены межведомственной комиссии участвуют в заседаниях межведомственной комиссии лично без права передачи своих полномочий другим лицам.</w:t>
      </w:r>
    </w:p>
    <w:p w:rsidR="00EB6542" w:rsidRPr="00EB6542" w:rsidRDefault="00066265" w:rsidP="00EB409F">
      <w:pPr>
        <w:spacing w:before="100" w:beforeAutospacing="1" w:after="100" w:afterAutospacing="1"/>
        <w:jc w:val="both"/>
        <w:rPr>
          <w:sz w:val="28"/>
          <w:szCs w:val="28"/>
        </w:rPr>
      </w:pPr>
      <w:r w:rsidRPr="00066265">
        <w:rPr>
          <w:sz w:val="28"/>
          <w:szCs w:val="28"/>
        </w:rPr>
        <w:t>5</w:t>
      </w:r>
      <w:r w:rsidR="00EB409F">
        <w:rPr>
          <w:sz w:val="28"/>
          <w:szCs w:val="28"/>
        </w:rPr>
        <w:t>.</w:t>
      </w:r>
      <w:r w:rsidRPr="00066265">
        <w:rPr>
          <w:sz w:val="28"/>
          <w:szCs w:val="28"/>
        </w:rPr>
        <w:t xml:space="preserve"> </w:t>
      </w:r>
      <w:r w:rsidR="00EB6542" w:rsidRPr="00EB6542">
        <w:rPr>
          <w:sz w:val="28"/>
          <w:szCs w:val="28"/>
        </w:rPr>
        <w:t>Изменения в состав межведомственной комиссии вносятся Постановлением администрации.</w:t>
      </w:r>
    </w:p>
    <w:p w:rsidR="00EB6542" w:rsidRPr="00EB6542" w:rsidRDefault="00066265" w:rsidP="00EB409F">
      <w:pPr>
        <w:spacing w:before="100" w:beforeAutospacing="1" w:after="100" w:afterAutospacing="1"/>
        <w:jc w:val="both"/>
        <w:rPr>
          <w:sz w:val="28"/>
          <w:szCs w:val="28"/>
        </w:rPr>
      </w:pPr>
      <w:r w:rsidRPr="00066265">
        <w:rPr>
          <w:sz w:val="28"/>
          <w:szCs w:val="28"/>
        </w:rPr>
        <w:t>6</w:t>
      </w:r>
      <w:r w:rsidR="00EB409F">
        <w:rPr>
          <w:sz w:val="28"/>
          <w:szCs w:val="28"/>
        </w:rPr>
        <w:t>.</w:t>
      </w:r>
      <w:r w:rsidRPr="00066265">
        <w:rPr>
          <w:sz w:val="28"/>
          <w:szCs w:val="28"/>
        </w:rPr>
        <w:t xml:space="preserve"> </w:t>
      </w:r>
      <w:r w:rsidR="00EB6542" w:rsidRPr="00EB6542">
        <w:rPr>
          <w:sz w:val="28"/>
          <w:szCs w:val="28"/>
        </w:rPr>
        <w:t>Комиссия рассматривает поступившее заявление или заключение органа государственного надзора (контроля) в течение 30 дней с даты регистрации и принимает решение (в виде заключения), указанное в пункте 47 постановления Правительства РФ от 28.01.2006 № 47, либо решение о проведении дополнительного обследования оцениваемого помещения.</w:t>
      </w:r>
    </w:p>
    <w:p w:rsidR="00EB6542" w:rsidRPr="00EB6542" w:rsidRDefault="00066265" w:rsidP="00EB409F">
      <w:pPr>
        <w:spacing w:before="100" w:beforeAutospacing="1" w:after="100" w:afterAutospacing="1"/>
        <w:jc w:val="both"/>
        <w:rPr>
          <w:sz w:val="28"/>
          <w:szCs w:val="28"/>
        </w:rPr>
      </w:pPr>
      <w:r w:rsidRPr="00066265">
        <w:rPr>
          <w:sz w:val="28"/>
          <w:szCs w:val="28"/>
        </w:rPr>
        <w:t>7</w:t>
      </w:r>
      <w:r w:rsidR="00EB409F">
        <w:rPr>
          <w:sz w:val="28"/>
          <w:szCs w:val="28"/>
        </w:rPr>
        <w:t>.</w:t>
      </w:r>
      <w:r w:rsidRPr="00066265">
        <w:rPr>
          <w:sz w:val="28"/>
          <w:szCs w:val="28"/>
        </w:rPr>
        <w:t xml:space="preserve"> </w:t>
      </w:r>
      <w:r w:rsidR="00EB6542" w:rsidRPr="00EB6542">
        <w:rPr>
          <w:sz w:val="28"/>
          <w:szCs w:val="28"/>
        </w:rPr>
        <w:t>В случае непредставления заявителем документов, предусмотренных пунктом 45, 45 (1) постановления Правительства РФ от 28.01.2006 № 47, и невозможности их истребования на основании межведомственных запросов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комиссия возвращает без рассмотрения заявление и соответствующие документы в течение 15 дней со дня истечения срока, предусмотренного п.18 настоящего Положения.</w:t>
      </w:r>
    </w:p>
    <w:p w:rsidR="00EB6542" w:rsidRPr="00EB6542" w:rsidRDefault="00066265" w:rsidP="00EB409F">
      <w:pPr>
        <w:spacing w:before="100" w:beforeAutospacing="1" w:after="100" w:afterAutospacing="1"/>
        <w:jc w:val="both"/>
        <w:rPr>
          <w:sz w:val="28"/>
          <w:szCs w:val="28"/>
        </w:rPr>
      </w:pPr>
      <w:r w:rsidRPr="00066265">
        <w:rPr>
          <w:sz w:val="28"/>
          <w:szCs w:val="28"/>
        </w:rPr>
        <w:t>8</w:t>
      </w:r>
      <w:r w:rsidR="00EB409F">
        <w:rPr>
          <w:sz w:val="28"/>
          <w:szCs w:val="28"/>
        </w:rPr>
        <w:t>.</w:t>
      </w:r>
      <w:r w:rsidRPr="00066265">
        <w:rPr>
          <w:sz w:val="28"/>
          <w:szCs w:val="28"/>
        </w:rPr>
        <w:t xml:space="preserve"> </w:t>
      </w:r>
      <w:r w:rsidR="00EB6542" w:rsidRPr="00EB6542">
        <w:rPr>
          <w:sz w:val="28"/>
          <w:szCs w:val="28"/>
        </w:rPr>
        <w:t>По результатам работы комиссия принимает одно из следующих решений об оценке соответствия помещений и многоквартирных домов требованиям, установленным постановлением Правительства РФ от 28.01.2006 № 47:</w:t>
      </w:r>
    </w:p>
    <w:p w:rsidR="00EB6542" w:rsidRPr="00EB6542" w:rsidRDefault="00EB409F" w:rsidP="00EB6542">
      <w:pPr>
        <w:pStyle w:val="a6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- </w:t>
      </w:r>
      <w:r w:rsidR="00EB6542" w:rsidRPr="00EB6542">
        <w:rPr>
          <w:sz w:val="28"/>
          <w:szCs w:val="28"/>
        </w:rPr>
        <w:t>о соответствии помещения требованиям, предъявляемым к жилому помещению, и его пригодности для проживания;</w:t>
      </w:r>
    </w:p>
    <w:p w:rsidR="00EB6542" w:rsidRPr="00EB6542" w:rsidRDefault="00EB409F" w:rsidP="00EB6542">
      <w:pPr>
        <w:pStyle w:val="a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EB6542" w:rsidRPr="00EB6542">
        <w:rPr>
          <w:sz w:val="28"/>
          <w:szCs w:val="28"/>
        </w:rPr>
        <w:t>о выявлении оснований для признания помещения подлежащим капитальному ремонту, реконструкции или перепланировке(при необходимости с технико-экономическим обоснованием)  с целью приведения утраченных в процессе эксплуатации характеристик жилого помещения в соответствие с установленными постановлением Правительства РФ от 28.01.2006 № 47 требованиями;</w:t>
      </w:r>
    </w:p>
    <w:p w:rsidR="00EB6542" w:rsidRPr="00EB6542" w:rsidRDefault="00EB409F" w:rsidP="00EB6542">
      <w:pPr>
        <w:pStyle w:val="a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EB6542" w:rsidRPr="00EB6542">
        <w:rPr>
          <w:sz w:val="28"/>
          <w:szCs w:val="28"/>
        </w:rPr>
        <w:t>о выявлении оснований для признания помещения непригодным для проживания;</w:t>
      </w:r>
    </w:p>
    <w:p w:rsidR="00EB6542" w:rsidRPr="00EB6542" w:rsidRDefault="00EB409F" w:rsidP="00EB6542">
      <w:pPr>
        <w:pStyle w:val="a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EB6542" w:rsidRPr="00EB6542">
        <w:rPr>
          <w:sz w:val="28"/>
          <w:szCs w:val="28"/>
        </w:rPr>
        <w:t>о выявлении оснований для признания многоквартирного дома аварийным и подлежащим реконструкции;</w:t>
      </w:r>
    </w:p>
    <w:p w:rsidR="00EB6542" w:rsidRPr="00EB6542" w:rsidRDefault="00EB409F" w:rsidP="00EB6542">
      <w:pPr>
        <w:pStyle w:val="a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EB6542" w:rsidRPr="00EB6542">
        <w:rPr>
          <w:sz w:val="28"/>
          <w:szCs w:val="28"/>
        </w:rPr>
        <w:t>о выявлении оснований для признания многоквартирного дома аварийным и подлежащим сносу;</w:t>
      </w:r>
    </w:p>
    <w:p w:rsidR="00EB6542" w:rsidRPr="00EB6542" w:rsidRDefault="00EB409F" w:rsidP="00EB6542">
      <w:pPr>
        <w:pStyle w:val="a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EB6542" w:rsidRPr="00EB6542">
        <w:rPr>
          <w:sz w:val="28"/>
          <w:szCs w:val="28"/>
        </w:rPr>
        <w:t>об отсутствии оснований для признания многоквартирного дома аварийным и подлежащим сносу или реконструкции.</w:t>
      </w:r>
    </w:p>
    <w:p w:rsidR="00EB6542" w:rsidRPr="00EB6542" w:rsidRDefault="00066265" w:rsidP="00EB409F">
      <w:pPr>
        <w:spacing w:before="100" w:beforeAutospacing="1" w:after="100" w:afterAutospacing="1"/>
        <w:jc w:val="both"/>
        <w:rPr>
          <w:sz w:val="28"/>
          <w:szCs w:val="28"/>
        </w:rPr>
      </w:pPr>
      <w:r w:rsidRPr="00066265">
        <w:rPr>
          <w:sz w:val="28"/>
          <w:szCs w:val="28"/>
        </w:rPr>
        <w:t>9</w:t>
      </w:r>
      <w:r w:rsidR="00EB409F">
        <w:rPr>
          <w:sz w:val="28"/>
          <w:szCs w:val="28"/>
        </w:rPr>
        <w:t>.</w:t>
      </w:r>
      <w:r w:rsidRPr="00066265">
        <w:rPr>
          <w:sz w:val="28"/>
          <w:szCs w:val="28"/>
        </w:rPr>
        <w:t xml:space="preserve"> </w:t>
      </w:r>
      <w:r w:rsidR="00EB6542" w:rsidRPr="00EB6542">
        <w:rPr>
          <w:sz w:val="28"/>
          <w:szCs w:val="28"/>
        </w:rPr>
        <w:t>Решение принимается большинством голосов членов комиссии и оформляется в виде заключения в 3 экземплярах с указанием соответствующих оснований принятия решения. Если число голосов «за» и «против» при принятии решения равно, решающим является голос председателя комиссии. В случае несогласия с принятым решением члены комиссии вправе выразить свое особое мнение в письменной форме и приложить его к заключению.</w:t>
      </w:r>
    </w:p>
    <w:p w:rsidR="00EB6542" w:rsidRPr="00EB6542" w:rsidRDefault="00066265" w:rsidP="00EB409F">
      <w:pPr>
        <w:spacing w:before="100" w:beforeAutospacing="1" w:after="100" w:afterAutospacing="1"/>
        <w:jc w:val="both"/>
        <w:rPr>
          <w:sz w:val="28"/>
          <w:szCs w:val="28"/>
        </w:rPr>
      </w:pPr>
      <w:r w:rsidRPr="00066265">
        <w:rPr>
          <w:sz w:val="28"/>
          <w:szCs w:val="28"/>
        </w:rPr>
        <w:t>10</w:t>
      </w:r>
      <w:r w:rsidR="00EB409F">
        <w:rPr>
          <w:sz w:val="28"/>
          <w:szCs w:val="28"/>
        </w:rPr>
        <w:t>.</w:t>
      </w:r>
      <w:r w:rsidRPr="00066265">
        <w:rPr>
          <w:sz w:val="28"/>
          <w:szCs w:val="28"/>
        </w:rPr>
        <w:t xml:space="preserve"> </w:t>
      </w:r>
      <w:r w:rsidR="00EB6542" w:rsidRPr="00EB6542">
        <w:rPr>
          <w:sz w:val="28"/>
          <w:szCs w:val="28"/>
        </w:rPr>
        <w:t xml:space="preserve">На основании полученного заключения администрация </w:t>
      </w:r>
      <w:r w:rsidR="00EB409F">
        <w:rPr>
          <w:sz w:val="28"/>
          <w:szCs w:val="28"/>
        </w:rPr>
        <w:t xml:space="preserve">Новотроицкого сельсовета Северного района Новосибирской области </w:t>
      </w:r>
      <w:r w:rsidR="00EB6542" w:rsidRPr="00EB6542">
        <w:rPr>
          <w:sz w:val="28"/>
          <w:szCs w:val="28"/>
        </w:rPr>
        <w:t>в течение 30 дней со дня получения заключения в установленном им порядке принимает решение, предусмотренное абзацем седьмым п.7 постановления Правительства РФ от 28.01.2006 № 47, и издает распоряжение с указанием о дальнейшем использовании помещения, сроках отселения физических и юридических лиц в случае признания дома аварийным и подлежащим сносу или реконструкции или о признании необходимости проведения ремонтно-восстановительных работ.</w:t>
      </w:r>
    </w:p>
    <w:p w:rsidR="00EB6542" w:rsidRPr="00EB6542" w:rsidRDefault="00066265" w:rsidP="00EB409F">
      <w:pPr>
        <w:spacing w:before="100" w:beforeAutospacing="1" w:after="100" w:afterAutospacing="1"/>
        <w:jc w:val="both"/>
        <w:rPr>
          <w:sz w:val="28"/>
          <w:szCs w:val="28"/>
        </w:rPr>
      </w:pPr>
      <w:r w:rsidRPr="00066265">
        <w:rPr>
          <w:sz w:val="28"/>
          <w:szCs w:val="28"/>
        </w:rPr>
        <w:t>11</w:t>
      </w:r>
      <w:r w:rsidR="00EB409F">
        <w:rPr>
          <w:sz w:val="28"/>
          <w:szCs w:val="28"/>
        </w:rPr>
        <w:t>.</w:t>
      </w:r>
      <w:r w:rsidRPr="00066265">
        <w:rPr>
          <w:sz w:val="28"/>
          <w:szCs w:val="28"/>
        </w:rPr>
        <w:t xml:space="preserve"> </w:t>
      </w:r>
      <w:r w:rsidR="00EB6542" w:rsidRPr="00EB6542">
        <w:rPr>
          <w:sz w:val="28"/>
          <w:szCs w:val="28"/>
        </w:rPr>
        <w:t xml:space="preserve">Комиссия в 5-дневный срок со дня принятия решения, предусмотренного п. 22 настоящего Положения, направляет в письменной или электронной форме с использованием информационно-телекоммуникационных сетей общего пользования, в том числе информационно-телекоммуникационной сети «Интернет», включая единый портал или региональный портал государственных и муниципальных услуг (при его наличии), по 1 экземпляру </w:t>
      </w:r>
      <w:r w:rsidR="00EB6542" w:rsidRPr="00EB6542">
        <w:rPr>
          <w:sz w:val="28"/>
          <w:szCs w:val="28"/>
        </w:rPr>
        <w:lastRenderedPageBreak/>
        <w:t>распоряжения и заключения комиссии заявителю, а также в случае признания жилого помещения непригодным для проживания и многоквартирного дома аварийным и подлежащим сносу или реконструкции — в орган государственного жилищного надзора (муниципального жилищного контроля) по месту нахождения такого помещения или дома.</w:t>
      </w:r>
    </w:p>
    <w:p w:rsidR="00EB6542" w:rsidRPr="00EB6542" w:rsidRDefault="00066265" w:rsidP="00EB409F">
      <w:pPr>
        <w:spacing w:before="100" w:beforeAutospacing="1" w:after="100" w:afterAutospacing="1"/>
        <w:jc w:val="both"/>
        <w:rPr>
          <w:sz w:val="28"/>
          <w:szCs w:val="28"/>
        </w:rPr>
      </w:pPr>
      <w:r w:rsidRPr="00066265">
        <w:rPr>
          <w:sz w:val="28"/>
          <w:szCs w:val="28"/>
        </w:rPr>
        <w:t>12</w:t>
      </w:r>
      <w:r w:rsidR="00EB409F">
        <w:rPr>
          <w:sz w:val="28"/>
          <w:szCs w:val="28"/>
        </w:rPr>
        <w:t>.</w:t>
      </w:r>
      <w:r w:rsidRPr="00066265">
        <w:rPr>
          <w:sz w:val="28"/>
          <w:szCs w:val="28"/>
        </w:rPr>
        <w:t xml:space="preserve"> </w:t>
      </w:r>
      <w:r w:rsidR="00EB6542" w:rsidRPr="00EB6542">
        <w:rPr>
          <w:sz w:val="28"/>
          <w:szCs w:val="28"/>
        </w:rPr>
        <w:t>В случае проведения капитального ремонта, реконструкции или перепланировки жилого помещения в соответствии с решением, принятым на основании указанного в п.20 настоящего Положения заключения, комиссия в месячный срок после уведомления собственником жилого помещения или уполномоченным им лицом об их завершении проводит осмотр жилого помещения, составляет акт обследования и принимает соответствующее решение, которое доводит до заинтересованных лиц.</w:t>
      </w:r>
    </w:p>
    <w:p w:rsidR="00EB6542" w:rsidRPr="00EB6542" w:rsidRDefault="00066265" w:rsidP="00EB409F">
      <w:pPr>
        <w:spacing w:before="100" w:beforeAutospacing="1" w:after="100" w:afterAutospacing="1"/>
        <w:jc w:val="both"/>
        <w:rPr>
          <w:sz w:val="28"/>
          <w:szCs w:val="28"/>
        </w:rPr>
      </w:pPr>
      <w:r w:rsidRPr="00066265">
        <w:rPr>
          <w:sz w:val="28"/>
          <w:szCs w:val="28"/>
        </w:rPr>
        <w:t>13</w:t>
      </w:r>
      <w:r w:rsidR="00EB409F">
        <w:rPr>
          <w:sz w:val="28"/>
          <w:szCs w:val="28"/>
        </w:rPr>
        <w:t>.</w:t>
      </w:r>
      <w:r w:rsidRPr="00066265">
        <w:rPr>
          <w:sz w:val="28"/>
          <w:szCs w:val="28"/>
        </w:rPr>
        <w:t xml:space="preserve"> </w:t>
      </w:r>
      <w:r w:rsidR="00EB6542" w:rsidRPr="00EB6542">
        <w:rPr>
          <w:sz w:val="28"/>
          <w:szCs w:val="28"/>
        </w:rPr>
        <w:t>Отдельные занимаемые инвалидами жилые помещения (комната, квартира) могут быть признаны комиссией непригодными для проживания граждан и членов их семей на основании заключения об отсутствии возможности приспособления жилого помещения инвалида и общего имущества в многоквартирном доме, в котором проживает инвалид, с учетом потребностей инвалида и обеспечения условий их доступности для инвалида, вынесенного в соответствии с пунктом 20 Правил обеспечения условий доступности для инвалидов жилых помещений и общего имущества в многоквартирном доме, утвержденных постановлением Правительства Российской Федерации от 09.07.2016 № 649 «О мерах по приспособлению жилых помещений и общего имущества в многоквартирном доме с учетом потребностей инвалидов». Комиссия оформляет в 3 экземплярах заключение о признании жилого помещения непригодным для проживания указанных граждан по форме согласно приложению № 1 к постановлению Правительства РФ от 28.01.2006 № 47 и в 5-дневный срок направляет 1 экземпляр в соответствующий федеральный орган исполнительной власти, орган исполнительной власти субъекта Российской Федерации или орган местного самоуправления, второй экземпляр заявителю (третий экземпляр остается в деле, сформированном комиссией).</w:t>
      </w:r>
    </w:p>
    <w:p w:rsidR="00EB6542" w:rsidRPr="00EB6542" w:rsidRDefault="00066265" w:rsidP="00EB409F">
      <w:pPr>
        <w:spacing w:before="100" w:beforeAutospacing="1" w:after="100" w:afterAutospacing="1"/>
        <w:jc w:val="both"/>
        <w:rPr>
          <w:sz w:val="28"/>
          <w:szCs w:val="28"/>
        </w:rPr>
      </w:pPr>
      <w:r w:rsidRPr="00066265">
        <w:rPr>
          <w:sz w:val="28"/>
          <w:szCs w:val="28"/>
        </w:rPr>
        <w:t>14</w:t>
      </w:r>
      <w:r w:rsidR="00EB409F">
        <w:rPr>
          <w:sz w:val="28"/>
          <w:szCs w:val="28"/>
        </w:rPr>
        <w:t>.</w:t>
      </w:r>
      <w:r w:rsidRPr="00066265">
        <w:rPr>
          <w:sz w:val="28"/>
          <w:szCs w:val="28"/>
        </w:rPr>
        <w:t xml:space="preserve"> </w:t>
      </w:r>
      <w:r w:rsidR="00EB6542" w:rsidRPr="00EB6542">
        <w:rPr>
          <w:sz w:val="28"/>
          <w:szCs w:val="28"/>
        </w:rPr>
        <w:t>Протокол заседания межведомственной комиссии подписывается всеми присутствующими на заседании членами межведомственной комиссии и утверждается председателем межведомственной комиссии.</w:t>
      </w:r>
    </w:p>
    <w:p w:rsidR="00EB6542" w:rsidRPr="00EB6542" w:rsidRDefault="00066265" w:rsidP="00066265">
      <w:pPr>
        <w:spacing w:before="100" w:beforeAutospacing="1" w:after="100" w:afterAutospacing="1"/>
        <w:jc w:val="both"/>
        <w:rPr>
          <w:sz w:val="28"/>
          <w:szCs w:val="28"/>
        </w:rPr>
      </w:pPr>
      <w:r w:rsidRPr="00066265">
        <w:rPr>
          <w:sz w:val="28"/>
          <w:szCs w:val="28"/>
        </w:rPr>
        <w:t>15</w:t>
      </w:r>
      <w:r w:rsidR="00EB409F">
        <w:rPr>
          <w:sz w:val="28"/>
          <w:szCs w:val="28"/>
        </w:rPr>
        <w:t>.</w:t>
      </w:r>
      <w:r w:rsidRPr="00066265">
        <w:rPr>
          <w:sz w:val="28"/>
          <w:szCs w:val="28"/>
        </w:rPr>
        <w:t xml:space="preserve"> </w:t>
      </w:r>
      <w:r w:rsidR="00EB6542" w:rsidRPr="00EB6542">
        <w:rPr>
          <w:sz w:val="28"/>
          <w:szCs w:val="28"/>
        </w:rPr>
        <w:t>Выписка из протокола заседания межведомственной комиссии подписывается председателем межведомственной комиссии или его заместителем и секретарем межведомственной комиссии, а также заверяется печатью.</w:t>
      </w:r>
    </w:p>
    <w:p w:rsidR="00EB6542" w:rsidRPr="00EB6542" w:rsidRDefault="00066265" w:rsidP="00066265">
      <w:pPr>
        <w:spacing w:before="100" w:beforeAutospacing="1" w:after="100" w:afterAutospacing="1"/>
        <w:jc w:val="both"/>
        <w:rPr>
          <w:sz w:val="28"/>
          <w:szCs w:val="28"/>
        </w:rPr>
      </w:pPr>
      <w:r w:rsidRPr="00066265">
        <w:rPr>
          <w:sz w:val="28"/>
          <w:szCs w:val="28"/>
        </w:rPr>
        <w:t>16</w:t>
      </w:r>
      <w:r w:rsidR="00EB409F">
        <w:rPr>
          <w:sz w:val="28"/>
          <w:szCs w:val="28"/>
        </w:rPr>
        <w:t>.</w:t>
      </w:r>
      <w:r w:rsidRPr="00066265">
        <w:rPr>
          <w:sz w:val="28"/>
          <w:szCs w:val="28"/>
        </w:rPr>
        <w:t xml:space="preserve"> </w:t>
      </w:r>
      <w:r w:rsidR="00EB6542" w:rsidRPr="00EB6542">
        <w:rPr>
          <w:sz w:val="28"/>
          <w:szCs w:val="28"/>
        </w:rPr>
        <w:t>Решение и заключение могут быть обжалованы заинтересованными лицами в судебном порядке.</w:t>
      </w:r>
    </w:p>
    <w:p w:rsidR="00EB6542" w:rsidRPr="00EB6542" w:rsidRDefault="00066265" w:rsidP="00066265">
      <w:pPr>
        <w:spacing w:before="100" w:beforeAutospacing="1" w:after="100" w:afterAutospacing="1"/>
        <w:jc w:val="both"/>
        <w:rPr>
          <w:sz w:val="28"/>
          <w:szCs w:val="28"/>
        </w:rPr>
      </w:pPr>
      <w:r w:rsidRPr="00066265">
        <w:rPr>
          <w:sz w:val="28"/>
          <w:szCs w:val="28"/>
        </w:rPr>
        <w:lastRenderedPageBreak/>
        <w:t>17</w:t>
      </w:r>
      <w:r w:rsidR="00EB409F">
        <w:rPr>
          <w:sz w:val="28"/>
          <w:szCs w:val="28"/>
        </w:rPr>
        <w:t>.</w:t>
      </w:r>
      <w:r w:rsidRPr="00066265">
        <w:rPr>
          <w:sz w:val="28"/>
          <w:szCs w:val="28"/>
        </w:rPr>
        <w:t xml:space="preserve"> </w:t>
      </w:r>
      <w:r w:rsidR="00EB6542" w:rsidRPr="00EB6542">
        <w:rPr>
          <w:sz w:val="28"/>
          <w:szCs w:val="28"/>
        </w:rPr>
        <w:t>Во всем ином, что не предусмотрено настоящим Положением, комиссия руководствуется Положением о признании помещения жилым помещением, жилого помещения непригодным для проживания и многоквартирного дома аварийным и подлежащим сносу или реконструкции, утвержденным постановлением Правительства Российской Федерации от 28.01.2006 № 47.</w:t>
      </w:r>
    </w:p>
    <w:p w:rsidR="005B262B" w:rsidRPr="00EB6542" w:rsidRDefault="005B262B" w:rsidP="00EB6542">
      <w:pPr>
        <w:jc w:val="both"/>
        <w:rPr>
          <w:sz w:val="28"/>
          <w:szCs w:val="28"/>
        </w:rPr>
      </w:pPr>
    </w:p>
    <w:p w:rsidR="005B262B" w:rsidRPr="00EB6542" w:rsidRDefault="005B262B" w:rsidP="00EB6542">
      <w:pPr>
        <w:jc w:val="both"/>
        <w:rPr>
          <w:sz w:val="28"/>
          <w:szCs w:val="28"/>
        </w:rPr>
      </w:pPr>
    </w:p>
    <w:p w:rsidR="005B262B" w:rsidRPr="00EB6542" w:rsidRDefault="005B262B" w:rsidP="00EB6542">
      <w:pPr>
        <w:jc w:val="both"/>
        <w:rPr>
          <w:sz w:val="28"/>
          <w:szCs w:val="28"/>
        </w:rPr>
      </w:pPr>
    </w:p>
    <w:p w:rsidR="005B262B" w:rsidRDefault="005B262B" w:rsidP="002F020D">
      <w:pPr>
        <w:jc w:val="both"/>
        <w:rPr>
          <w:sz w:val="28"/>
          <w:szCs w:val="28"/>
        </w:rPr>
      </w:pPr>
    </w:p>
    <w:p w:rsidR="005B262B" w:rsidRDefault="005B262B" w:rsidP="002F020D">
      <w:pPr>
        <w:jc w:val="both"/>
        <w:rPr>
          <w:sz w:val="28"/>
          <w:szCs w:val="28"/>
        </w:rPr>
      </w:pPr>
    </w:p>
    <w:p w:rsidR="005B262B" w:rsidRDefault="005B262B" w:rsidP="002F020D">
      <w:pPr>
        <w:jc w:val="both"/>
        <w:rPr>
          <w:sz w:val="28"/>
          <w:szCs w:val="28"/>
        </w:rPr>
      </w:pPr>
    </w:p>
    <w:p w:rsidR="005B262B" w:rsidRDefault="005B262B" w:rsidP="002F020D">
      <w:pPr>
        <w:jc w:val="both"/>
        <w:rPr>
          <w:sz w:val="28"/>
          <w:szCs w:val="28"/>
        </w:rPr>
      </w:pPr>
    </w:p>
    <w:p w:rsidR="002F020D" w:rsidRDefault="002F020D" w:rsidP="002F020D">
      <w:pPr>
        <w:rPr>
          <w:sz w:val="28"/>
          <w:szCs w:val="28"/>
        </w:rPr>
      </w:pPr>
    </w:p>
    <w:p w:rsidR="002F020D" w:rsidRDefault="002F020D" w:rsidP="002F020D">
      <w:pPr>
        <w:rPr>
          <w:sz w:val="28"/>
          <w:szCs w:val="28"/>
        </w:rPr>
      </w:pPr>
    </w:p>
    <w:p w:rsidR="002F020D" w:rsidRDefault="002F020D" w:rsidP="002F020D">
      <w:pPr>
        <w:rPr>
          <w:sz w:val="28"/>
          <w:szCs w:val="28"/>
        </w:rPr>
      </w:pPr>
    </w:p>
    <w:p w:rsidR="002F020D" w:rsidRDefault="002F020D" w:rsidP="002F020D">
      <w:pPr>
        <w:rPr>
          <w:sz w:val="28"/>
          <w:szCs w:val="28"/>
        </w:rPr>
      </w:pPr>
    </w:p>
    <w:p w:rsidR="002F020D" w:rsidRDefault="002F020D" w:rsidP="002F020D">
      <w:pPr>
        <w:rPr>
          <w:sz w:val="28"/>
          <w:szCs w:val="28"/>
        </w:rPr>
      </w:pPr>
    </w:p>
    <w:p w:rsidR="002F020D" w:rsidRDefault="002F020D" w:rsidP="002F020D">
      <w:pPr>
        <w:rPr>
          <w:sz w:val="28"/>
          <w:szCs w:val="28"/>
        </w:rPr>
      </w:pPr>
    </w:p>
    <w:p w:rsidR="002F020D" w:rsidRDefault="002F020D" w:rsidP="002F020D">
      <w:pPr>
        <w:rPr>
          <w:sz w:val="28"/>
          <w:szCs w:val="28"/>
        </w:rPr>
      </w:pPr>
    </w:p>
    <w:p w:rsidR="002F020D" w:rsidRDefault="002F020D" w:rsidP="002F020D">
      <w:pPr>
        <w:rPr>
          <w:sz w:val="28"/>
          <w:szCs w:val="28"/>
        </w:rPr>
      </w:pPr>
    </w:p>
    <w:p w:rsidR="002F020D" w:rsidRDefault="002F020D" w:rsidP="002F020D">
      <w:pPr>
        <w:rPr>
          <w:sz w:val="28"/>
          <w:szCs w:val="28"/>
        </w:rPr>
      </w:pPr>
    </w:p>
    <w:p w:rsidR="002F020D" w:rsidRDefault="002F020D" w:rsidP="002F020D">
      <w:pPr>
        <w:rPr>
          <w:sz w:val="28"/>
          <w:szCs w:val="28"/>
        </w:rPr>
      </w:pPr>
    </w:p>
    <w:p w:rsidR="002F020D" w:rsidRDefault="002F020D" w:rsidP="002F020D">
      <w:pPr>
        <w:rPr>
          <w:sz w:val="28"/>
          <w:szCs w:val="28"/>
        </w:rPr>
      </w:pPr>
    </w:p>
    <w:p w:rsidR="002F020D" w:rsidRDefault="002F020D" w:rsidP="002F020D">
      <w:pPr>
        <w:rPr>
          <w:sz w:val="28"/>
          <w:szCs w:val="28"/>
        </w:rPr>
      </w:pPr>
    </w:p>
    <w:p w:rsidR="002F020D" w:rsidRDefault="002F020D" w:rsidP="002F020D">
      <w:pPr>
        <w:rPr>
          <w:sz w:val="28"/>
          <w:szCs w:val="28"/>
        </w:rPr>
      </w:pPr>
    </w:p>
    <w:p w:rsidR="002F020D" w:rsidRDefault="002F020D" w:rsidP="002F020D">
      <w:pPr>
        <w:rPr>
          <w:sz w:val="28"/>
          <w:szCs w:val="28"/>
        </w:rPr>
      </w:pPr>
    </w:p>
    <w:p w:rsidR="002F020D" w:rsidRDefault="002F020D" w:rsidP="002F020D">
      <w:pPr>
        <w:rPr>
          <w:sz w:val="28"/>
          <w:szCs w:val="28"/>
        </w:rPr>
      </w:pPr>
    </w:p>
    <w:p w:rsidR="002F020D" w:rsidRDefault="002F020D" w:rsidP="002F020D">
      <w:pPr>
        <w:rPr>
          <w:sz w:val="28"/>
          <w:szCs w:val="28"/>
        </w:rPr>
      </w:pPr>
    </w:p>
    <w:p w:rsidR="002F020D" w:rsidRDefault="002F020D" w:rsidP="002F020D">
      <w:pPr>
        <w:rPr>
          <w:sz w:val="28"/>
          <w:szCs w:val="28"/>
        </w:rPr>
      </w:pPr>
    </w:p>
    <w:p w:rsidR="002F020D" w:rsidRDefault="002F020D" w:rsidP="002F020D">
      <w:pPr>
        <w:rPr>
          <w:sz w:val="28"/>
          <w:szCs w:val="28"/>
        </w:rPr>
      </w:pPr>
    </w:p>
    <w:p w:rsidR="002F020D" w:rsidRDefault="002F020D" w:rsidP="002F020D">
      <w:pPr>
        <w:rPr>
          <w:sz w:val="28"/>
          <w:szCs w:val="28"/>
        </w:rPr>
      </w:pPr>
    </w:p>
    <w:p w:rsidR="002F020D" w:rsidRDefault="002F020D" w:rsidP="002F020D">
      <w:pPr>
        <w:rPr>
          <w:sz w:val="28"/>
          <w:szCs w:val="28"/>
        </w:rPr>
      </w:pPr>
    </w:p>
    <w:p w:rsidR="002F020D" w:rsidRDefault="002F020D" w:rsidP="002F020D">
      <w:pPr>
        <w:rPr>
          <w:sz w:val="28"/>
          <w:szCs w:val="28"/>
        </w:rPr>
      </w:pPr>
    </w:p>
    <w:p w:rsidR="002F020D" w:rsidRDefault="002F020D" w:rsidP="002F020D">
      <w:pPr>
        <w:rPr>
          <w:sz w:val="28"/>
          <w:szCs w:val="28"/>
        </w:rPr>
      </w:pPr>
    </w:p>
    <w:p w:rsidR="002F020D" w:rsidRDefault="002F020D" w:rsidP="002F020D">
      <w:pPr>
        <w:rPr>
          <w:sz w:val="28"/>
          <w:szCs w:val="28"/>
        </w:rPr>
      </w:pPr>
    </w:p>
    <w:p w:rsidR="002F020D" w:rsidRDefault="002F020D" w:rsidP="002F020D">
      <w:pPr>
        <w:rPr>
          <w:sz w:val="28"/>
          <w:szCs w:val="28"/>
        </w:rPr>
      </w:pPr>
    </w:p>
    <w:p w:rsidR="002F020D" w:rsidRDefault="002F020D" w:rsidP="002F020D">
      <w:pPr>
        <w:rPr>
          <w:sz w:val="28"/>
          <w:szCs w:val="28"/>
        </w:rPr>
      </w:pPr>
    </w:p>
    <w:p w:rsidR="002F020D" w:rsidRDefault="002F020D" w:rsidP="002F020D">
      <w:pPr>
        <w:rPr>
          <w:sz w:val="28"/>
          <w:szCs w:val="28"/>
        </w:rPr>
      </w:pPr>
    </w:p>
    <w:p w:rsidR="002F020D" w:rsidRDefault="002F020D" w:rsidP="002F020D">
      <w:pPr>
        <w:rPr>
          <w:sz w:val="28"/>
          <w:szCs w:val="28"/>
        </w:rPr>
      </w:pPr>
    </w:p>
    <w:p w:rsidR="002F020D" w:rsidRDefault="002F020D" w:rsidP="002F020D">
      <w:pPr>
        <w:rPr>
          <w:sz w:val="28"/>
          <w:szCs w:val="28"/>
        </w:rPr>
      </w:pPr>
    </w:p>
    <w:p w:rsidR="002F020D" w:rsidRDefault="002F020D" w:rsidP="002F020D">
      <w:pPr>
        <w:rPr>
          <w:sz w:val="28"/>
          <w:szCs w:val="28"/>
        </w:rPr>
      </w:pPr>
    </w:p>
    <w:p w:rsidR="002F020D" w:rsidRDefault="002F020D" w:rsidP="002F020D">
      <w:pPr>
        <w:rPr>
          <w:sz w:val="28"/>
          <w:szCs w:val="28"/>
        </w:rPr>
      </w:pPr>
    </w:p>
    <w:p w:rsidR="002F020D" w:rsidRDefault="002F020D" w:rsidP="002F020D">
      <w:pPr>
        <w:rPr>
          <w:sz w:val="28"/>
          <w:szCs w:val="28"/>
        </w:rPr>
      </w:pPr>
    </w:p>
    <w:p w:rsidR="002F020D" w:rsidRDefault="002F020D" w:rsidP="002F020D">
      <w:pPr>
        <w:rPr>
          <w:sz w:val="28"/>
          <w:szCs w:val="28"/>
        </w:rPr>
      </w:pPr>
    </w:p>
    <w:p w:rsidR="002F020D" w:rsidRDefault="002F020D" w:rsidP="002F020D">
      <w:pPr>
        <w:jc w:val="both"/>
        <w:rPr>
          <w:sz w:val="28"/>
          <w:szCs w:val="28"/>
        </w:rPr>
      </w:pPr>
    </w:p>
    <w:p w:rsidR="005C682C" w:rsidRDefault="005C682C"/>
    <w:sectPr w:rsidR="005C682C" w:rsidSect="005C682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987432"/>
    <w:multiLevelType w:val="multilevel"/>
    <w:tmpl w:val="977268D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0BB3BA2"/>
    <w:multiLevelType w:val="hybridMultilevel"/>
    <w:tmpl w:val="0AF478B0"/>
    <w:lvl w:ilvl="0" w:tplc="85382688">
      <w:start w:val="1"/>
      <w:numFmt w:val="decimal"/>
      <w:lvlText w:val="%1."/>
      <w:lvlJc w:val="left"/>
      <w:pPr>
        <w:tabs>
          <w:tab w:val="num" w:pos="795"/>
        </w:tabs>
        <w:ind w:left="795" w:hanging="360"/>
      </w:pPr>
    </w:lvl>
    <w:lvl w:ilvl="1" w:tplc="AAB2EFDA">
      <w:numFmt w:val="none"/>
      <w:lvlText w:val=""/>
      <w:lvlJc w:val="left"/>
      <w:pPr>
        <w:tabs>
          <w:tab w:val="num" w:pos="360"/>
        </w:tabs>
        <w:ind w:left="0" w:firstLine="0"/>
      </w:pPr>
    </w:lvl>
    <w:lvl w:ilvl="2" w:tplc="14E606A8">
      <w:numFmt w:val="none"/>
      <w:lvlText w:val=""/>
      <w:lvlJc w:val="left"/>
      <w:pPr>
        <w:tabs>
          <w:tab w:val="num" w:pos="360"/>
        </w:tabs>
        <w:ind w:left="0" w:firstLine="0"/>
      </w:pPr>
    </w:lvl>
    <w:lvl w:ilvl="3" w:tplc="C77EA908">
      <w:numFmt w:val="none"/>
      <w:lvlText w:val=""/>
      <w:lvlJc w:val="left"/>
      <w:pPr>
        <w:tabs>
          <w:tab w:val="num" w:pos="360"/>
        </w:tabs>
        <w:ind w:left="0" w:firstLine="0"/>
      </w:pPr>
    </w:lvl>
    <w:lvl w:ilvl="4" w:tplc="28DAB3CC">
      <w:numFmt w:val="none"/>
      <w:lvlText w:val=""/>
      <w:lvlJc w:val="left"/>
      <w:pPr>
        <w:tabs>
          <w:tab w:val="num" w:pos="360"/>
        </w:tabs>
        <w:ind w:left="0" w:firstLine="0"/>
      </w:pPr>
    </w:lvl>
    <w:lvl w:ilvl="5" w:tplc="20CA335E">
      <w:numFmt w:val="none"/>
      <w:lvlText w:val=""/>
      <w:lvlJc w:val="left"/>
      <w:pPr>
        <w:tabs>
          <w:tab w:val="num" w:pos="360"/>
        </w:tabs>
        <w:ind w:left="0" w:firstLine="0"/>
      </w:pPr>
    </w:lvl>
    <w:lvl w:ilvl="6" w:tplc="1E9E1070">
      <w:numFmt w:val="none"/>
      <w:lvlText w:val=""/>
      <w:lvlJc w:val="left"/>
      <w:pPr>
        <w:tabs>
          <w:tab w:val="num" w:pos="360"/>
        </w:tabs>
        <w:ind w:left="0" w:firstLine="0"/>
      </w:pPr>
    </w:lvl>
    <w:lvl w:ilvl="7" w:tplc="0F40538C">
      <w:numFmt w:val="none"/>
      <w:lvlText w:val=""/>
      <w:lvlJc w:val="left"/>
      <w:pPr>
        <w:tabs>
          <w:tab w:val="num" w:pos="360"/>
        </w:tabs>
        <w:ind w:left="0" w:firstLine="0"/>
      </w:pPr>
    </w:lvl>
    <w:lvl w:ilvl="8" w:tplc="B75CF30E">
      <w:numFmt w:val="none"/>
      <w:lvlText w:val=""/>
      <w:lvlJc w:val="left"/>
      <w:pPr>
        <w:tabs>
          <w:tab w:val="num" w:pos="360"/>
        </w:tabs>
        <w:ind w:left="0" w:firstLine="0"/>
      </w:pPr>
    </w:lvl>
  </w:abstractNum>
  <w:abstractNum w:abstractNumId="2">
    <w:nsid w:val="08E57C9A"/>
    <w:multiLevelType w:val="multilevel"/>
    <w:tmpl w:val="DB92339C"/>
    <w:lvl w:ilvl="0">
      <w:start w:val="1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0EAF1375"/>
    <w:multiLevelType w:val="multilevel"/>
    <w:tmpl w:val="68A61A36"/>
    <w:lvl w:ilvl="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19063540"/>
    <w:multiLevelType w:val="hybridMultilevel"/>
    <w:tmpl w:val="0B285446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C7F71BC"/>
    <w:multiLevelType w:val="multilevel"/>
    <w:tmpl w:val="FA624D1C"/>
    <w:lvl w:ilvl="0">
      <w:start w:val="1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1D237137"/>
    <w:multiLevelType w:val="multilevel"/>
    <w:tmpl w:val="54BAF38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1F2877AB"/>
    <w:multiLevelType w:val="hybridMultilevel"/>
    <w:tmpl w:val="E3967BB2"/>
    <w:lvl w:ilvl="0" w:tplc="F87A0346">
      <w:start w:val="7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F2C24CB"/>
    <w:multiLevelType w:val="hybridMultilevel"/>
    <w:tmpl w:val="53A0AF24"/>
    <w:lvl w:ilvl="0" w:tplc="973C4110">
      <w:start w:val="14"/>
      <w:numFmt w:val="decimal"/>
      <w:lvlText w:val="%1."/>
      <w:lvlJc w:val="left"/>
      <w:pPr>
        <w:ind w:left="4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9">
    <w:nsid w:val="25415790"/>
    <w:multiLevelType w:val="multilevel"/>
    <w:tmpl w:val="13B09A36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2A8F5B17"/>
    <w:multiLevelType w:val="multilevel"/>
    <w:tmpl w:val="73C6EEF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335E487F"/>
    <w:multiLevelType w:val="multilevel"/>
    <w:tmpl w:val="F0C6968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3B9175D0"/>
    <w:multiLevelType w:val="multilevel"/>
    <w:tmpl w:val="D9A2AE88"/>
    <w:lvl w:ilvl="0">
      <w:start w:val="15"/>
      <w:numFmt w:val="decimal"/>
      <w:lvlText w:val="%1."/>
      <w:lvlJc w:val="left"/>
      <w:pPr>
        <w:tabs>
          <w:tab w:val="num" w:pos="502"/>
        </w:tabs>
        <w:ind w:left="502" w:hanging="360"/>
      </w:pPr>
    </w:lvl>
    <w:lvl w:ilvl="1" w:tentative="1">
      <w:start w:val="1"/>
      <w:numFmt w:val="decimal"/>
      <w:lvlText w:val="%2."/>
      <w:lvlJc w:val="left"/>
      <w:pPr>
        <w:tabs>
          <w:tab w:val="num" w:pos="1222"/>
        </w:tabs>
        <w:ind w:left="1222" w:hanging="360"/>
      </w:pPr>
    </w:lvl>
    <w:lvl w:ilvl="2" w:tentative="1">
      <w:start w:val="1"/>
      <w:numFmt w:val="decimal"/>
      <w:lvlText w:val="%3."/>
      <w:lvlJc w:val="left"/>
      <w:pPr>
        <w:tabs>
          <w:tab w:val="num" w:pos="1942"/>
        </w:tabs>
        <w:ind w:left="1942" w:hanging="360"/>
      </w:pPr>
    </w:lvl>
    <w:lvl w:ilvl="3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</w:lvl>
    <w:lvl w:ilvl="4" w:tentative="1">
      <w:start w:val="1"/>
      <w:numFmt w:val="decimal"/>
      <w:lvlText w:val="%5."/>
      <w:lvlJc w:val="left"/>
      <w:pPr>
        <w:tabs>
          <w:tab w:val="num" w:pos="3382"/>
        </w:tabs>
        <w:ind w:left="3382" w:hanging="360"/>
      </w:pPr>
    </w:lvl>
    <w:lvl w:ilvl="5" w:tentative="1">
      <w:start w:val="1"/>
      <w:numFmt w:val="decimal"/>
      <w:lvlText w:val="%6."/>
      <w:lvlJc w:val="left"/>
      <w:pPr>
        <w:tabs>
          <w:tab w:val="num" w:pos="4102"/>
        </w:tabs>
        <w:ind w:left="4102" w:hanging="360"/>
      </w:pPr>
    </w:lvl>
    <w:lvl w:ilvl="6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</w:lvl>
    <w:lvl w:ilvl="7" w:tentative="1">
      <w:start w:val="1"/>
      <w:numFmt w:val="decimal"/>
      <w:lvlText w:val="%8."/>
      <w:lvlJc w:val="left"/>
      <w:pPr>
        <w:tabs>
          <w:tab w:val="num" w:pos="5542"/>
        </w:tabs>
        <w:ind w:left="5542" w:hanging="360"/>
      </w:pPr>
    </w:lvl>
    <w:lvl w:ilvl="8" w:tentative="1">
      <w:start w:val="1"/>
      <w:numFmt w:val="decimal"/>
      <w:lvlText w:val="%9."/>
      <w:lvlJc w:val="left"/>
      <w:pPr>
        <w:tabs>
          <w:tab w:val="num" w:pos="6262"/>
        </w:tabs>
        <w:ind w:left="6262" w:hanging="360"/>
      </w:pPr>
    </w:lvl>
  </w:abstractNum>
  <w:abstractNum w:abstractNumId="13">
    <w:nsid w:val="3F375421"/>
    <w:multiLevelType w:val="multilevel"/>
    <w:tmpl w:val="7B0C03A6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414D670F"/>
    <w:multiLevelType w:val="hybridMultilevel"/>
    <w:tmpl w:val="1DF6E726"/>
    <w:lvl w:ilvl="0" w:tplc="0CCAFFC0">
      <w:start w:val="2"/>
      <w:numFmt w:val="decimal"/>
      <w:lvlText w:val="%1."/>
      <w:lvlJc w:val="left"/>
      <w:pPr>
        <w:ind w:left="21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820" w:hanging="360"/>
      </w:pPr>
    </w:lvl>
    <w:lvl w:ilvl="2" w:tplc="0419001B" w:tentative="1">
      <w:start w:val="1"/>
      <w:numFmt w:val="lowerRoman"/>
      <w:lvlText w:val="%3."/>
      <w:lvlJc w:val="right"/>
      <w:pPr>
        <w:ind w:left="3540" w:hanging="180"/>
      </w:pPr>
    </w:lvl>
    <w:lvl w:ilvl="3" w:tplc="0419000F" w:tentative="1">
      <w:start w:val="1"/>
      <w:numFmt w:val="decimal"/>
      <w:lvlText w:val="%4."/>
      <w:lvlJc w:val="left"/>
      <w:pPr>
        <w:ind w:left="4260" w:hanging="360"/>
      </w:pPr>
    </w:lvl>
    <w:lvl w:ilvl="4" w:tplc="04190019" w:tentative="1">
      <w:start w:val="1"/>
      <w:numFmt w:val="lowerLetter"/>
      <w:lvlText w:val="%5."/>
      <w:lvlJc w:val="left"/>
      <w:pPr>
        <w:ind w:left="4980" w:hanging="360"/>
      </w:pPr>
    </w:lvl>
    <w:lvl w:ilvl="5" w:tplc="0419001B" w:tentative="1">
      <w:start w:val="1"/>
      <w:numFmt w:val="lowerRoman"/>
      <w:lvlText w:val="%6."/>
      <w:lvlJc w:val="right"/>
      <w:pPr>
        <w:ind w:left="5700" w:hanging="180"/>
      </w:pPr>
    </w:lvl>
    <w:lvl w:ilvl="6" w:tplc="0419000F" w:tentative="1">
      <w:start w:val="1"/>
      <w:numFmt w:val="decimal"/>
      <w:lvlText w:val="%7."/>
      <w:lvlJc w:val="left"/>
      <w:pPr>
        <w:ind w:left="6420" w:hanging="360"/>
      </w:pPr>
    </w:lvl>
    <w:lvl w:ilvl="7" w:tplc="04190019" w:tentative="1">
      <w:start w:val="1"/>
      <w:numFmt w:val="lowerLetter"/>
      <w:lvlText w:val="%8."/>
      <w:lvlJc w:val="left"/>
      <w:pPr>
        <w:ind w:left="7140" w:hanging="360"/>
      </w:pPr>
    </w:lvl>
    <w:lvl w:ilvl="8" w:tplc="0419001B" w:tentative="1">
      <w:start w:val="1"/>
      <w:numFmt w:val="lowerRoman"/>
      <w:lvlText w:val="%9."/>
      <w:lvlJc w:val="right"/>
      <w:pPr>
        <w:ind w:left="7860" w:hanging="180"/>
      </w:pPr>
    </w:lvl>
  </w:abstractNum>
  <w:abstractNum w:abstractNumId="15">
    <w:nsid w:val="511F4721"/>
    <w:multiLevelType w:val="multilevel"/>
    <w:tmpl w:val="1A4C1E88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5DB65722"/>
    <w:multiLevelType w:val="multilevel"/>
    <w:tmpl w:val="7A268AFA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60654540"/>
    <w:multiLevelType w:val="multilevel"/>
    <w:tmpl w:val="C53E66F0"/>
    <w:lvl w:ilvl="0">
      <w:start w:val="2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6B015C0C"/>
    <w:multiLevelType w:val="hybridMultilevel"/>
    <w:tmpl w:val="AB4E5F9E"/>
    <w:lvl w:ilvl="0" w:tplc="490CD13C">
      <w:start w:val="14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0"/>
  </w:num>
  <w:num w:numId="3">
    <w:abstractNumId w:val="10"/>
  </w:num>
  <w:num w:numId="4">
    <w:abstractNumId w:val="4"/>
  </w:num>
  <w:num w:numId="5">
    <w:abstractNumId w:val="13"/>
  </w:num>
  <w:num w:numId="6">
    <w:abstractNumId w:val="9"/>
  </w:num>
  <w:num w:numId="7">
    <w:abstractNumId w:val="7"/>
  </w:num>
  <w:num w:numId="8">
    <w:abstractNumId w:val="11"/>
  </w:num>
  <w:num w:numId="9">
    <w:abstractNumId w:val="3"/>
  </w:num>
  <w:num w:numId="10">
    <w:abstractNumId w:val="14"/>
  </w:num>
  <w:num w:numId="11">
    <w:abstractNumId w:val="15"/>
  </w:num>
  <w:num w:numId="12">
    <w:abstractNumId w:val="16"/>
  </w:num>
  <w:num w:numId="13">
    <w:abstractNumId w:val="6"/>
  </w:num>
  <w:num w:numId="14">
    <w:abstractNumId w:val="2"/>
  </w:num>
  <w:num w:numId="15">
    <w:abstractNumId w:val="12"/>
  </w:num>
  <w:num w:numId="16">
    <w:abstractNumId w:val="5"/>
  </w:num>
  <w:num w:numId="17">
    <w:abstractNumId w:val="17"/>
  </w:num>
  <w:num w:numId="18">
    <w:abstractNumId w:val="18"/>
  </w:num>
  <w:num w:numId="1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2"/>
  </w:compat>
  <w:rsids>
    <w:rsidRoot w:val="002F020D"/>
    <w:rsid w:val="00026E12"/>
    <w:rsid w:val="00066265"/>
    <w:rsid w:val="00067F69"/>
    <w:rsid w:val="001615F4"/>
    <w:rsid w:val="00181950"/>
    <w:rsid w:val="001C6AE3"/>
    <w:rsid w:val="001F3159"/>
    <w:rsid w:val="001F4D50"/>
    <w:rsid w:val="00280CF4"/>
    <w:rsid w:val="002F020D"/>
    <w:rsid w:val="00356A13"/>
    <w:rsid w:val="00366B08"/>
    <w:rsid w:val="003A0009"/>
    <w:rsid w:val="00480D22"/>
    <w:rsid w:val="0048278E"/>
    <w:rsid w:val="00541CAC"/>
    <w:rsid w:val="005B262B"/>
    <w:rsid w:val="005C3565"/>
    <w:rsid w:val="005C451F"/>
    <w:rsid w:val="005C682C"/>
    <w:rsid w:val="005D50D1"/>
    <w:rsid w:val="006807A7"/>
    <w:rsid w:val="006F4F1B"/>
    <w:rsid w:val="006F62A2"/>
    <w:rsid w:val="00703AD6"/>
    <w:rsid w:val="00794B75"/>
    <w:rsid w:val="007C6941"/>
    <w:rsid w:val="00811473"/>
    <w:rsid w:val="00893C0B"/>
    <w:rsid w:val="008A1F12"/>
    <w:rsid w:val="009D28FF"/>
    <w:rsid w:val="00B6688E"/>
    <w:rsid w:val="00B71962"/>
    <w:rsid w:val="00B9602B"/>
    <w:rsid w:val="00C47A5A"/>
    <w:rsid w:val="00C73BA4"/>
    <w:rsid w:val="00D920D3"/>
    <w:rsid w:val="00E348A3"/>
    <w:rsid w:val="00E90C54"/>
    <w:rsid w:val="00EB409F"/>
    <w:rsid w:val="00EB6542"/>
    <w:rsid w:val="00F1460C"/>
    <w:rsid w:val="00F93FC3"/>
    <w:rsid w:val="00FE04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F020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E90C54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026E12"/>
    <w:pPr>
      <w:ind w:left="720"/>
      <w:contextualSpacing/>
    </w:pPr>
  </w:style>
  <w:style w:type="paragraph" w:styleId="a5">
    <w:name w:val="No Spacing"/>
    <w:uiPriority w:val="1"/>
    <w:qFormat/>
    <w:rsid w:val="001C6AE3"/>
    <w:pPr>
      <w:spacing w:after="0" w:line="240" w:lineRule="auto"/>
    </w:pPr>
    <w:rPr>
      <w:rFonts w:eastAsiaTheme="minorEastAsia"/>
      <w:lang w:eastAsia="ru-RU"/>
    </w:rPr>
  </w:style>
  <w:style w:type="paragraph" w:styleId="a6">
    <w:name w:val="Normal (Web)"/>
    <w:basedOn w:val="a"/>
    <w:uiPriority w:val="99"/>
    <w:unhideWhenUsed/>
    <w:rsid w:val="00366B08"/>
    <w:pPr>
      <w:spacing w:before="100" w:beforeAutospacing="1" w:after="100" w:afterAutospacing="1"/>
    </w:pPr>
  </w:style>
  <w:style w:type="character" w:styleId="a7">
    <w:name w:val="Strong"/>
    <w:basedOn w:val="a0"/>
    <w:uiPriority w:val="22"/>
    <w:qFormat/>
    <w:rsid w:val="00366B08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21747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355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977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74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300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988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24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945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127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662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689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841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xn--80akiahdesk2ai.xn--p1ai/?p=6779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://offline/ref=963444432C31F75B74A75158F41B66EBABBA8AD3A4157C29F1CC03669E6CD6F21BEECFF07DA70856540E1F17C6AA26EE86D01B0897AB0EEC36KDG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offline/ref=963444432C31F75B74A75158F41B66EBABB88FD2A2197C29F1CC03669E6CD6F21BEECFF07DA70850500E1F17C6AA26EE86D01B0897AB0EEC36KDG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159</TotalTime>
  <Pages>1</Pages>
  <Words>3113</Words>
  <Characters>17750</Characters>
  <Application>Microsoft Office Word</Application>
  <DocSecurity>0</DocSecurity>
  <Lines>147</Lines>
  <Paragraphs>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20822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36</cp:revision>
  <dcterms:created xsi:type="dcterms:W3CDTF">2017-05-11T09:30:00Z</dcterms:created>
  <dcterms:modified xsi:type="dcterms:W3CDTF">2022-05-26T04:48:00Z</dcterms:modified>
</cp:coreProperties>
</file>