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Pr="00483F5D" w:rsidRDefault="00062E71" w:rsidP="00062E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F5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Pr="00483F5D" w:rsidRDefault="00C12FE7" w:rsidP="002C1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21.09.2021</w:t>
      </w:r>
      <w:r w:rsidR="00CB7602" w:rsidRPr="00483F5D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01EB4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851B62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CB7602" w:rsidRPr="00483F5D">
        <w:rPr>
          <w:rFonts w:ascii="Times New Roman" w:hAnsi="Times New Roman" w:cs="Times New Roman"/>
          <w:sz w:val="28"/>
          <w:szCs w:val="28"/>
        </w:rPr>
        <w:t>с.</w:t>
      </w:r>
      <w:r w:rsidR="00C91FAF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CB7602" w:rsidRPr="00483F5D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851B62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554734" w:rsidRPr="00483F5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87</w:t>
      </w:r>
    </w:p>
    <w:p w:rsidR="00CB7602" w:rsidRPr="00483F5D" w:rsidRDefault="00CB7602" w:rsidP="002C1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36C7" w:rsidRPr="00483F5D" w:rsidRDefault="00766B82" w:rsidP="000136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 xml:space="preserve">    </w:t>
      </w:r>
      <w:r w:rsidR="000136C7" w:rsidRPr="00483F5D">
        <w:rPr>
          <w:rFonts w:ascii="Times New Roman" w:hAnsi="Times New Roman" w:cs="Times New Roman"/>
          <w:sz w:val="28"/>
          <w:szCs w:val="28"/>
        </w:rPr>
        <w:tab/>
      </w:r>
      <w:r w:rsidR="000136C7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по выдаче специального разрешения </w:t>
      </w:r>
      <w:r w:rsidR="000136C7" w:rsidRPr="00483F5D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>на движение по автомобильным дорогам местного значения </w:t>
      </w:r>
      <w:r w:rsidR="000136C7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средства, осуществляющего перевозки тяжеловесных и (или) крупногабаритных грузов</w:t>
      </w:r>
      <w:r w:rsidR="000136C7"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Новотроицкого сельсовета Северного района Новосибирской области</w:t>
      </w:r>
    </w:p>
    <w:p w:rsidR="006F1FA6" w:rsidRPr="00483F5D" w:rsidRDefault="006F1FA6" w:rsidP="006F1FA6">
      <w:pPr>
        <w:pStyle w:val="ConsPlusNormal0"/>
        <w:widowControl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6F1FA6" w:rsidRPr="00483F5D" w:rsidRDefault="006F1FA6" w:rsidP="006F1FA6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="00281B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83F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83F5D">
        <w:rPr>
          <w:rFonts w:ascii="Times New Roman" w:hAnsi="Times New Roman" w:cs="Times New Roman"/>
          <w:sz w:val="28"/>
          <w:szCs w:val="28"/>
        </w:rPr>
        <w:t xml:space="preserve">Руководствуясь Федеральными законами от 27.07.2010 № 210-ФЗ «Об организации предоставления государственных и муниципальных услуг», от 16.10.2003 № 131-ФЗ «Об общих принципах организации местного самоуправления в Российской Федерации», администрация Новотроицкого сельсовета Северного района Новосибирской области. </w:t>
      </w:r>
    </w:p>
    <w:p w:rsidR="00062E71" w:rsidRDefault="006F1FA6" w:rsidP="00062E71">
      <w:pPr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 xml:space="preserve">  </w:t>
      </w:r>
      <w:r w:rsidR="00CB7602" w:rsidRPr="00483F5D">
        <w:rPr>
          <w:rFonts w:ascii="Times New Roman" w:hAnsi="Times New Roman" w:cs="Times New Roman"/>
          <w:sz w:val="28"/>
          <w:szCs w:val="28"/>
        </w:rPr>
        <w:t>ПОСТАНОВЛЯЕТ:</w:t>
      </w:r>
      <w:r w:rsidR="00FB329F" w:rsidRPr="00483F5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483F5D">
        <w:rPr>
          <w:rFonts w:ascii="Times New Roman" w:hAnsi="Times New Roman" w:cs="Times New Roman"/>
          <w:sz w:val="28"/>
          <w:szCs w:val="28"/>
        </w:rPr>
        <w:t xml:space="preserve">     </w:t>
      </w:r>
      <w:r w:rsidRPr="00483F5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FB329F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CB7602" w:rsidRPr="00483F5D">
        <w:rPr>
          <w:rFonts w:ascii="Times New Roman" w:hAnsi="Times New Roman" w:cs="Times New Roman"/>
          <w:sz w:val="28"/>
          <w:szCs w:val="28"/>
        </w:rPr>
        <w:t>1.</w:t>
      </w:r>
      <w:r w:rsidR="00062E71">
        <w:rPr>
          <w:rFonts w:ascii="Times New Roman" w:hAnsi="Times New Roman" w:cs="Times New Roman"/>
          <w:sz w:val="28"/>
          <w:szCs w:val="28"/>
        </w:rPr>
        <w:t xml:space="preserve"> </w:t>
      </w:r>
      <w:r w:rsidRPr="00483F5D">
        <w:rPr>
          <w:rFonts w:ascii="Times New Roman" w:hAnsi="Times New Roman" w:cs="Times New Roman"/>
          <w:sz w:val="28"/>
          <w:szCs w:val="28"/>
        </w:rPr>
        <w:t xml:space="preserve"> Утвердить прилагаемый административный регламент</w:t>
      </w:r>
      <w:r w:rsidR="00062E71">
        <w:rPr>
          <w:rFonts w:ascii="Times New Roman" w:hAnsi="Times New Roman" w:cs="Times New Roman"/>
          <w:sz w:val="28"/>
          <w:szCs w:val="28"/>
        </w:rPr>
        <w:t xml:space="preserve"> </w:t>
      </w:r>
      <w:r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062E71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 выдаче специального разрешения </w:t>
      </w:r>
      <w:r w:rsidR="00062E71" w:rsidRPr="00483F5D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>на движение по автомобильным дорогам местного значения </w:t>
      </w:r>
      <w:r w:rsidR="00062E71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средства, осуществляющего перевозки тяжеловесных и (или) крупногабаритных грузов</w:t>
      </w:r>
      <w:r w:rsidR="00062E71"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Новотроицкого сельсовета Северного района Новосибирской области</w:t>
      </w:r>
      <w:r w:rsidR="00062E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062E7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483F5D">
        <w:rPr>
          <w:rFonts w:ascii="Times New Roman" w:hAnsi="Times New Roman" w:cs="Times New Roman"/>
          <w:sz w:val="28"/>
          <w:szCs w:val="28"/>
        </w:rPr>
        <w:t xml:space="preserve">2. </w:t>
      </w:r>
      <w:r w:rsidR="00062E71">
        <w:rPr>
          <w:rFonts w:ascii="Times New Roman" w:hAnsi="Times New Roman" w:cs="Times New Roman"/>
          <w:sz w:val="28"/>
          <w:szCs w:val="28"/>
        </w:rPr>
        <w:t xml:space="preserve"> </w:t>
      </w:r>
      <w:r w:rsidRPr="00483F5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Новотроицкого сельсовета Северного района Новосибирской области от 21.07.2020 № 55 </w:t>
      </w:r>
      <w:r w:rsidR="00483F5D" w:rsidRPr="00483F5D">
        <w:rPr>
          <w:rFonts w:ascii="Times New Roman" w:hAnsi="Times New Roman" w:cs="Times New Roman"/>
          <w:sz w:val="28"/>
          <w:szCs w:val="28"/>
        </w:rPr>
        <w:t>«</w:t>
      </w:r>
      <w:r w:rsidR="00062E71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а</w:t>
      </w:r>
      <w:r w:rsidR="00483F5D" w:rsidRPr="00483F5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дминистративного регламента предоставления муниципальной услуги по выдаче специальных разрешений на перевозку тяжеловесных и (или) крупногабаритных грузов по автомобильным дорогам местного значения» </w:t>
      </w:r>
      <w:r w:rsidRPr="00483F5D">
        <w:rPr>
          <w:rFonts w:ascii="Times New Roman" w:hAnsi="Times New Roman" w:cs="Times New Roman"/>
          <w:sz w:val="28"/>
          <w:szCs w:val="28"/>
        </w:rPr>
        <w:t xml:space="preserve">(с изменениями, внесенными постановлением </w:t>
      </w:r>
      <w:r w:rsidR="004A7874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062E71">
        <w:rPr>
          <w:rFonts w:ascii="Times New Roman" w:hAnsi="Times New Roman" w:cs="Times New Roman"/>
          <w:sz w:val="28"/>
          <w:szCs w:val="28"/>
        </w:rPr>
        <w:t>администрацией</w:t>
      </w:r>
      <w:r w:rsidRPr="00483F5D">
        <w:rPr>
          <w:rFonts w:ascii="Times New Roman" w:hAnsi="Times New Roman" w:cs="Times New Roman"/>
          <w:sz w:val="28"/>
          <w:szCs w:val="28"/>
        </w:rPr>
        <w:t xml:space="preserve"> Новотроицкого </w:t>
      </w:r>
      <w:r w:rsidR="00062E71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 от 15.04.2021 № 34) – признать утратившими силу.                                                                                                  3</w:t>
      </w:r>
      <w:r w:rsidR="00531E61" w:rsidRPr="00483F5D">
        <w:rPr>
          <w:rFonts w:ascii="Times New Roman" w:hAnsi="Times New Roman" w:cs="Times New Roman"/>
          <w:sz w:val="28"/>
          <w:szCs w:val="28"/>
        </w:rPr>
        <w:t>.</w:t>
      </w:r>
      <w:r w:rsidR="00C25E30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483F5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483F5D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483F5D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C91FAF" w:rsidRPr="00483F5D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483F5D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 w:rsidRPr="00483F5D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483F5D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 w:rsidRPr="00483F5D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483F5D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 w:rsidRPr="00483F5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062E71">
        <w:rPr>
          <w:rFonts w:ascii="Times New Roman" w:hAnsi="Times New Roman" w:cs="Times New Roman"/>
          <w:sz w:val="28"/>
          <w:szCs w:val="28"/>
        </w:rPr>
        <w:t xml:space="preserve"> 4</w:t>
      </w:r>
      <w:r w:rsidR="00531E61" w:rsidRPr="00483F5D">
        <w:rPr>
          <w:rFonts w:ascii="Times New Roman" w:hAnsi="Times New Roman" w:cs="Times New Roman"/>
          <w:sz w:val="28"/>
          <w:szCs w:val="28"/>
        </w:rPr>
        <w:t xml:space="preserve">. </w:t>
      </w:r>
      <w:r w:rsidR="00C25E30" w:rsidRPr="00483F5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483F5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483F5D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 w:rsidRPr="00483F5D">
        <w:rPr>
          <w:rFonts w:ascii="Times New Roman" w:hAnsi="Times New Roman" w:cs="Times New Roman"/>
          <w:sz w:val="28"/>
          <w:szCs w:val="28"/>
        </w:rPr>
        <w:t>оставляю за собой.</w:t>
      </w:r>
      <w:r w:rsidR="00062E7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31E61" w:rsidRPr="00777AAB" w:rsidRDefault="00531E61" w:rsidP="00062E71">
      <w:pPr>
        <w:rPr>
          <w:rFonts w:ascii="Times New Roman" w:hAnsi="Times New Roman" w:cs="Times New Roman"/>
          <w:sz w:val="28"/>
          <w:szCs w:val="28"/>
        </w:rPr>
      </w:pPr>
      <w:r w:rsidRPr="00483F5D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062E7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Pr="00483F5D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 w:rsidRPr="00483F5D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483F5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 w:rsidRPr="00483F5D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3F7ECE" w:rsidRPr="00F30925" w:rsidRDefault="003F7ECE" w:rsidP="003F7ECE">
      <w:pPr>
        <w:ind w:left="5940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</w:p>
    <w:p w:rsidR="003F7ECE" w:rsidRPr="003F7ECE" w:rsidRDefault="003F7ECE" w:rsidP="003F7ECE">
      <w:pPr>
        <w:ind w:left="5940"/>
        <w:jc w:val="right"/>
        <w:rPr>
          <w:rFonts w:ascii="Times New Roman" w:hAnsi="Times New Roman" w:cs="Times New Roman"/>
          <w:sz w:val="28"/>
          <w:szCs w:val="28"/>
        </w:rPr>
      </w:pPr>
      <w:r w:rsidRPr="003F7ECE">
        <w:rPr>
          <w:rFonts w:ascii="Times New Roman" w:hAnsi="Times New Roman" w:cs="Times New Roman"/>
          <w:sz w:val="28"/>
          <w:szCs w:val="28"/>
        </w:rPr>
        <w:t>УТВЕРЖДЕН</w:t>
      </w:r>
    </w:p>
    <w:p w:rsidR="003F7ECE" w:rsidRPr="003F7ECE" w:rsidRDefault="003F7ECE" w:rsidP="003F7EC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</w:t>
      </w:r>
      <w:r w:rsidRPr="003F7ECE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:rsidR="003F7ECE" w:rsidRDefault="003F7ECE" w:rsidP="003F7EC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</w:t>
      </w:r>
      <w:r w:rsidRPr="003F7ECE">
        <w:rPr>
          <w:rFonts w:ascii="Times New Roman" w:hAnsi="Times New Roman" w:cs="Times New Roman"/>
          <w:sz w:val="28"/>
          <w:szCs w:val="28"/>
        </w:rPr>
        <w:t xml:space="preserve">  сельсовета </w:t>
      </w:r>
    </w:p>
    <w:p w:rsidR="003F7ECE" w:rsidRDefault="003F7ECE" w:rsidP="003F7EC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Pr="003F7ECE">
        <w:rPr>
          <w:rFonts w:ascii="Times New Roman" w:hAnsi="Times New Roman" w:cs="Times New Roman"/>
          <w:sz w:val="28"/>
          <w:szCs w:val="28"/>
        </w:rPr>
        <w:t xml:space="preserve">района </w:t>
      </w:r>
    </w:p>
    <w:p w:rsidR="003F7ECE" w:rsidRPr="003F7ECE" w:rsidRDefault="003F7ECE" w:rsidP="003F7EC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3F7EC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F7ECE" w:rsidRPr="003F7ECE" w:rsidRDefault="00C12FE7" w:rsidP="003F7EC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21.09.2021  № 87</w:t>
      </w:r>
    </w:p>
    <w:p w:rsidR="00531E61" w:rsidRPr="00531E61" w:rsidRDefault="00531E61" w:rsidP="003F7ECE">
      <w:pPr>
        <w:pStyle w:val="a5"/>
        <w:tabs>
          <w:tab w:val="left" w:pos="7518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3F7ECE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F7ECE" w:rsidRPr="003F7ECE" w:rsidRDefault="003F7ECE" w:rsidP="003F7ECE">
      <w:pPr>
        <w:jc w:val="center"/>
        <w:rPr>
          <w:rFonts w:ascii="Times New Roman" w:hAnsi="Times New Roman" w:cs="Times New Roman"/>
          <w:sz w:val="28"/>
          <w:szCs w:val="28"/>
        </w:rPr>
      </w:pPr>
      <w:r w:rsidRPr="003F7ECE"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предоставления муниципальной услуги </w:t>
      </w:r>
      <w:r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 выдаче специального разрешения </w:t>
      </w:r>
      <w:r w:rsidRPr="00483F5D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>на движение по автомобильным дорогам местного значения </w:t>
      </w:r>
      <w:r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средства, осуществляющего перевозки тяжеловесных и (или) крупногабаритных грузов</w:t>
      </w:r>
      <w:r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Новотроицкого сельсовета Северного района Новосибирской области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F7ECE" w:rsidRPr="003F7ECE" w:rsidRDefault="003F7ECE" w:rsidP="003F7ECE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7ECE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1.1. Административный регламент предоставления муниципальной услуги по </w:t>
      </w:r>
      <w:r w:rsidRPr="00483F5D">
        <w:rPr>
          <w:bCs/>
          <w:color w:val="000000"/>
          <w:sz w:val="28"/>
          <w:szCs w:val="28"/>
        </w:rPr>
        <w:t xml:space="preserve"> выдаче специального разрешения </w:t>
      </w:r>
      <w:r w:rsidRPr="00483F5D">
        <w:rPr>
          <w:bCs/>
          <w:color w:val="000000"/>
          <w:spacing w:val="-5"/>
          <w:sz w:val="28"/>
          <w:szCs w:val="28"/>
        </w:rPr>
        <w:t>на движение по автомобильным дорогам местного значения </w:t>
      </w:r>
      <w:r w:rsidRPr="00483F5D">
        <w:rPr>
          <w:bCs/>
          <w:color w:val="000000"/>
          <w:sz w:val="28"/>
          <w:szCs w:val="28"/>
        </w:rPr>
        <w:t xml:space="preserve"> средства, осуществляющего перевозки тяжеловесных и (или) крупногабаритных грузов</w:t>
      </w:r>
      <w:r w:rsidRPr="00483F5D">
        <w:rPr>
          <w:color w:val="000000"/>
          <w:sz w:val="28"/>
          <w:szCs w:val="28"/>
        </w:rPr>
        <w:t xml:space="preserve"> на территории Новотроицкого сельсовета Северного района Новосибирской области</w:t>
      </w:r>
      <w:r w:rsidRPr="004D61F4">
        <w:rPr>
          <w:color w:val="000000"/>
          <w:sz w:val="28"/>
          <w:szCs w:val="28"/>
        </w:rPr>
        <w:t xml:space="preserve">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Предоставление муниципальной услуги осуществляет администрация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1.2. Заявителями на предоставление муниципальной услуги выступают: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физические или юридические лица, имеющие намерение получить разрешение на </w:t>
      </w:r>
      <w:r w:rsidR="003C4120" w:rsidRPr="00483F5D">
        <w:rPr>
          <w:bCs/>
          <w:color w:val="000000"/>
          <w:spacing w:val="-5"/>
          <w:sz w:val="28"/>
          <w:szCs w:val="28"/>
        </w:rPr>
        <w:t>движение по автомобильным дорогам местного значения </w:t>
      </w:r>
      <w:r w:rsidR="003C4120" w:rsidRPr="00483F5D">
        <w:rPr>
          <w:bCs/>
          <w:color w:val="000000"/>
          <w:sz w:val="28"/>
          <w:szCs w:val="28"/>
        </w:rPr>
        <w:t xml:space="preserve"> средства, осуществляющего перевозки тяжеловесных и (или) </w:t>
      </w:r>
      <w:r w:rsidR="003C4120" w:rsidRPr="00483F5D">
        <w:rPr>
          <w:bCs/>
          <w:color w:val="000000"/>
          <w:sz w:val="28"/>
          <w:szCs w:val="28"/>
        </w:rPr>
        <w:lastRenderedPageBreak/>
        <w:t>крупногабаритных грузов</w:t>
      </w:r>
      <w:r w:rsidR="003C4120" w:rsidRPr="00483F5D">
        <w:rPr>
          <w:color w:val="000000"/>
          <w:sz w:val="28"/>
          <w:szCs w:val="28"/>
        </w:rPr>
        <w:t xml:space="preserve"> </w:t>
      </w:r>
      <w:r w:rsidRPr="004D61F4">
        <w:rPr>
          <w:color w:val="000000"/>
          <w:sz w:val="28"/>
          <w:szCs w:val="28"/>
        </w:rPr>
        <w:t>(далее – заявитель). Порядок информирования о правилах предоставлении муниципальной услуги: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1.2.1. Местонахождение администрации муниципального образования, предоставляющего муниципальную услугу: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63</w:t>
      </w:r>
      <w:r>
        <w:rPr>
          <w:color w:val="000000"/>
          <w:sz w:val="28"/>
          <w:szCs w:val="28"/>
        </w:rPr>
        <w:t>2092</w:t>
      </w:r>
      <w:r w:rsidRPr="004D61F4">
        <w:rPr>
          <w:color w:val="000000"/>
          <w:sz w:val="28"/>
          <w:szCs w:val="28"/>
        </w:rPr>
        <w:t xml:space="preserve">, Новосибирская область, </w:t>
      </w:r>
      <w:r>
        <w:rPr>
          <w:color w:val="000000"/>
          <w:sz w:val="28"/>
          <w:szCs w:val="28"/>
        </w:rPr>
        <w:t>Северный</w:t>
      </w:r>
      <w:r w:rsidRPr="004D61F4">
        <w:rPr>
          <w:color w:val="000000"/>
          <w:sz w:val="28"/>
          <w:szCs w:val="28"/>
        </w:rPr>
        <w:t xml:space="preserve"> район, с. </w:t>
      </w:r>
      <w:r>
        <w:rPr>
          <w:color w:val="000000"/>
          <w:sz w:val="28"/>
          <w:szCs w:val="28"/>
        </w:rPr>
        <w:t>Новотроицк</w:t>
      </w:r>
      <w:r w:rsidRPr="004D61F4">
        <w:rPr>
          <w:color w:val="000000"/>
          <w:sz w:val="28"/>
          <w:szCs w:val="28"/>
        </w:rPr>
        <w:t>, ул</w:t>
      </w:r>
      <w:proofErr w:type="gramStart"/>
      <w:r w:rsidRPr="004D61F4">
        <w:rPr>
          <w:color w:val="000000"/>
          <w:sz w:val="28"/>
          <w:szCs w:val="28"/>
        </w:rPr>
        <w:t>.</w:t>
      </w:r>
      <w:r w:rsidR="003C4120">
        <w:rPr>
          <w:color w:val="000000"/>
          <w:sz w:val="28"/>
          <w:szCs w:val="28"/>
        </w:rPr>
        <w:t>Т</w:t>
      </w:r>
      <w:proofErr w:type="gramEnd"/>
      <w:r w:rsidR="003C4120">
        <w:rPr>
          <w:color w:val="000000"/>
          <w:sz w:val="28"/>
          <w:szCs w:val="28"/>
        </w:rPr>
        <w:t>рудовая</w:t>
      </w:r>
      <w:r w:rsidRPr="004D61F4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2</w:t>
      </w:r>
      <w:r w:rsidR="003C4120">
        <w:rPr>
          <w:color w:val="000000"/>
          <w:sz w:val="28"/>
          <w:szCs w:val="28"/>
        </w:rPr>
        <w:t>8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1.2.2. Часы приёма заявителей в администрации муниципального образования: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понедельник – пятница: с 9-00 до 13-00 с 14-00 до 17-00;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перерыв на обед: 13.00 – 14.00 часов;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выходные дни – суббота, воскресенье.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 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1.2.3. Адрес официального интернет - сайта администрации </w:t>
      </w:r>
      <w:r>
        <w:rPr>
          <w:sz w:val="28"/>
        </w:rPr>
        <w:t>Новотроицкого</w:t>
      </w:r>
      <w:r>
        <w:rPr>
          <w:color w:val="000000"/>
          <w:sz w:val="28"/>
          <w:szCs w:val="28"/>
        </w:rPr>
        <w:t xml:space="preserve"> сельсовета Северного района Новосибирской области</w:t>
      </w:r>
      <w:r w:rsidR="003C4120">
        <w:rPr>
          <w:color w:val="000000"/>
          <w:sz w:val="28"/>
          <w:szCs w:val="28"/>
        </w:rPr>
        <w:t xml:space="preserve">: </w:t>
      </w:r>
      <w:proofErr w:type="spellStart"/>
      <w:r w:rsidR="003C4120">
        <w:rPr>
          <w:color w:val="000000"/>
          <w:sz w:val="28"/>
          <w:szCs w:val="28"/>
          <w:lang w:val="en-US"/>
        </w:rPr>
        <w:t>novtadm</w:t>
      </w:r>
      <w:proofErr w:type="spellEnd"/>
      <w:r w:rsidR="003C4120" w:rsidRPr="003C4120">
        <w:rPr>
          <w:color w:val="000000"/>
          <w:sz w:val="28"/>
          <w:szCs w:val="28"/>
        </w:rPr>
        <w:t>.</w:t>
      </w:r>
      <w:proofErr w:type="spellStart"/>
      <w:r w:rsidR="003C4120">
        <w:rPr>
          <w:color w:val="000000"/>
          <w:sz w:val="28"/>
          <w:szCs w:val="28"/>
          <w:lang w:val="en-US"/>
        </w:rPr>
        <w:t>nso</w:t>
      </w:r>
      <w:proofErr w:type="spellEnd"/>
      <w:r w:rsidR="003C4120" w:rsidRPr="003C4120">
        <w:rPr>
          <w:color w:val="000000"/>
          <w:sz w:val="28"/>
          <w:szCs w:val="28"/>
        </w:rPr>
        <w:t>.</w:t>
      </w:r>
      <w:proofErr w:type="spellStart"/>
      <w:r w:rsidR="003C4120">
        <w:rPr>
          <w:color w:val="000000"/>
          <w:sz w:val="28"/>
          <w:szCs w:val="28"/>
          <w:lang w:val="en-US"/>
        </w:rPr>
        <w:t>ru</w:t>
      </w:r>
      <w:proofErr w:type="spellEnd"/>
      <w:r w:rsidR="003C4120">
        <w:rPr>
          <w:color w:val="000000"/>
          <w:sz w:val="28"/>
          <w:szCs w:val="28"/>
        </w:rPr>
        <w:t xml:space="preserve"> 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Информация, размещаемая на официальном интернет-сайте и информационном стенде администрации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сельсовета, обновляется по мере ее изменения.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Адрес электронной почты: </w:t>
      </w:r>
      <w:proofErr w:type="spellStart"/>
      <w:r>
        <w:rPr>
          <w:color w:val="000000"/>
          <w:sz w:val="28"/>
          <w:szCs w:val="28"/>
          <w:lang w:val="en-US"/>
        </w:rPr>
        <w:t>novotroadm</w:t>
      </w:r>
      <w:proofErr w:type="spellEnd"/>
      <w:r w:rsidRPr="00B43A47">
        <w:rPr>
          <w:color w:val="000000"/>
          <w:sz w:val="28"/>
          <w:szCs w:val="28"/>
        </w:rPr>
        <w:t>@</w:t>
      </w:r>
      <w:r>
        <w:rPr>
          <w:color w:val="000000"/>
          <w:sz w:val="28"/>
          <w:szCs w:val="28"/>
          <w:lang w:val="en-US"/>
        </w:rPr>
        <w:t>mail</w:t>
      </w:r>
      <w:r w:rsidRPr="004D61F4">
        <w:rPr>
          <w:color w:val="000000"/>
          <w:sz w:val="28"/>
          <w:szCs w:val="28"/>
        </w:rPr>
        <w:t>.</w:t>
      </w:r>
      <w:proofErr w:type="spellStart"/>
      <w:r w:rsidRPr="004D61F4">
        <w:rPr>
          <w:color w:val="000000"/>
          <w:sz w:val="28"/>
          <w:szCs w:val="28"/>
        </w:rPr>
        <w:t>ru</w:t>
      </w:r>
      <w:proofErr w:type="spellEnd"/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1.2.4. Информация по вопросам предоставления муниципальной услуги предоставляется: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- специалистами администрации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сельсовета, участвующими в предоставлении муниципальной услуги;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- посредством размещения на информационном стенде и официальном сайте администрации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 в сети Интернет, электронного информирования;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с использованием средств телефонной, почтовой связи.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в устной форме лично или по телефону: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- к специалистам структурных подразделений администрации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сельсовета, участвующим в предоставлении муниципальной услуги;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в письменной форме почтой;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посредством электронной почты;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с использованием Единого портала государственных и муниципальных услуг;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через МФЦ.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Информирование проводится в двух формах: устное и письменное.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 подразделения, в который поступил звонок, и фамилии специалиста, принявшего телефонный звонок.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lastRenderedPageBreak/>
        <w:t>Устное информирование обратившегося лица осуществляется специалистом не более 10 минут.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Ответ на обращение готовится в течение 30 дней со дня регистрации письменного обращения.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4D61F4">
        <w:rPr>
          <w:color w:val="000000"/>
          <w:sz w:val="28"/>
          <w:szCs w:val="28"/>
        </w:rPr>
        <w:t xml:space="preserve">Письменный ответ на обращение подписывается Главой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 и содержит фамилию, имя, отчество и номер телефона исполнителя, 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</w:t>
      </w:r>
      <w:proofErr w:type="gramEnd"/>
      <w:r w:rsidRPr="004D61F4">
        <w:rPr>
          <w:color w:val="000000"/>
          <w:sz w:val="28"/>
          <w:szCs w:val="28"/>
        </w:rPr>
        <w:t xml:space="preserve"> должностному лицу в письменной форме. </w:t>
      </w:r>
      <w:proofErr w:type="gramStart"/>
      <w:r w:rsidRPr="004D61F4">
        <w:rPr>
          <w:color w:val="000000"/>
          <w:sz w:val="28"/>
          <w:szCs w:val="28"/>
        </w:rPr>
        <w:t>Кроме того, на поступившее в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</w:t>
      </w:r>
      <w:proofErr w:type="gramEnd"/>
      <w:r w:rsidRPr="004D61F4">
        <w:rPr>
          <w:color w:val="000000"/>
          <w:sz w:val="28"/>
          <w:szCs w:val="28"/>
        </w:rPr>
        <w:t xml:space="preserve"> №59-ФЗ от 02.05.2006г на официальном сайте данных государственного органа или органа местного самоуправления в информационно-телекоммуникационной сети "Интернет";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Информационные материалы, размещаемые на информационных стендах, обновляются по мере изменения действующего законодательства, </w:t>
      </w:r>
      <w:r w:rsidRPr="004D61F4">
        <w:rPr>
          <w:color w:val="000000"/>
          <w:sz w:val="28"/>
          <w:szCs w:val="28"/>
        </w:rPr>
        <w:lastRenderedPageBreak/>
        <w:t>регулирующего предоставление муниципальной услуги, и справочных сведений.</w:t>
      </w:r>
    </w:p>
    <w:p w:rsidR="003F7ECE" w:rsidRPr="004D61F4" w:rsidRDefault="003F7ECE" w:rsidP="003F7EC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4D61F4">
        <w:rPr>
          <w:color w:val="000000"/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r>
        <w:rPr>
          <w:color w:val="000000"/>
          <w:sz w:val="28"/>
          <w:szCs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сельсовета,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4D61F4">
        <w:rPr>
          <w:color w:val="000000"/>
          <w:sz w:val="28"/>
          <w:szCs w:val="28"/>
        </w:rPr>
        <w:t>www.gosuslugi.ru</w:t>
      </w:r>
      <w:proofErr w:type="spellEnd"/>
      <w:r w:rsidRPr="004D61F4">
        <w:rPr>
          <w:color w:val="000000"/>
          <w:sz w:val="28"/>
          <w:szCs w:val="28"/>
        </w:rPr>
        <w:t>) и обновляется по мере ее изменения.</w:t>
      </w:r>
      <w:proofErr w:type="gramEnd"/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4D61F4">
        <w:rPr>
          <w:b/>
          <w:bCs/>
          <w:color w:val="000000"/>
          <w:sz w:val="28"/>
          <w:szCs w:val="28"/>
        </w:rPr>
        <w:t>2. Стандарт предоставления муниципальной услуги</w:t>
      </w:r>
    </w:p>
    <w:p w:rsidR="003C4120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 </w:t>
      </w:r>
    </w:p>
    <w:p w:rsidR="00CE1833" w:rsidRDefault="003C4120" w:rsidP="00CE1833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</w:t>
      </w:r>
      <w:r w:rsidRPr="003C4120">
        <w:rPr>
          <w:color w:val="000000"/>
          <w:sz w:val="28"/>
          <w:szCs w:val="28"/>
        </w:rPr>
        <w:t xml:space="preserve"> </w:t>
      </w:r>
      <w:r w:rsidRPr="003C4120">
        <w:rPr>
          <w:rFonts w:ascii="Times New Roman" w:hAnsi="Times New Roman" w:cs="Times New Roman"/>
          <w:color w:val="000000"/>
          <w:sz w:val="28"/>
          <w:szCs w:val="28"/>
        </w:rPr>
        <w:t xml:space="preserve">Наименование муниципальной услуги: </w:t>
      </w:r>
      <w:r w:rsidR="00DC68B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выдача</w:t>
      </w:r>
      <w:r w:rsidR="00CE1833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специального разрешения </w:t>
      </w:r>
      <w:r w:rsidR="00CE1833" w:rsidRPr="00483F5D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>на движение по автомобильным дорогам местного значения </w:t>
      </w:r>
      <w:r w:rsidR="00CE1833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средства, осуществляющего перевозки тяжеловесных и (или) крупногабаритных грузов</w:t>
      </w:r>
      <w:r w:rsidR="00CE1833"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Новотроицкого сельсовета Северного района </w:t>
      </w:r>
      <w:r w:rsidR="00DC68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E1833"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DC68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E1833"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области</w:t>
      </w:r>
    </w:p>
    <w:p w:rsidR="003C4120" w:rsidRPr="00CE1833" w:rsidRDefault="003C4120" w:rsidP="00CE1833">
      <w:pPr>
        <w:rPr>
          <w:rFonts w:ascii="Times New Roman" w:hAnsi="Times New Roman" w:cs="Times New Roman"/>
          <w:sz w:val="28"/>
          <w:szCs w:val="28"/>
        </w:rPr>
      </w:pPr>
      <w:r w:rsidRPr="00CE1833">
        <w:rPr>
          <w:rFonts w:ascii="Times New Roman" w:hAnsi="Times New Roman" w:cs="Times New Roman"/>
          <w:color w:val="000000"/>
          <w:sz w:val="28"/>
          <w:szCs w:val="28"/>
        </w:rPr>
        <w:t xml:space="preserve">2.2. Предоставление муниципальной услуги осуществляет администрация </w:t>
      </w:r>
      <w:r w:rsidRPr="00CE1833">
        <w:rPr>
          <w:rFonts w:ascii="Times New Roman" w:hAnsi="Times New Roman" w:cs="Times New Roman"/>
          <w:sz w:val="28"/>
        </w:rPr>
        <w:t>Новотроицкого</w:t>
      </w:r>
      <w:r w:rsidRPr="00CE1833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сельсовета.</w:t>
      </w:r>
      <w:r w:rsidR="00CE1833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</w:t>
      </w:r>
      <w:r w:rsidR="00DC68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E1833" w:rsidRPr="00CE1833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CE1833">
        <w:rPr>
          <w:rFonts w:ascii="Times New Roman" w:hAnsi="Times New Roman" w:cs="Times New Roman"/>
          <w:color w:val="000000"/>
          <w:sz w:val="28"/>
          <w:szCs w:val="28"/>
        </w:rPr>
        <w:t>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</w:t>
      </w:r>
      <w:r w:rsidRPr="004D61F4">
        <w:rPr>
          <w:color w:val="000000"/>
          <w:sz w:val="28"/>
          <w:szCs w:val="28"/>
        </w:rPr>
        <w:t>.</w:t>
      </w:r>
      <w:r w:rsidR="00CE1833">
        <w:rPr>
          <w:color w:val="000000"/>
          <w:sz w:val="28"/>
          <w:szCs w:val="28"/>
        </w:rPr>
        <w:t xml:space="preserve">                                                                           </w:t>
      </w:r>
      <w:r w:rsidRPr="00CE1833">
        <w:rPr>
          <w:rFonts w:ascii="Times New Roman" w:hAnsi="Times New Roman" w:cs="Times New Roman"/>
          <w:color w:val="000000"/>
          <w:sz w:val="28"/>
          <w:szCs w:val="28"/>
        </w:rPr>
        <w:t xml:space="preserve">2.2.1. </w:t>
      </w:r>
      <w:proofErr w:type="gramStart"/>
      <w:r w:rsidRPr="00CE1833">
        <w:rPr>
          <w:rFonts w:ascii="Times New Roman" w:hAnsi="Times New Roman" w:cs="Times New Roman"/>
          <w:color w:val="000000"/>
          <w:sz w:val="28"/>
          <w:szCs w:val="28"/>
        </w:rPr>
        <w:t>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заявителю, в случаях, если заявитель обратился непосредственно в МФЦ за предоставлением муниципальной услуги (при наличии МФЦ).</w:t>
      </w:r>
      <w:r w:rsidR="00CE1833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</w:t>
      </w:r>
      <w:r w:rsidRPr="00CE1833">
        <w:rPr>
          <w:rFonts w:ascii="Times New Roman" w:hAnsi="Times New Roman" w:cs="Times New Roman"/>
          <w:color w:val="000000"/>
          <w:sz w:val="28"/>
          <w:szCs w:val="28"/>
        </w:rPr>
        <w:t>2.2.2.</w:t>
      </w:r>
      <w:proofErr w:type="gramEnd"/>
      <w:r w:rsidRPr="00CE1833">
        <w:rPr>
          <w:rFonts w:ascii="Times New Roman" w:hAnsi="Times New Roman" w:cs="Times New Roman"/>
          <w:color w:val="000000"/>
          <w:sz w:val="28"/>
          <w:szCs w:val="28"/>
        </w:rPr>
        <w:t xml:space="preserve"> Заявитель имеет право направить заявление о предоставлении муниципальной услуги и прилагаемые к нему документы: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-непосредственно в администрацию в бумажном виде;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-направляются заказным почтовым отправлением с уведомлением о вручении, в этом случае направляются копии документов, верность которых </w:t>
      </w:r>
      <w:r w:rsidRPr="004D61F4">
        <w:rPr>
          <w:color w:val="000000"/>
          <w:sz w:val="28"/>
          <w:szCs w:val="28"/>
        </w:rPr>
        <w:lastRenderedPageBreak/>
        <w:t>засвидетельствована в установленном законом порядке, подлинники документов не направляются;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-в форме электронного запроса на оказание муниципальной услуги или в сканированной форме, а также необходимый пакет документов (первичные или электронные копии документов, составленные на бумажных носителях) в электронной форме (в сканированной форме) направляется с использованием Единого портала либо регионального портала».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непосредственно оператору МФЦ в бумажном виде (при наличии МФЦ).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2.3. Результатом предоставления муниципальной услуги является: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выдача разрешения;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- отказ в предоставлении услуги;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2.4. Срок предоставления муниципальной услуги:</w:t>
      </w:r>
    </w:p>
    <w:p w:rsidR="003C4120" w:rsidRPr="004D61F4" w:rsidRDefault="00F506C6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2.4.1</w:t>
      </w:r>
      <w:r w:rsidR="003C4120" w:rsidRPr="004D61F4">
        <w:rPr>
          <w:color w:val="000000"/>
          <w:sz w:val="28"/>
          <w:szCs w:val="28"/>
        </w:rPr>
        <w:t xml:space="preserve">. Специальное разрешение в случае, если требуется согласование только владельцев автомобильных дорог и при наличии соответствующих согласований, выдается в срок, не превышающий 11 рабочих дней </w:t>
      </w:r>
      <w:proofErr w:type="gramStart"/>
      <w:r w:rsidR="003C4120" w:rsidRPr="004D61F4">
        <w:rPr>
          <w:color w:val="000000"/>
          <w:sz w:val="28"/>
          <w:szCs w:val="28"/>
        </w:rPr>
        <w:t>с даты регистрации</w:t>
      </w:r>
      <w:proofErr w:type="gramEnd"/>
      <w:r w:rsidR="003C4120" w:rsidRPr="004D61F4">
        <w:rPr>
          <w:color w:val="000000"/>
          <w:sz w:val="28"/>
          <w:szCs w:val="28"/>
        </w:rPr>
        <w:t xml:space="preserve"> заявления, в случае необходимости согласования маршрута транспортного средства с Госавтоинспекцией - в течение 15 рабочих дней с даты регистрации заявления.</w:t>
      </w:r>
    </w:p>
    <w:p w:rsidR="003C4120" w:rsidRPr="004D61F4" w:rsidRDefault="00F506C6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2.4.2</w:t>
      </w:r>
      <w:r w:rsidR="003C4120" w:rsidRPr="004D61F4">
        <w:rPr>
          <w:color w:val="000000"/>
          <w:sz w:val="28"/>
          <w:szCs w:val="28"/>
        </w:rPr>
        <w:t>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3C4120" w:rsidRPr="004D61F4" w:rsidRDefault="00F506C6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2.4.3</w:t>
      </w:r>
      <w:r w:rsidR="00CE1833">
        <w:rPr>
          <w:color w:val="000000"/>
          <w:sz w:val="28"/>
          <w:szCs w:val="28"/>
        </w:rPr>
        <w:t xml:space="preserve">. </w:t>
      </w:r>
      <w:proofErr w:type="gramStart"/>
      <w:r w:rsidR="00CE1833">
        <w:rPr>
          <w:color w:val="000000"/>
          <w:sz w:val="28"/>
          <w:szCs w:val="28"/>
        </w:rPr>
        <w:t xml:space="preserve">В </w:t>
      </w:r>
      <w:r w:rsidR="00CE1833" w:rsidRPr="00CE1833">
        <w:rPr>
          <w:color w:val="000000"/>
          <w:sz w:val="28"/>
          <w:szCs w:val="28"/>
        </w:rPr>
        <w:t>случае</w:t>
      </w:r>
      <w:r w:rsidR="003C4120" w:rsidRPr="00CE1833">
        <w:rPr>
          <w:color w:val="000000"/>
          <w:sz w:val="28"/>
          <w:szCs w:val="28"/>
        </w:rPr>
        <w:t xml:space="preserve"> если</w:t>
      </w:r>
      <w:r w:rsidR="003C4120" w:rsidRPr="004D61F4">
        <w:rPr>
          <w:color w:val="000000"/>
          <w:sz w:val="28"/>
          <w:szCs w:val="28"/>
        </w:rPr>
        <w:t xml:space="preserve"> для осуществления </w:t>
      </w:r>
      <w:r w:rsidR="00CE1833" w:rsidRPr="00483F5D">
        <w:rPr>
          <w:bCs/>
          <w:color w:val="000000"/>
          <w:spacing w:val="-5"/>
          <w:sz w:val="28"/>
          <w:szCs w:val="28"/>
        </w:rPr>
        <w:t>движение по автомобильным дорогам местного значения </w:t>
      </w:r>
      <w:r w:rsidR="00CE1833" w:rsidRPr="00483F5D">
        <w:rPr>
          <w:bCs/>
          <w:color w:val="000000"/>
          <w:sz w:val="28"/>
          <w:szCs w:val="28"/>
        </w:rPr>
        <w:t xml:space="preserve"> средства, осуществляющего перевозки тяжеловесных и (или) крупногабаритных грузов</w:t>
      </w:r>
      <w:r w:rsidR="00CE1833" w:rsidRPr="004D61F4">
        <w:rPr>
          <w:color w:val="000000"/>
          <w:sz w:val="28"/>
          <w:szCs w:val="28"/>
        </w:rPr>
        <w:t xml:space="preserve"> </w:t>
      </w:r>
      <w:r w:rsidR="003C4120" w:rsidRPr="004D61F4">
        <w:rPr>
          <w:color w:val="000000"/>
          <w:sz w:val="28"/>
          <w:szCs w:val="28"/>
        </w:rPr>
        <w:t>требуется оценка технического состояния автомобильных дорог, их укрепление или принятие специальных мер по обустройству автомобильных дорог, их участков,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мероприятий.</w:t>
      </w:r>
      <w:proofErr w:type="gramEnd"/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В случае отсутствия возможности использования факсимильной связи, Портала и (или)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России.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>2.5. Правовые основания для предоставления муниципальной услуги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4D61F4">
        <w:rPr>
          <w:color w:val="000000"/>
          <w:sz w:val="28"/>
          <w:szCs w:val="28"/>
        </w:rPr>
        <w:t>с</w:t>
      </w:r>
      <w:proofErr w:type="gramEnd"/>
      <w:r w:rsidRPr="004D61F4">
        <w:rPr>
          <w:color w:val="000000"/>
          <w:sz w:val="28"/>
          <w:szCs w:val="28"/>
        </w:rPr>
        <w:t>: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> </w:t>
      </w:r>
      <w:hyperlink r:id="rId7" w:tgtFrame="_blank" w:history="1">
        <w:r w:rsidRPr="004D61F4">
          <w:rPr>
            <w:rStyle w:val="10"/>
            <w:color w:val="0000FF"/>
            <w:sz w:val="28"/>
            <w:szCs w:val="28"/>
          </w:rPr>
          <w:t>Конституцией</w:t>
        </w:r>
      </w:hyperlink>
      <w:r w:rsidRPr="004D61F4">
        <w:rPr>
          <w:color w:val="000000"/>
          <w:sz w:val="28"/>
          <w:szCs w:val="28"/>
        </w:rPr>
        <w:t> Российской Федерации;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Налоговым </w:t>
      </w:r>
      <w:hyperlink r:id="rId8" w:tgtFrame="_blank" w:history="1">
        <w:r w:rsidRPr="004D61F4">
          <w:rPr>
            <w:rStyle w:val="10"/>
            <w:color w:val="0000FF"/>
            <w:sz w:val="28"/>
            <w:szCs w:val="28"/>
          </w:rPr>
          <w:t>кодексом</w:t>
        </w:r>
      </w:hyperlink>
      <w:r w:rsidRPr="004D61F4">
        <w:rPr>
          <w:color w:val="000000"/>
          <w:sz w:val="28"/>
          <w:szCs w:val="28"/>
        </w:rPr>
        <w:t> Российской Федерации;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> </w:t>
      </w:r>
      <w:hyperlink r:id="rId9" w:tgtFrame="_blank" w:history="1">
        <w:r w:rsidRPr="004D61F4">
          <w:rPr>
            <w:rStyle w:val="10"/>
            <w:color w:val="0000FF"/>
            <w:sz w:val="28"/>
            <w:szCs w:val="28"/>
          </w:rPr>
          <w:t>Гражданским кодексом</w:t>
        </w:r>
      </w:hyperlink>
      <w:r w:rsidRPr="004D61F4">
        <w:rPr>
          <w:color w:val="000000"/>
          <w:sz w:val="28"/>
          <w:szCs w:val="28"/>
        </w:rPr>
        <w:t> Российской Федерации от 30.11.1994 № 51-ФЗ (</w:t>
      </w:r>
      <w:proofErr w:type="gramStart"/>
      <w:r w:rsidRPr="004D61F4">
        <w:rPr>
          <w:color w:val="000000"/>
          <w:sz w:val="28"/>
          <w:szCs w:val="28"/>
        </w:rPr>
        <w:t>принят</w:t>
      </w:r>
      <w:proofErr w:type="gramEnd"/>
      <w:r w:rsidRPr="004D61F4">
        <w:rPr>
          <w:color w:val="000000"/>
          <w:sz w:val="28"/>
          <w:szCs w:val="28"/>
        </w:rPr>
        <w:t xml:space="preserve"> ГД ФС РФ 21.10.1994);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Федеральным законом </w:t>
      </w:r>
      <w:hyperlink r:id="rId10" w:tgtFrame="_blank" w:history="1">
        <w:r w:rsidRPr="004D61F4">
          <w:rPr>
            <w:rStyle w:val="10"/>
            <w:color w:val="0000FF"/>
            <w:sz w:val="28"/>
            <w:szCs w:val="28"/>
          </w:rPr>
          <w:t>от 02.05.2006 № 59-ФЗ</w:t>
        </w:r>
      </w:hyperlink>
      <w:r w:rsidRPr="004D61F4">
        <w:rPr>
          <w:color w:val="000000"/>
          <w:sz w:val="28"/>
          <w:szCs w:val="28"/>
        </w:rPr>
        <w:t> "</w:t>
      </w:r>
      <w:hyperlink r:id="rId11" w:tgtFrame="_blank" w:history="1">
        <w:r w:rsidRPr="004D61F4">
          <w:rPr>
            <w:rStyle w:val="10"/>
            <w:color w:val="0000FF"/>
            <w:sz w:val="28"/>
            <w:szCs w:val="28"/>
          </w:rPr>
          <w:t>О порядке рассмотрения обращений граждан Российской Федерации</w:t>
        </w:r>
      </w:hyperlink>
      <w:r w:rsidRPr="004D61F4">
        <w:rPr>
          <w:color w:val="000000"/>
          <w:sz w:val="28"/>
          <w:szCs w:val="28"/>
        </w:rPr>
        <w:t>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lastRenderedPageBreak/>
        <w:sym w:font="Symbol" w:char="F0FC"/>
      </w:r>
      <w:r w:rsidRPr="004D61F4">
        <w:rPr>
          <w:color w:val="000000"/>
          <w:sz w:val="28"/>
          <w:szCs w:val="28"/>
        </w:rPr>
        <w:t xml:space="preserve"> Федеральным законом от 06.10.2003 №131-ФЗ "</w:t>
      </w:r>
      <w:hyperlink r:id="rId12" w:tgtFrame="_blank" w:history="1">
        <w:r w:rsidRPr="004D61F4">
          <w:rPr>
            <w:rStyle w:val="10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4D61F4">
        <w:rPr>
          <w:color w:val="000000"/>
          <w:sz w:val="28"/>
          <w:szCs w:val="28"/>
        </w:rPr>
        <w:t> в Российской Федерации";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Уставом </w:t>
      </w:r>
      <w:r>
        <w:rPr>
          <w:sz w:val="28"/>
        </w:rPr>
        <w:t>Новотроицкого</w:t>
      </w:r>
      <w:r w:rsidRPr="004D61F4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Северного</w:t>
      </w:r>
      <w:r w:rsidRPr="004D61F4">
        <w:rPr>
          <w:color w:val="000000"/>
          <w:sz w:val="28"/>
          <w:szCs w:val="28"/>
        </w:rPr>
        <w:t xml:space="preserve"> района Новосибирской области;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Федеральным законом </w:t>
      </w:r>
      <w:hyperlink r:id="rId13" w:tgtFrame="_blank" w:history="1">
        <w:r w:rsidRPr="004D61F4">
          <w:rPr>
            <w:rStyle w:val="10"/>
            <w:color w:val="0000FF"/>
            <w:sz w:val="28"/>
            <w:szCs w:val="28"/>
          </w:rPr>
          <w:t>от 27.07.2010 № 210-ФЗ</w:t>
        </w:r>
      </w:hyperlink>
      <w:r w:rsidRPr="004D61F4">
        <w:rPr>
          <w:color w:val="000000"/>
          <w:sz w:val="28"/>
          <w:szCs w:val="28"/>
        </w:rPr>
        <w:t> "</w:t>
      </w:r>
      <w:hyperlink r:id="rId14" w:tgtFrame="_blank" w:history="1">
        <w:r w:rsidRPr="004D61F4">
          <w:rPr>
            <w:rStyle w:val="10"/>
            <w:color w:val="0000FF"/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4D61F4">
        <w:rPr>
          <w:color w:val="000000"/>
          <w:sz w:val="28"/>
          <w:szCs w:val="28"/>
        </w:rPr>
        <w:t>";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Федеральным законом от 08.11.2007 </w:t>
      </w:r>
      <w:hyperlink r:id="rId15" w:tgtFrame="_blank" w:history="1">
        <w:r w:rsidRPr="004D61F4">
          <w:rPr>
            <w:rStyle w:val="10"/>
            <w:color w:val="0000FF"/>
            <w:sz w:val="28"/>
            <w:szCs w:val="28"/>
          </w:rPr>
          <w:t>№ 257-ФЗ</w:t>
        </w:r>
      </w:hyperlink>
      <w:r w:rsidRPr="004D61F4">
        <w:rPr>
          <w:color w:val="000000"/>
          <w:sz w:val="28"/>
          <w:szCs w:val="28"/>
        </w:rPr>
        <w:t> «</w:t>
      </w:r>
      <w:hyperlink r:id="rId16" w:tgtFrame="_blank" w:history="1">
        <w:r w:rsidRPr="004D61F4">
          <w:rPr>
            <w:rStyle w:val="10"/>
            <w:color w:val="0000FF"/>
            <w:sz w:val="28"/>
            <w:szCs w:val="28"/>
          </w:rPr>
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</w:r>
      </w:hyperlink>
      <w:r w:rsidRPr="004D61F4">
        <w:rPr>
          <w:color w:val="000000"/>
          <w:sz w:val="28"/>
          <w:szCs w:val="28"/>
        </w:rPr>
        <w:t>»;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Инструкцией по перевозке крупногабаритных и тяжеловесных грузов автомобильным транспортом по дорогам Российской Федерации, зарегистрированной в Минюсте Российской Федерации 08.08.1996 № 1146;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Постановлением Правительства Российской Федерации от 16.11.2009 № 934 «О возмещении вреда, причиняемого транспортными средствами, осуществляющими перевозки тяжеловесных грузов по автомобильным дорогам Российской Федерации»;</w:t>
      </w:r>
    </w:p>
    <w:p w:rsidR="003C4120" w:rsidRPr="004D61F4" w:rsidRDefault="003C4120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61F4">
        <w:rPr>
          <w:color w:val="000000"/>
          <w:sz w:val="28"/>
          <w:szCs w:val="28"/>
        </w:rPr>
        <w:sym w:font="Symbol" w:char="F0FC"/>
      </w:r>
      <w:r w:rsidRPr="004D61F4">
        <w:rPr>
          <w:color w:val="000000"/>
          <w:sz w:val="28"/>
          <w:szCs w:val="28"/>
        </w:rPr>
        <w:t xml:space="preserve"> Частью 7 статьи 31 Федерального закона от 08.11.2007 </w:t>
      </w:r>
      <w:hyperlink r:id="rId17" w:tgtFrame="_blank" w:history="1">
        <w:r w:rsidRPr="004D61F4">
          <w:rPr>
            <w:rStyle w:val="10"/>
            <w:color w:val="0000FF"/>
            <w:sz w:val="28"/>
            <w:szCs w:val="28"/>
          </w:rPr>
          <w:t>№ 257-ФЗ</w:t>
        </w:r>
      </w:hyperlink>
      <w:r w:rsidRPr="004D61F4">
        <w:rPr>
          <w:color w:val="000000"/>
          <w:sz w:val="28"/>
          <w:szCs w:val="28"/>
        </w:rPr>
        <w:t> за выдачу специального разрешения на перевозку тяжеловесных и (или) крупногабаритных грузов уплачивается государственная пошлина в соответствии с законодательством Российской Федерации о налогах и сборах;</w:t>
      </w:r>
    </w:p>
    <w:p w:rsidR="000219AE" w:rsidRPr="000219AE" w:rsidRDefault="003C4120" w:rsidP="000219AE">
      <w:pPr>
        <w:spacing w:after="0" w:line="240" w:lineRule="atLeast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0219AE">
        <w:rPr>
          <w:rFonts w:ascii="Times New Roman" w:hAnsi="Times New Roman" w:cs="Times New Roman"/>
          <w:color w:val="000000"/>
          <w:sz w:val="28"/>
          <w:szCs w:val="28"/>
        </w:rPr>
        <w:t xml:space="preserve">2.6. </w:t>
      </w:r>
      <w:r w:rsidR="000219AE" w:rsidRPr="000219AE">
        <w:rPr>
          <w:rFonts w:ascii="Times New Roman" w:hAnsi="Times New Roman" w:cs="Times New Roman"/>
          <w:sz w:val="28"/>
          <w:szCs w:val="28"/>
        </w:rPr>
        <w:t>Полный перечень документов, необходимых для предоставления муниципальной услуги:</w:t>
      </w:r>
    </w:p>
    <w:p w:rsidR="000219AE" w:rsidRPr="000219AE" w:rsidRDefault="00DC68BA" w:rsidP="000219AE">
      <w:pPr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219AE" w:rsidRPr="000219AE">
        <w:rPr>
          <w:rFonts w:ascii="Times New Roman" w:hAnsi="Times New Roman" w:cs="Times New Roman"/>
          <w:sz w:val="28"/>
          <w:szCs w:val="28"/>
        </w:rPr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  <w:proofErr w:type="gramEnd"/>
    </w:p>
    <w:p w:rsidR="000219AE" w:rsidRPr="000219AE" w:rsidRDefault="000219AE" w:rsidP="000219AE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>1)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поездка;</w:t>
      </w:r>
    </w:p>
    <w:p w:rsidR="000219AE" w:rsidRPr="000219AE" w:rsidRDefault="000219AE" w:rsidP="000219AE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 xml:space="preserve">2) схема тяжеловесного и (или) крупногабаритного транспортного средства (автопоезда) с изображением размещения груза (при наличии груза) (рекомендуемый образец схемы приведен в приложении N 3 Приказа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 </w:t>
      </w:r>
      <w:proofErr w:type="gramStart"/>
      <w:r w:rsidRPr="000219AE">
        <w:rPr>
          <w:rFonts w:ascii="Times New Roman" w:hAnsi="Times New Roman" w:cs="Times New Roman"/>
          <w:sz w:val="28"/>
          <w:szCs w:val="28"/>
          <w:lang w:eastAsia="ru-RU"/>
        </w:rPr>
        <w:t xml:space="preserve">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</w:t>
      </w:r>
      <w:r w:rsidRPr="000219A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распределение на отдельные колеса, а также при наличии груза - габариты груза, расположение груза на транспортном средстве, погрузочная высота, свес</w:t>
      </w:r>
      <w:proofErr w:type="gramEnd"/>
      <w:r w:rsidRPr="000219AE">
        <w:rPr>
          <w:rFonts w:ascii="Times New Roman" w:hAnsi="Times New Roman" w:cs="Times New Roman"/>
          <w:sz w:val="28"/>
          <w:szCs w:val="28"/>
          <w:lang w:eastAsia="ru-RU"/>
        </w:rPr>
        <w:t xml:space="preserve"> (при наличии) (изображается вид в профиль, сзади), способы, места крепления груза;</w:t>
      </w:r>
    </w:p>
    <w:p w:rsidR="000219AE" w:rsidRPr="000219AE" w:rsidRDefault="000219AE" w:rsidP="000219AE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>3) 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груза;</w:t>
      </w:r>
    </w:p>
    <w:p w:rsidR="000219AE" w:rsidRPr="000219AE" w:rsidRDefault="000219AE" w:rsidP="000219AE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>4) копия платежного документа, подтверждающего уплату государственной пошлины за выдачу специального разрешения (при наличии информации об уплате государственной пошлины, содержащейся в Государственной информационной системе о государственных и муниципальных платежах, копия платежного документа не требуется); </w:t>
      </w:r>
    </w:p>
    <w:p w:rsidR="000219AE" w:rsidRPr="000219AE" w:rsidRDefault="000219AE" w:rsidP="000219AE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>5) 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:rsidR="000219AE" w:rsidRPr="000219AE" w:rsidRDefault="000219AE" w:rsidP="000219AE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>В случае если заявление подается повторно в порядке, предусмотренном абзацем четвертым пункта 4 Приказа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средства", документы, указанные в подпунктах 1 - 3 настоящего пункта, к заявлению не прилагаются.</w:t>
      </w:r>
    </w:p>
    <w:p w:rsidR="000219AE" w:rsidRPr="000219AE" w:rsidRDefault="000219AE" w:rsidP="000219AE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219AE">
        <w:rPr>
          <w:rFonts w:ascii="Times New Roman" w:hAnsi="Times New Roman" w:cs="Times New Roman"/>
          <w:sz w:val="28"/>
          <w:szCs w:val="28"/>
          <w:lang w:eastAsia="ru-RU"/>
        </w:rPr>
        <w:t>В случае подачи заявления представителем владельца транспортного средства к заявлению также прилагается документ, подтверждающий полномочия представителя владельца транспортного средства.</w:t>
      </w:r>
    </w:p>
    <w:p w:rsidR="000219AE" w:rsidRPr="000219AE" w:rsidRDefault="000219AE" w:rsidP="000219A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19AE">
        <w:rPr>
          <w:rFonts w:ascii="Times New Roman" w:hAnsi="Times New Roman" w:cs="Times New Roman"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19AE" w:rsidRPr="000219AE" w:rsidRDefault="00CC30AB" w:rsidP="00CC30A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2.6.1.</w:t>
      </w:r>
      <w:r w:rsidR="000219AE" w:rsidRPr="000219AE">
        <w:rPr>
          <w:rFonts w:ascii="Times New Roman" w:hAnsi="Times New Roman" w:cs="Times New Roman"/>
          <w:sz w:val="28"/>
          <w:szCs w:val="28"/>
        </w:rPr>
        <w:t>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0219AE" w:rsidRPr="000219AE" w:rsidRDefault="000219AE" w:rsidP="000219AE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219AE">
        <w:rPr>
          <w:rFonts w:ascii="Times New Roman" w:hAnsi="Times New Roman" w:cs="Times New Roman"/>
          <w:sz w:val="28"/>
          <w:szCs w:val="28"/>
        </w:rPr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  <w:proofErr w:type="gramEnd"/>
    </w:p>
    <w:p w:rsidR="000219AE" w:rsidRPr="000219AE" w:rsidRDefault="000219AE" w:rsidP="000219AE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0219AE">
        <w:rPr>
          <w:rFonts w:ascii="Times New Roman" w:hAnsi="Times New Roman" w:cs="Times New Roman"/>
          <w:sz w:val="28"/>
          <w:szCs w:val="28"/>
        </w:rPr>
        <w:t>копии документов тяжеловесного и (или) крупногабаритного транспортного средства (паспорт транспортного средства или свидетельство о регистрации транспортного средства);</w:t>
      </w:r>
    </w:p>
    <w:p w:rsidR="000219AE" w:rsidRPr="000219AE" w:rsidRDefault="000219AE" w:rsidP="000219AE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219AE">
        <w:rPr>
          <w:rFonts w:ascii="Times New Roman" w:hAnsi="Times New Roman" w:cs="Times New Roman"/>
          <w:sz w:val="28"/>
          <w:szCs w:val="28"/>
        </w:rPr>
        <w:t>схема тяжеловесного и (или) крупногабаритного транспортного средства, с указанием размещения такого груза. На схеме транспортного средства изображается транспортное средство, планируемое к участию в перевозке,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колеса.</w:t>
      </w:r>
    </w:p>
    <w:p w:rsidR="000219AE" w:rsidRPr="000219AE" w:rsidRDefault="000219AE" w:rsidP="000219AE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219AE">
        <w:rPr>
          <w:rFonts w:ascii="Times New Roman" w:hAnsi="Times New Roman" w:cs="Times New Roman"/>
          <w:sz w:val="28"/>
          <w:szCs w:val="28"/>
        </w:rPr>
        <w:t>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груза.</w:t>
      </w:r>
    </w:p>
    <w:p w:rsidR="000219AE" w:rsidRPr="000219AE" w:rsidRDefault="000219AE" w:rsidP="000219AE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19AE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0219A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219AE">
        <w:rPr>
          <w:rFonts w:ascii="Times New Roman" w:hAnsi="Times New Roman" w:cs="Times New Roman"/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0219AE" w:rsidRPr="000219AE" w:rsidRDefault="000219AE" w:rsidP="000219AE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19AE">
        <w:rPr>
          <w:rFonts w:ascii="Times New Roman" w:hAnsi="Times New Roman" w:cs="Times New Roman"/>
          <w:sz w:val="28"/>
          <w:szCs w:val="28"/>
        </w:rPr>
        <w:t>- документ, удостоверяющий личность представителя заявителя (копия);</w:t>
      </w:r>
    </w:p>
    <w:p w:rsidR="003C4120" w:rsidRPr="000219AE" w:rsidRDefault="000219AE" w:rsidP="000219AE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219AE">
        <w:rPr>
          <w:sz w:val="28"/>
          <w:szCs w:val="28"/>
        </w:rPr>
        <w:t>- надлежащим образом заверенная доверенность (копия).</w:t>
      </w:r>
    </w:p>
    <w:p w:rsidR="00CC30AB" w:rsidRPr="000E64D5" w:rsidRDefault="000219AE" w:rsidP="00CC30AB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3C4120" w:rsidRPr="004D61F4">
        <w:rPr>
          <w:color w:val="000000"/>
          <w:sz w:val="28"/>
          <w:szCs w:val="28"/>
        </w:rPr>
        <w:t xml:space="preserve">2.7. </w:t>
      </w:r>
      <w:r w:rsidR="00CC30AB" w:rsidRPr="000E64D5">
        <w:rPr>
          <w:sz w:val="28"/>
          <w:szCs w:val="28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="00CC30AB" w:rsidRPr="000E64D5">
        <w:rPr>
          <w:sz w:val="28"/>
          <w:szCs w:val="28"/>
        </w:rPr>
        <w:t>истребуемых</w:t>
      </w:r>
      <w:proofErr w:type="spellEnd"/>
      <w:r w:rsidR="00CC30AB" w:rsidRPr="000E64D5">
        <w:rPr>
          <w:sz w:val="28"/>
          <w:szCs w:val="28"/>
        </w:rPr>
        <w:t xml:space="preserve"> сотрудниками администрации  муниципального образования  самостоятельно, или предоставляемых заявителем по желанию: </w:t>
      </w:r>
    </w:p>
    <w:p w:rsidR="00CC30AB" w:rsidRPr="000E64D5" w:rsidRDefault="00CC30AB" w:rsidP="00CC30AB">
      <w:pPr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64D5">
        <w:rPr>
          <w:rFonts w:ascii="Times New Roman" w:hAnsi="Times New Roman" w:cs="Times New Roman"/>
          <w:sz w:val="28"/>
          <w:szCs w:val="28"/>
        </w:rPr>
        <w:t xml:space="preserve">- сведения (копия документа), подтверждающие факт уплаты государственной пошлины и возмещения размера вреда, причиняемого транспортным средством, осуществляющим перевозки тяжеловесных и (или) крупногабаритных грузов  в    Управлении Федерального казначейства по Новосибирской области. </w:t>
      </w:r>
    </w:p>
    <w:p w:rsidR="00CC30AB" w:rsidRPr="000E64D5" w:rsidRDefault="00CC30AB" w:rsidP="00CC30AB">
      <w:pPr>
        <w:pStyle w:val="a6"/>
        <w:numPr>
          <w:ilvl w:val="2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64D5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</w:p>
    <w:p w:rsidR="00CC30AB" w:rsidRPr="000E64D5" w:rsidRDefault="00CC30AB" w:rsidP="00CC30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64D5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определенных в части  1 статьи 7 Федерального закона от 27 июля 2010 г. N 210-ФЗ «Об организации предоставления государственных и муниципальных услуг.</w:t>
      </w:r>
    </w:p>
    <w:p w:rsidR="00CC30AB" w:rsidRPr="00F506C6" w:rsidRDefault="00F506C6" w:rsidP="00F506C6">
      <w:pPr>
        <w:pStyle w:val="s1"/>
        <w:shd w:val="clear" w:color="auto" w:fill="FFFFFF"/>
        <w:rPr>
          <w:sz w:val="28"/>
          <w:szCs w:val="28"/>
        </w:rPr>
      </w:pPr>
      <w:r w:rsidRPr="00F506C6">
        <w:rPr>
          <w:sz w:val="28"/>
          <w:szCs w:val="28"/>
        </w:rPr>
        <w:t>2.8</w:t>
      </w:r>
      <w:r w:rsidR="00CC30AB" w:rsidRPr="00F506C6">
        <w:rPr>
          <w:sz w:val="28"/>
          <w:szCs w:val="28"/>
        </w:rPr>
        <w:t xml:space="preserve">. </w:t>
      </w:r>
      <w:r w:rsidR="00DC68BA">
        <w:rPr>
          <w:sz w:val="28"/>
          <w:szCs w:val="28"/>
        </w:rPr>
        <w:t xml:space="preserve"> </w:t>
      </w:r>
      <w:r w:rsidR="00CC30AB" w:rsidRPr="00F506C6">
        <w:rPr>
          <w:sz w:val="28"/>
          <w:szCs w:val="28"/>
        </w:rPr>
        <w:t xml:space="preserve">Перечень оснований для отказа в приеме документов, необходимых для предоставления муниципальной услуги: </w:t>
      </w:r>
      <w:r>
        <w:rPr>
          <w:sz w:val="28"/>
          <w:szCs w:val="28"/>
        </w:rPr>
        <w:t xml:space="preserve">                                                                    </w:t>
      </w:r>
      <w:r w:rsidR="00CC30AB" w:rsidRPr="00F506C6">
        <w:rPr>
          <w:sz w:val="28"/>
          <w:szCs w:val="28"/>
        </w:rPr>
        <w:t>1) заявление подписано лицом, не имеющим полномочий на подписание данного заявления;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proofErr w:type="gramStart"/>
      <w:r w:rsidR="00CC30AB" w:rsidRPr="00F506C6">
        <w:rPr>
          <w:sz w:val="28"/>
          <w:szCs w:val="28"/>
        </w:rPr>
        <w:t xml:space="preserve">2) </w:t>
      </w:r>
      <w:proofErr w:type="gramEnd"/>
      <w:r w:rsidR="00CC30AB" w:rsidRPr="00F506C6">
        <w:rPr>
          <w:sz w:val="28"/>
          <w:szCs w:val="28"/>
        </w:rPr>
        <w:t>заявление не содержит сведений, установленных </w:t>
      </w:r>
      <w:hyperlink r:id="rId18" w:anchor="/document/72335798/entry/1008" w:history="1">
        <w:r w:rsidR="00CC30AB" w:rsidRPr="00F506C6">
          <w:rPr>
            <w:rStyle w:val="a8"/>
            <w:sz w:val="28"/>
            <w:szCs w:val="28"/>
          </w:rPr>
          <w:t>пунктом 8</w:t>
        </w:r>
      </w:hyperlink>
      <w:r w:rsidR="00CC30AB" w:rsidRPr="00F506C6">
        <w:rPr>
          <w:sz w:val="28"/>
          <w:szCs w:val="28"/>
        </w:rPr>
        <w:t xml:space="preserve"> Порядка выдачи специального разрешения на движение по автомобильным дорогам тяжеловесного и (или) крупногабаритного транспортного средства, </w:t>
      </w:r>
      <w:r w:rsidR="00CC30AB" w:rsidRPr="00F506C6">
        <w:rPr>
          <w:sz w:val="28"/>
          <w:szCs w:val="28"/>
        </w:rPr>
        <w:lastRenderedPageBreak/>
        <w:t>утвержденному Приказом Минтранса России от 05.06.2019 N 167;</w:t>
      </w:r>
      <w:r>
        <w:rPr>
          <w:sz w:val="28"/>
          <w:szCs w:val="28"/>
        </w:rPr>
        <w:t xml:space="preserve">                         </w:t>
      </w:r>
      <w:proofErr w:type="gramStart"/>
      <w:r w:rsidR="00CC30AB" w:rsidRPr="00F506C6">
        <w:rPr>
          <w:sz w:val="28"/>
          <w:szCs w:val="28"/>
        </w:rPr>
        <w:t>3)</w:t>
      </w:r>
      <w:r w:rsidR="00DC68BA">
        <w:rPr>
          <w:sz w:val="28"/>
          <w:szCs w:val="28"/>
        </w:rPr>
        <w:t xml:space="preserve"> </w:t>
      </w:r>
      <w:r w:rsidR="00CC30AB" w:rsidRPr="00F506C6">
        <w:rPr>
          <w:sz w:val="28"/>
          <w:szCs w:val="28"/>
        </w:rPr>
        <w:t xml:space="preserve"> прилагаемые к заявлению документы не соответствуют требованиям </w:t>
      </w:r>
      <w:hyperlink r:id="rId19" w:anchor="/document/72335798/entry/1009" w:history="1">
        <w:r w:rsidR="00CC30AB" w:rsidRPr="00F506C6">
          <w:rPr>
            <w:rStyle w:val="a8"/>
            <w:sz w:val="28"/>
            <w:szCs w:val="28"/>
          </w:rPr>
          <w:t>пунктов 9</w:t>
        </w:r>
      </w:hyperlink>
      <w:r w:rsidR="00CC30AB" w:rsidRPr="00F506C6">
        <w:rPr>
          <w:sz w:val="28"/>
          <w:szCs w:val="28"/>
        </w:rPr>
        <w:t>, </w:t>
      </w:r>
      <w:hyperlink r:id="rId20" w:anchor="/document/72335798/entry/1010" w:history="1">
        <w:r w:rsidR="00CC30AB" w:rsidRPr="00F506C6">
          <w:rPr>
            <w:rStyle w:val="a8"/>
            <w:sz w:val="28"/>
            <w:szCs w:val="28"/>
          </w:rPr>
          <w:t>10</w:t>
        </w:r>
      </w:hyperlink>
      <w:r w:rsidR="00CC30AB" w:rsidRPr="00F506C6">
        <w:rPr>
          <w:sz w:val="28"/>
          <w:szCs w:val="28"/>
        </w:rPr>
        <w:t> 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 (за исключением случаев, установленных </w:t>
      </w:r>
      <w:hyperlink r:id="rId21" w:anchor="/document/72335798/entry/1094" w:history="1">
        <w:r w:rsidR="00CC30AB" w:rsidRPr="00F506C6">
          <w:rPr>
            <w:rStyle w:val="a8"/>
            <w:sz w:val="28"/>
            <w:szCs w:val="28"/>
          </w:rPr>
          <w:t>подпунктами 4</w:t>
        </w:r>
      </w:hyperlink>
      <w:r w:rsidR="00CC30AB" w:rsidRPr="00F506C6">
        <w:rPr>
          <w:sz w:val="28"/>
          <w:szCs w:val="28"/>
        </w:rPr>
        <w:t> и </w:t>
      </w:r>
      <w:hyperlink r:id="rId22" w:anchor="/document/72335798/entry/1095" w:history="1">
        <w:r w:rsidR="00CC30AB" w:rsidRPr="00F506C6">
          <w:rPr>
            <w:rStyle w:val="a8"/>
            <w:sz w:val="28"/>
            <w:szCs w:val="28"/>
          </w:rPr>
          <w:t>5 пункта 9</w:t>
        </w:r>
      </w:hyperlink>
      <w:r w:rsidR="00CC30AB" w:rsidRPr="00F506C6">
        <w:rPr>
          <w:sz w:val="28"/>
          <w:szCs w:val="28"/>
        </w:rPr>
        <w:t> 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</w:t>
      </w:r>
      <w:proofErr w:type="gramEnd"/>
      <w:r w:rsidR="00CC30AB" w:rsidRPr="00F506C6">
        <w:rPr>
          <w:sz w:val="28"/>
          <w:szCs w:val="28"/>
        </w:rPr>
        <w:t xml:space="preserve"> </w:t>
      </w:r>
      <w:proofErr w:type="gramStart"/>
      <w:r w:rsidR="00CC30AB" w:rsidRPr="00F506C6">
        <w:rPr>
          <w:sz w:val="28"/>
          <w:szCs w:val="28"/>
        </w:rPr>
        <w:t>Приказом Минтранса России от 05.06.2019 N 167).</w:t>
      </w:r>
      <w:proofErr w:type="gramEnd"/>
      <w:r>
        <w:rPr>
          <w:sz w:val="28"/>
          <w:szCs w:val="28"/>
        </w:rPr>
        <w:t xml:space="preserve">                                                                         </w:t>
      </w:r>
      <w:r w:rsidR="00DC68BA">
        <w:rPr>
          <w:sz w:val="28"/>
          <w:szCs w:val="28"/>
        </w:rPr>
        <w:t xml:space="preserve"> </w:t>
      </w:r>
      <w:r w:rsidR="00CC30AB" w:rsidRPr="00F506C6">
        <w:rPr>
          <w:sz w:val="28"/>
          <w:szCs w:val="28"/>
          <w:shd w:val="clear" w:color="auto" w:fill="FFFFFF"/>
        </w:rPr>
        <w:t xml:space="preserve">В случае принятия  решения об отказе в регистрации заявления,  администрация  в течение одного рабочего дня </w:t>
      </w:r>
      <w:proofErr w:type="gramStart"/>
      <w:r w:rsidR="00CC30AB" w:rsidRPr="00F506C6">
        <w:rPr>
          <w:sz w:val="28"/>
          <w:szCs w:val="28"/>
          <w:shd w:val="clear" w:color="auto" w:fill="FFFFFF"/>
        </w:rPr>
        <w:t>с даты поступления</w:t>
      </w:r>
      <w:proofErr w:type="gramEnd"/>
      <w:r w:rsidR="00CC30AB" w:rsidRPr="00F506C6">
        <w:rPr>
          <w:sz w:val="28"/>
          <w:szCs w:val="28"/>
          <w:shd w:val="clear" w:color="auto" w:fill="FFFFFF"/>
        </w:rPr>
        <w:t xml:space="preserve"> заявления и прилагаемых к нему документов посредством почтового отправления, электронной почты либо по телефону, указанному в заявлении,  информирует заявителя о принятом решении с указанием оснований принятия данного решения.</w:t>
      </w:r>
    </w:p>
    <w:p w:rsidR="00325C47" w:rsidRPr="00325C47" w:rsidRDefault="00325C47" w:rsidP="00325C47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25C47">
        <w:rPr>
          <w:color w:val="000000"/>
          <w:sz w:val="28"/>
          <w:szCs w:val="28"/>
        </w:rPr>
        <w:t xml:space="preserve">2.9. </w:t>
      </w:r>
      <w:r w:rsidRPr="00325C47">
        <w:rPr>
          <w:sz w:val="28"/>
          <w:szCs w:val="28"/>
          <w:shd w:val="clear" w:color="auto" w:fill="FFFFFF"/>
        </w:rPr>
        <w:t>Основания для отказа в предоставлении муниципальной услуги в случае, если: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1) не вправе согласно Порядку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167,    выдавать специальные разрешения по заявленному маршруту;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2)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информацией, указанной в заявлении;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3) сведения, предоставленные в заявлении и документах, не соответствуют техническим характеристикам транспортного средства и груза, а также технической возможности осуществления заявленной перевозки;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 xml:space="preserve">4) </w:t>
      </w:r>
      <w:r w:rsidR="00A13B47">
        <w:rPr>
          <w:sz w:val="28"/>
          <w:szCs w:val="28"/>
        </w:rPr>
        <w:t xml:space="preserve"> </w:t>
      </w:r>
      <w:r w:rsidRPr="00325C47">
        <w:rPr>
          <w:sz w:val="28"/>
          <w:szCs w:val="28"/>
        </w:rPr>
        <w:t>установленные требования о перевозке делимого груза не соблюдены;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6)</w:t>
      </w:r>
      <w:r w:rsidR="00A13B47">
        <w:rPr>
          <w:sz w:val="28"/>
          <w:szCs w:val="28"/>
        </w:rPr>
        <w:t xml:space="preserve"> </w:t>
      </w:r>
      <w:r w:rsidRPr="00325C47">
        <w:rPr>
          <w:sz w:val="28"/>
          <w:szCs w:val="28"/>
        </w:rPr>
        <w:t xml:space="preserve"> отсутствует согласие заявителя </w:t>
      </w:r>
      <w:proofErr w:type="gramStart"/>
      <w:r w:rsidRPr="00325C47">
        <w:rPr>
          <w:sz w:val="28"/>
          <w:szCs w:val="28"/>
        </w:rPr>
        <w:t>на</w:t>
      </w:r>
      <w:proofErr w:type="gramEnd"/>
      <w:r w:rsidRPr="00325C47">
        <w:rPr>
          <w:sz w:val="28"/>
          <w:szCs w:val="28"/>
        </w:rPr>
        <w:t>: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25C47">
        <w:rPr>
          <w:sz w:val="28"/>
          <w:szCs w:val="28"/>
        </w:rPr>
        <w:t>проведение оценки технического состояния автомобильной дороги согласно </w:t>
      </w:r>
      <w:hyperlink r:id="rId23" w:anchor="/document/72335798/entry/1027" w:history="1">
        <w:r w:rsidRPr="00325C47">
          <w:rPr>
            <w:rStyle w:val="a8"/>
            <w:sz w:val="28"/>
            <w:szCs w:val="28"/>
          </w:rPr>
          <w:t>пункту 27</w:t>
        </w:r>
      </w:hyperlink>
      <w:r w:rsidRPr="00325C47">
        <w:rPr>
          <w:sz w:val="28"/>
          <w:szCs w:val="28"/>
        </w:rPr>
        <w:t>  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325C47">
        <w:rPr>
          <w:sz w:val="28"/>
          <w:szCs w:val="28"/>
        </w:rPr>
        <w:t>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25C47">
        <w:rPr>
          <w:sz w:val="28"/>
          <w:szCs w:val="28"/>
        </w:rPr>
        <w:t>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7) заявитель не произвел оплату оценки технического состояния автомобильных дорог, их укрепления в случае,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8) заявитель не произвел оплату принятия специальных мер по обустройству автомобильных дорог, их участков, а также пересекающих автомобильную дорогу сооружений и инженерных коммуникаций,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 xml:space="preserve">9) заявитель не внес плату в счет </w:t>
      </w:r>
      <w:proofErr w:type="gramStart"/>
      <w:r w:rsidRPr="00325C47">
        <w:rPr>
          <w:sz w:val="28"/>
          <w:szCs w:val="28"/>
        </w:rPr>
        <w:t>возмещения вреда, причиняемого автомобильным дорогам тяжеловесным транспортным средством и не предоставил</w:t>
      </w:r>
      <w:proofErr w:type="gramEnd"/>
      <w:r w:rsidRPr="00325C47">
        <w:rPr>
          <w:sz w:val="28"/>
          <w:szCs w:val="28"/>
        </w:rPr>
        <w:t xml:space="preserve"> копии платежных документов, подтверждающих такую оплату;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10) отсутствуют оригиналы заявления и схемы автопоезда на момент выдачи специального разрешения, заверенных регистрационных документов транспортного средства в случае, если заявление и документы направлялись в уполномоченный орган с использованием факсимильной связи;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11) отсутствует согласование владельцев автомобильных дорог или согласующих организаций, если не требуется разработка специального проекта и (или) проекта организации дорожного движения;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12) отсутствует специальный проект, проект организации дорожного движения (при необходимости);</w:t>
      </w:r>
    </w:p>
    <w:p w:rsidR="00325C47" w:rsidRPr="00325C47" w:rsidRDefault="00325C47" w:rsidP="00325C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13) крупногабаритная сельскохозяйственная техника (комбайн, трактор) в случае повторной подачи заявления в соответствии с </w:t>
      </w:r>
      <w:hyperlink r:id="rId24" w:anchor="/document/72335798/entry/1095" w:history="1">
        <w:r w:rsidRPr="00325C47">
          <w:rPr>
            <w:rStyle w:val="a8"/>
            <w:sz w:val="28"/>
            <w:szCs w:val="28"/>
          </w:rPr>
          <w:t>подпунктом 5 пункта 9</w:t>
        </w:r>
      </w:hyperlink>
      <w:r w:rsidRPr="00325C47">
        <w:rPr>
          <w:sz w:val="28"/>
          <w:szCs w:val="28"/>
        </w:rPr>
        <w:t xml:space="preserve"> Порядка выдачи специального разрешения на движение по автомобильным дорогам тяжеловесного и (или) крупногабаритного транспортного средства, </w:t>
      </w:r>
      <w:proofErr w:type="gramStart"/>
      <w:r w:rsidRPr="00325C47">
        <w:rPr>
          <w:sz w:val="28"/>
          <w:szCs w:val="28"/>
        </w:rPr>
        <w:t>утвержденному</w:t>
      </w:r>
      <w:proofErr w:type="gramEnd"/>
      <w:r w:rsidRPr="00325C47">
        <w:rPr>
          <w:sz w:val="28"/>
          <w:szCs w:val="28"/>
        </w:rPr>
        <w:t xml:space="preserve"> Приказом Минтранса России от 05.06.2019 N 167,    является тяжеловесным транспортным средством.</w:t>
      </w:r>
    </w:p>
    <w:p w:rsidR="00325C47" w:rsidRPr="00325C47" w:rsidRDefault="00325C47" w:rsidP="00325C47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В случае принятия решения об отказе в выдаче специального разрешения, администрация  посредством почтового отправления, электронной почты либо по телефону, указанному в заявлении, информирует заявителя о принятом решении, указав основания принятия данного решения.</w:t>
      </w:r>
    </w:p>
    <w:p w:rsidR="00325C47" w:rsidRPr="00325C47" w:rsidRDefault="00325C47" w:rsidP="00325C47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325C47">
        <w:rPr>
          <w:sz w:val="28"/>
          <w:szCs w:val="28"/>
        </w:rPr>
        <w:t>В случае принятия решения об отказе в выдаче специального разрешения по основаниям, указанным в </w:t>
      </w:r>
      <w:hyperlink r:id="rId25" w:anchor="/document/72335798/entry/1391" w:history="1">
        <w:r w:rsidRPr="00325C47">
          <w:rPr>
            <w:rStyle w:val="a8"/>
            <w:sz w:val="28"/>
            <w:szCs w:val="28"/>
          </w:rPr>
          <w:t>подпунктах 1 - 4</w:t>
        </w:r>
      </w:hyperlink>
      <w:r w:rsidRPr="00325C47">
        <w:rPr>
          <w:sz w:val="28"/>
          <w:szCs w:val="28"/>
        </w:rPr>
        <w:t xml:space="preserve"> настоящего пункта, администрация посредством почтового отправления, электронной </w:t>
      </w:r>
      <w:r w:rsidRPr="00325C47">
        <w:rPr>
          <w:sz w:val="28"/>
          <w:szCs w:val="28"/>
        </w:rPr>
        <w:lastRenderedPageBreak/>
        <w:t>почты либо по телефону, указанному в заявлении, информирует заявителя в течение четырех рабочих дней со дня регистрации заявления.</w:t>
      </w:r>
    </w:p>
    <w:p w:rsidR="00325C47" w:rsidRDefault="00325C47" w:rsidP="003C4120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3C4120" w:rsidRPr="004D61F4" w:rsidRDefault="003C4120" w:rsidP="00325C47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7B5669" w:rsidRPr="00353A07" w:rsidRDefault="003C4120" w:rsidP="00353A0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53A07">
        <w:rPr>
          <w:color w:val="000000"/>
          <w:sz w:val="28"/>
          <w:szCs w:val="28"/>
        </w:rPr>
        <w:t xml:space="preserve">2.10. </w:t>
      </w:r>
      <w:r w:rsidR="007B5669" w:rsidRPr="00353A07">
        <w:rPr>
          <w:sz w:val="28"/>
          <w:szCs w:val="28"/>
        </w:rPr>
        <w:t>При предоставлении муниципальной услуги  заявитель уплачивает</w:t>
      </w:r>
    </w:p>
    <w:p w:rsidR="007B5669" w:rsidRPr="00353A07" w:rsidRDefault="007B5669" w:rsidP="007B5669">
      <w:pPr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3A07">
        <w:rPr>
          <w:rFonts w:ascii="Times New Roman" w:hAnsi="Times New Roman" w:cs="Times New Roman"/>
          <w:iCs/>
          <w:sz w:val="28"/>
          <w:szCs w:val="28"/>
        </w:rPr>
        <w:t>государственную пошлину   в соответствии с</w:t>
      </w:r>
      <w:r w:rsidRPr="00353A07">
        <w:rPr>
          <w:rFonts w:ascii="Times New Roman" w:hAnsi="Times New Roman" w:cs="Times New Roman"/>
          <w:sz w:val="28"/>
          <w:szCs w:val="28"/>
        </w:rPr>
        <w:t xml:space="preserve"> подпунктом 111 пункта 1 статьи 333.33 Налогового кодекса Российской Федерации (часть вторая).  </w:t>
      </w:r>
    </w:p>
    <w:p w:rsidR="007B5669" w:rsidRPr="00281BEF" w:rsidRDefault="007B5669" w:rsidP="00281BEF">
      <w:pPr>
        <w:pStyle w:val="a6"/>
        <w:numPr>
          <w:ilvl w:val="1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1BEF">
        <w:rPr>
          <w:rFonts w:ascii="Times New Roman" w:hAnsi="Times New Roman" w:cs="Times New Roman"/>
          <w:sz w:val="28"/>
          <w:szCs w:val="28"/>
        </w:rPr>
        <w:t>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 не должно превышать 15 минут.</w:t>
      </w:r>
    </w:p>
    <w:p w:rsidR="007B5669" w:rsidRPr="00281BEF" w:rsidRDefault="007B5669" w:rsidP="00281BEF">
      <w:pPr>
        <w:pStyle w:val="a6"/>
        <w:numPr>
          <w:ilvl w:val="1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1BEF">
        <w:rPr>
          <w:rFonts w:ascii="Times New Roman" w:hAnsi="Times New Roman" w:cs="Times New Roman"/>
          <w:sz w:val="28"/>
          <w:szCs w:val="28"/>
        </w:rPr>
        <w:t xml:space="preserve">Срок и порядок регистрации запроса заявителя о предоставлении муниципальной услуги: </w:t>
      </w:r>
    </w:p>
    <w:p w:rsidR="007B5669" w:rsidRPr="00353A07" w:rsidRDefault="007B5669" w:rsidP="007B566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3A07">
        <w:rPr>
          <w:rFonts w:ascii="Times New Roman" w:hAnsi="Times New Roman" w:cs="Times New Roman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7B5669" w:rsidRPr="00353A07" w:rsidRDefault="007B5669" w:rsidP="007B566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3A07">
        <w:rPr>
          <w:rFonts w:ascii="Times New Roman" w:hAnsi="Times New Roman" w:cs="Times New Roman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353A07" w:rsidRPr="00BC6A3E" w:rsidRDefault="00353A07" w:rsidP="00281BEF">
      <w:pPr>
        <w:pStyle w:val="a6"/>
        <w:numPr>
          <w:ilvl w:val="1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353A07" w:rsidRPr="00BC6A3E" w:rsidRDefault="00281BEF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="00353A07" w:rsidRPr="00BC6A3E">
        <w:rPr>
          <w:rFonts w:ascii="Times New Roman" w:hAnsi="Times New Roman" w:cs="Times New Roman"/>
          <w:sz w:val="28"/>
          <w:szCs w:val="28"/>
        </w:rPr>
        <w:t>.1.         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соблюдение санитарно-эпидемиологических правил и нормативов, правил противопожарной безопасности;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оборудование местами общественного пользования (туалеты) и местами для хранения верхней одежды.</w:t>
      </w:r>
    </w:p>
    <w:p w:rsidR="00353A07" w:rsidRPr="00BC6A3E" w:rsidRDefault="00281BEF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="00A13B47">
        <w:rPr>
          <w:rFonts w:ascii="Times New Roman" w:hAnsi="Times New Roman" w:cs="Times New Roman"/>
          <w:sz w:val="28"/>
          <w:szCs w:val="28"/>
        </w:rPr>
        <w:t>.2.  </w:t>
      </w:r>
      <w:r w:rsidR="00353A07" w:rsidRPr="00BC6A3E">
        <w:rPr>
          <w:rFonts w:ascii="Times New Roman" w:hAnsi="Times New Roman" w:cs="Times New Roman"/>
          <w:sz w:val="28"/>
          <w:szCs w:val="28"/>
        </w:rPr>
        <w:t>Требования к местам для ожидания: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места для ожидания оборудуются стульями и (или) кресельными секциями, и (или) скамьями;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места для ожидания находятся в холле (зале) или ином специально приспособленном помещении;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lastRenderedPageBreak/>
        <w:t>-       в местах для ожидания предусматриваются места для получения информации о муниципальной услуге.</w:t>
      </w:r>
    </w:p>
    <w:p w:rsidR="00353A07" w:rsidRPr="00BC6A3E" w:rsidRDefault="00281BEF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="00A13B47">
        <w:rPr>
          <w:rFonts w:ascii="Times New Roman" w:hAnsi="Times New Roman" w:cs="Times New Roman"/>
          <w:sz w:val="28"/>
          <w:szCs w:val="28"/>
        </w:rPr>
        <w:t>.3. </w:t>
      </w:r>
      <w:r w:rsidR="00353A07" w:rsidRPr="00BC6A3E">
        <w:rPr>
          <w:rFonts w:ascii="Times New Roman" w:hAnsi="Times New Roman" w:cs="Times New Roman"/>
          <w:sz w:val="28"/>
          <w:szCs w:val="28"/>
        </w:rPr>
        <w:t xml:space="preserve"> Требования к местам для получения информации о муниципальной услуге: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 xml:space="preserve">-      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353A07" w:rsidRPr="00BC6A3E" w:rsidRDefault="00281BEF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="00A13B47">
        <w:rPr>
          <w:rFonts w:ascii="Times New Roman" w:hAnsi="Times New Roman" w:cs="Times New Roman"/>
          <w:sz w:val="28"/>
          <w:szCs w:val="28"/>
        </w:rPr>
        <w:t>.4.   </w:t>
      </w:r>
      <w:r w:rsidR="00353A07" w:rsidRPr="00BC6A3E">
        <w:rPr>
          <w:rFonts w:ascii="Times New Roman" w:hAnsi="Times New Roman" w:cs="Times New Roman"/>
          <w:sz w:val="28"/>
          <w:szCs w:val="28"/>
        </w:rPr>
        <w:t>Требования к местам приема заявителей: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Специалисты, осуществляющие прием заявителей, обеспечиваются личными и (или) настольными идентификационными карточками.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353A07" w:rsidRPr="00BC6A3E" w:rsidRDefault="00281BEF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2.14</w:t>
      </w:r>
      <w:r w:rsidR="00A13B47">
        <w:rPr>
          <w:rFonts w:ascii="Times New Roman" w:hAnsi="Times New Roman" w:cs="Times New Roman"/>
          <w:sz w:val="28"/>
          <w:szCs w:val="28"/>
        </w:rPr>
        <w:t>.  </w:t>
      </w:r>
      <w:r w:rsidR="00353A07" w:rsidRPr="00BC6A3E">
        <w:rPr>
          <w:rFonts w:ascii="Times New Roman" w:hAnsi="Times New Roman" w:cs="Times New Roman"/>
          <w:sz w:val="28"/>
          <w:szCs w:val="28"/>
        </w:rPr>
        <w:t>Показатели качества и доступности предоставления муниципальной услуги:</w:t>
      </w:r>
    </w:p>
    <w:p w:rsidR="00353A07" w:rsidRPr="00BC6A3E" w:rsidRDefault="00281BEF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</w:t>
      </w:r>
      <w:r w:rsidR="00A13B47">
        <w:rPr>
          <w:rFonts w:ascii="Times New Roman" w:hAnsi="Times New Roman" w:cs="Times New Roman"/>
          <w:sz w:val="28"/>
          <w:szCs w:val="28"/>
        </w:rPr>
        <w:t>.1.  </w:t>
      </w:r>
      <w:r w:rsidR="00353A07" w:rsidRPr="00BC6A3E">
        <w:rPr>
          <w:rFonts w:ascii="Times New Roman" w:hAnsi="Times New Roman" w:cs="Times New Roman"/>
          <w:sz w:val="28"/>
          <w:szCs w:val="28"/>
        </w:rPr>
        <w:t>Показатели качества муниципальной услуги: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выполнение должностными лицами, сотрудниками Администрации муниципального образования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отсутствие обоснованных жалоб на действия (бездействие) должностных лиц, сотрудников Администрации муниципального образования при предоставлении муниципальной услуги.</w:t>
      </w:r>
    </w:p>
    <w:p w:rsidR="00353A07" w:rsidRPr="00BC6A3E" w:rsidRDefault="00A13B4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81BEF">
        <w:rPr>
          <w:rFonts w:ascii="Times New Roman" w:hAnsi="Times New Roman" w:cs="Times New Roman"/>
          <w:sz w:val="28"/>
          <w:szCs w:val="28"/>
        </w:rPr>
        <w:t>.14</w:t>
      </w:r>
      <w:r>
        <w:rPr>
          <w:rFonts w:ascii="Times New Roman" w:hAnsi="Times New Roman" w:cs="Times New Roman"/>
          <w:sz w:val="28"/>
          <w:szCs w:val="28"/>
        </w:rPr>
        <w:t>.2. </w:t>
      </w:r>
      <w:r w:rsidR="00353A07" w:rsidRPr="00BC6A3E">
        <w:rPr>
          <w:rFonts w:ascii="Times New Roman" w:hAnsi="Times New Roman" w:cs="Times New Roman"/>
          <w:sz w:val="28"/>
          <w:szCs w:val="28"/>
        </w:rPr>
        <w:t xml:space="preserve"> Показатели доступности предоставления муниципальной услуги: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пешеходная доступность от остановок общественного транспорта до  здания Администрации  муниципального образования;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353A07" w:rsidRPr="00BC6A3E" w:rsidRDefault="00353A07" w:rsidP="00BC6A3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      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353A07" w:rsidRPr="00BC6A3E" w:rsidRDefault="00353A07" w:rsidP="00BC6A3E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 xml:space="preserve">- беспрепятственный доступ к месту предоставления муниципальной услуги для </w:t>
      </w:r>
      <w:proofErr w:type="spellStart"/>
      <w:r w:rsidRPr="00BC6A3E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BC6A3E">
        <w:rPr>
          <w:rFonts w:ascii="Times New Roman" w:hAnsi="Times New Roman" w:cs="Times New Roman"/>
          <w:sz w:val="28"/>
          <w:szCs w:val="28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BC6A3E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BC6A3E">
        <w:rPr>
          <w:rFonts w:ascii="Times New Roman" w:hAnsi="Times New Roman" w:cs="Times New Roman"/>
          <w:sz w:val="28"/>
          <w:szCs w:val="28"/>
        </w:rPr>
        <w:t xml:space="preserve"> групп граждан, включая инвалидов, использующих кресла-коляски, собак-проводников);</w:t>
      </w:r>
    </w:p>
    <w:p w:rsidR="00353A07" w:rsidRPr="00BC6A3E" w:rsidRDefault="00353A07" w:rsidP="00BC6A3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lastRenderedPageBreak/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353A07" w:rsidRPr="00BC6A3E" w:rsidRDefault="00353A07" w:rsidP="00BC6A3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 xml:space="preserve">- информационные таблички (вывески) размещаются рядом </w:t>
      </w:r>
      <w:proofErr w:type="gramStart"/>
      <w:r w:rsidRPr="00BC6A3E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BC6A3E">
        <w:rPr>
          <w:rFonts w:ascii="Times New Roman" w:hAnsi="Times New Roman" w:cs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353A07" w:rsidRPr="00BC6A3E" w:rsidRDefault="00353A07" w:rsidP="00BC6A3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 оказание работниками   помощи инвалидам в преодолении барьеров, мешающих получению ими услуг наравне с другими лицами;</w:t>
      </w:r>
    </w:p>
    <w:p w:rsidR="00353A07" w:rsidRPr="00BC6A3E" w:rsidRDefault="00353A07" w:rsidP="00BC6A3E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353A07" w:rsidRPr="00BC6A3E" w:rsidRDefault="00353A07" w:rsidP="00BC6A3E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</w:p>
    <w:p w:rsidR="00353A07" w:rsidRPr="00BC6A3E" w:rsidRDefault="00353A07" w:rsidP="00BC6A3E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proofErr w:type="gramStart"/>
      <w:r w:rsidRPr="00BC6A3E">
        <w:rPr>
          <w:rFonts w:ascii="Times New Roman" w:hAnsi="Times New Roman" w:cs="Times New Roman"/>
          <w:sz w:val="28"/>
          <w:szCs w:val="28"/>
        </w:rPr>
        <w:t>-</w:t>
      </w:r>
      <w:r w:rsidRPr="00BC6A3E">
        <w:rPr>
          <w:rFonts w:ascii="Times New Roman" w:hAnsi="Times New Roman" w:cs="Times New Roman"/>
          <w:sz w:val="28"/>
          <w:szCs w:val="28"/>
          <w:shd w:val="clear" w:color="auto" w:fill="FFFFFF"/>
        </w:rPr>
        <w:t>выделение 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</w:t>
      </w:r>
      <w:r w:rsidRPr="00BC6A3E">
        <w:rPr>
          <w:rFonts w:ascii="Times New Roman" w:hAnsi="Times New Roman" w:cs="Times New Roman"/>
          <w:sz w:val="28"/>
          <w:szCs w:val="28"/>
        </w:rPr>
        <w:t xml:space="preserve"> и информация об этих транспортных средствах</w:t>
      </w:r>
      <w:proofErr w:type="gramEnd"/>
      <w:r w:rsidRPr="00BC6A3E">
        <w:rPr>
          <w:rFonts w:ascii="Times New Roman" w:hAnsi="Times New Roman" w:cs="Times New Roman"/>
          <w:sz w:val="28"/>
          <w:szCs w:val="28"/>
        </w:rPr>
        <w:t xml:space="preserve"> должна быть внесена в федеральный реестр инвалидов.</w:t>
      </w:r>
    </w:p>
    <w:p w:rsidR="003C4120" w:rsidRPr="00BC6A3E" w:rsidRDefault="00281BEF" w:rsidP="00BC6A3E">
      <w:pPr>
        <w:pStyle w:val="a7"/>
        <w:spacing w:before="0" w:beforeAutospacing="0" w:after="0" w:afterAutospacing="0"/>
        <w:ind w:firstLine="567"/>
        <w:rPr>
          <w:color w:val="000000"/>
          <w:sz w:val="28"/>
          <w:szCs w:val="28"/>
        </w:rPr>
      </w:pPr>
      <w:r>
        <w:rPr>
          <w:sz w:val="28"/>
          <w:szCs w:val="28"/>
        </w:rPr>
        <w:t>2.15</w:t>
      </w:r>
      <w:r w:rsidR="00353A07" w:rsidRPr="00BC6A3E">
        <w:rPr>
          <w:sz w:val="28"/>
          <w:szCs w:val="28"/>
        </w:rPr>
        <w:t>.</w:t>
      </w:r>
      <w:r w:rsidR="00353A07" w:rsidRPr="00BC6A3E">
        <w:rPr>
          <w:sz w:val="28"/>
          <w:szCs w:val="28"/>
          <w:shd w:val="clear" w:color="auto" w:fill="FFFFFF"/>
        </w:rPr>
        <w:t xml:space="preserve"> Административные процедуры по приему заявления и документов, необходимых для предоставления муниципальной услуги, а также выдаче </w:t>
      </w:r>
      <w:proofErr w:type="gramStart"/>
      <w:r w:rsidR="00353A07" w:rsidRPr="00BC6A3E">
        <w:rPr>
          <w:sz w:val="28"/>
          <w:szCs w:val="28"/>
          <w:shd w:val="clear" w:color="auto" w:fill="FFFFFF"/>
        </w:rPr>
        <w:t>документа, являющегося результатом предоставления муниципальной услуги могут</w:t>
      </w:r>
      <w:proofErr w:type="gramEnd"/>
      <w:r w:rsidR="00353A07" w:rsidRPr="00BC6A3E">
        <w:rPr>
          <w:sz w:val="28"/>
          <w:szCs w:val="28"/>
          <w:shd w:val="clear" w:color="auto" w:fill="FFFFFF"/>
        </w:rPr>
        <w:t xml:space="preserve"> </w:t>
      </w:r>
      <w:r w:rsidR="00A13B47">
        <w:rPr>
          <w:sz w:val="28"/>
          <w:szCs w:val="28"/>
          <w:shd w:val="clear" w:color="auto" w:fill="FFFFFF"/>
        </w:rPr>
        <w:t xml:space="preserve"> </w:t>
      </w:r>
      <w:r w:rsidR="00353A07" w:rsidRPr="00BC6A3E">
        <w:rPr>
          <w:sz w:val="28"/>
          <w:szCs w:val="28"/>
          <w:shd w:val="clear" w:color="auto" w:fill="FFFFFF"/>
        </w:rPr>
        <w:t>осуществляться   специалистами МФЦ по принципу экстерриториальности,</w:t>
      </w:r>
      <w:r w:rsidR="00353A07" w:rsidRPr="00BC6A3E">
        <w:rPr>
          <w:rStyle w:val="apple-converted-space"/>
          <w:sz w:val="28"/>
          <w:szCs w:val="28"/>
          <w:shd w:val="clear" w:color="auto" w:fill="FFFFFF"/>
        </w:rPr>
        <w:t> </w:t>
      </w:r>
      <w:r w:rsidR="00353A07" w:rsidRPr="00BC6A3E">
        <w:rPr>
          <w:sz w:val="28"/>
          <w:szCs w:val="28"/>
          <w:shd w:val="clear" w:color="auto" w:fill="FFFFFF"/>
        </w:rPr>
        <w:t>в соответствии с которым</w:t>
      </w:r>
      <w:r w:rsidR="00353A07" w:rsidRPr="00BC6A3E">
        <w:rPr>
          <w:rStyle w:val="apple-converted-space"/>
          <w:sz w:val="28"/>
          <w:szCs w:val="28"/>
          <w:shd w:val="clear" w:color="auto" w:fill="FFFFFF"/>
        </w:rPr>
        <w:t> </w:t>
      </w:r>
      <w:r w:rsidR="00353A07" w:rsidRPr="00BC6A3E">
        <w:rPr>
          <w:sz w:val="28"/>
          <w:szCs w:val="28"/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="00353A07" w:rsidRPr="00BC6A3E">
        <w:rPr>
          <w:sz w:val="28"/>
          <w:szCs w:val="28"/>
        </w:rPr>
        <w:t>.</w:t>
      </w:r>
      <w:r w:rsidR="00353A07" w:rsidRPr="00BC6A3E">
        <w:rPr>
          <w:sz w:val="28"/>
          <w:szCs w:val="28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порядке.</w:t>
      </w:r>
    </w:p>
    <w:p w:rsidR="00531E61" w:rsidRPr="003C4120" w:rsidRDefault="00531E61" w:rsidP="003C4120">
      <w:pPr>
        <w:sectPr w:rsidR="00531E61" w:rsidRPr="003C4120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BC6A3E" w:rsidRPr="00BC6A3E" w:rsidRDefault="00BC6A3E" w:rsidP="00BC6A3E">
      <w:pPr>
        <w:jc w:val="both"/>
        <w:rPr>
          <w:sz w:val="24"/>
          <w:szCs w:val="24"/>
        </w:rPr>
      </w:pPr>
    </w:p>
    <w:p w:rsidR="00BC6A3E" w:rsidRPr="00BC6A3E" w:rsidRDefault="00BC6A3E" w:rsidP="00BC6A3E">
      <w:pPr>
        <w:jc w:val="center"/>
        <w:rPr>
          <w:rFonts w:ascii="Times New Roman" w:hAnsi="Times New Roman" w:cs="Times New Roman"/>
          <w:sz w:val="28"/>
          <w:szCs w:val="28"/>
        </w:rPr>
      </w:pPr>
      <w:r w:rsidRPr="00A13B47">
        <w:rPr>
          <w:rFonts w:ascii="Times New Roman" w:hAnsi="Times New Roman" w:cs="Times New Roman"/>
          <w:sz w:val="28"/>
          <w:szCs w:val="28"/>
        </w:rPr>
        <w:t>3. Состав,</w:t>
      </w:r>
      <w:r w:rsidRPr="00BC6A3E">
        <w:rPr>
          <w:rFonts w:ascii="Times New Roman" w:hAnsi="Times New Roman" w:cs="Times New Roman"/>
          <w:sz w:val="28"/>
          <w:szCs w:val="28"/>
        </w:rPr>
        <w:t xml:space="preserve">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BC6A3E" w:rsidRDefault="00BC6A3E" w:rsidP="00BC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6A3E" w:rsidRPr="00BC6A3E" w:rsidRDefault="00BC6A3E" w:rsidP="00BC6A3E">
      <w:pPr>
        <w:numPr>
          <w:ilvl w:val="1"/>
          <w:numId w:val="15"/>
        </w:numPr>
        <w:tabs>
          <w:tab w:val="clear" w:pos="1080"/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BC6A3E" w:rsidRPr="00BC6A3E" w:rsidRDefault="00BC6A3E" w:rsidP="00A13B47">
      <w:pPr>
        <w:tabs>
          <w:tab w:val="num" w:pos="-5103"/>
        </w:tabs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- Прием и регистрация заявления;</w:t>
      </w:r>
      <w:r w:rsidR="00A13B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Pr="00BC6A3E">
        <w:rPr>
          <w:rFonts w:ascii="Times New Roman" w:hAnsi="Times New Roman" w:cs="Times New Roman"/>
          <w:sz w:val="28"/>
          <w:szCs w:val="28"/>
        </w:rPr>
        <w:t>- установление наличия права на получение муниципальной услуги;</w:t>
      </w:r>
      <w:r w:rsidR="00A13B4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BC6A3E">
        <w:rPr>
          <w:rFonts w:ascii="Times New Roman" w:hAnsi="Times New Roman" w:cs="Times New Roman"/>
          <w:sz w:val="28"/>
          <w:szCs w:val="28"/>
        </w:rPr>
        <w:t>- Выдача заявителю итоговых документов.</w:t>
      </w:r>
    </w:p>
    <w:p w:rsidR="00BC6A3E" w:rsidRPr="00A13B47" w:rsidRDefault="00BC6A3E" w:rsidP="00A13B47">
      <w:pPr>
        <w:tabs>
          <w:tab w:val="num" w:pos="-5103"/>
        </w:tabs>
        <w:ind w:firstLine="567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 xml:space="preserve"> Блок-схема последовательности административных действий при предоставлении муниципальной услуги приведена в приложении №1 к настоящему административному регламенту</w:t>
      </w:r>
      <w:r w:rsidR="00A13B47">
        <w:rPr>
          <w:rFonts w:ascii="Times New Roman" w:hAnsi="Times New Roman" w:cs="Times New Roman"/>
          <w:sz w:val="28"/>
          <w:szCs w:val="28"/>
        </w:rPr>
        <w:t xml:space="preserve"> .                                                                         3.2.   </w:t>
      </w:r>
      <w:r w:rsidRPr="00A13B47">
        <w:rPr>
          <w:rFonts w:ascii="Times New Roman" w:hAnsi="Times New Roman" w:cs="Times New Roman"/>
          <w:sz w:val="28"/>
          <w:szCs w:val="28"/>
        </w:rPr>
        <w:t xml:space="preserve">Сотрудником администрации   самостоятельно </w:t>
      </w:r>
      <w:proofErr w:type="spellStart"/>
      <w:r w:rsidRPr="00A13B47">
        <w:rPr>
          <w:rFonts w:ascii="Times New Roman" w:hAnsi="Times New Roman" w:cs="Times New Roman"/>
          <w:sz w:val="28"/>
          <w:szCs w:val="28"/>
        </w:rPr>
        <w:t>истребуются</w:t>
      </w:r>
      <w:proofErr w:type="spellEnd"/>
      <w:r w:rsidRPr="00A13B47">
        <w:rPr>
          <w:rFonts w:ascii="Times New Roman" w:hAnsi="Times New Roman" w:cs="Times New Roman"/>
          <w:sz w:val="28"/>
          <w:szCs w:val="28"/>
        </w:rPr>
        <w:t xml:space="preserve"> по каналам межведомственного взаимодействия: сведения (копия документа), подтверждающие факт уплаты государственной пошлины и возмещения размера вреда, причиняемого транспортным средством, осуществляющим перевозки тяжеловесных и (или) крупногабаритных грузов  в    Управлении Федерального казначейства по Новосибирской области. </w:t>
      </w:r>
    </w:p>
    <w:p w:rsidR="00BC6A3E" w:rsidRPr="00A13B47" w:rsidRDefault="00BC6A3E" w:rsidP="00A13B47">
      <w:pPr>
        <w:pStyle w:val="a6"/>
        <w:numPr>
          <w:ilvl w:val="1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3B47">
        <w:rPr>
          <w:rFonts w:ascii="Times New Roman" w:hAnsi="Times New Roman" w:cs="Times New Roman"/>
          <w:sz w:val="28"/>
          <w:szCs w:val="28"/>
        </w:rPr>
        <w:t>Прием и регистрация заявления.</w:t>
      </w:r>
    </w:p>
    <w:p w:rsidR="00BC6A3E" w:rsidRPr="00BC6A3E" w:rsidRDefault="00BC6A3E" w:rsidP="00BC6A3E">
      <w:pPr>
        <w:numPr>
          <w:ilvl w:val="2"/>
          <w:numId w:val="14"/>
        </w:numPr>
        <w:tabs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Основанием для начала данной административной процедуры является подача заявления в администрацию.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Специалист Администрации муниципального образования проверяет правильность заполнения заявления и производит регистрацию его посредством внесения записи в книгу учета документов.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Длительность данной административной процедуры не может превышать 1 рабочего дня.</w:t>
      </w:r>
    </w:p>
    <w:p w:rsidR="00BC6A3E" w:rsidRPr="00BC6A3E" w:rsidRDefault="00BC6A3E" w:rsidP="00BC6A3E">
      <w:pPr>
        <w:numPr>
          <w:ilvl w:val="1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Установление наличия права на получение муниципальной услуги.</w:t>
      </w:r>
    </w:p>
    <w:p w:rsidR="00BC6A3E" w:rsidRPr="00BC6A3E" w:rsidRDefault="00281BEF" w:rsidP="00281BEF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3.4.1. </w:t>
      </w:r>
      <w:r w:rsidR="00BC6A3E" w:rsidRPr="00BC6A3E">
        <w:rPr>
          <w:rFonts w:ascii="Times New Roman" w:hAnsi="Times New Roman" w:cs="Times New Roman"/>
          <w:sz w:val="28"/>
          <w:szCs w:val="28"/>
        </w:rPr>
        <w:t>Основанием для начала данной административной процедуры является прием и регистрация заявления.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Специалист проверяет основания заявителя на получение услуги.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В случае наличия права у заявителя на получение услуги, специалист готовит необходимые сведения для выдачи заявителю.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В случае отсутствия у заявителя прав на получение услуги специалист готовит уведомление об отказе в предоставлении услуги в письменном виде.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lastRenderedPageBreak/>
        <w:t>Результатом данной административной процедуры является принятие решения о предоставлении муниципальной услуги.</w:t>
      </w:r>
    </w:p>
    <w:p w:rsidR="00BC6A3E" w:rsidRPr="00BC6A3E" w:rsidRDefault="00BC6A3E" w:rsidP="00BC6A3E">
      <w:pPr>
        <w:numPr>
          <w:ilvl w:val="1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Выдача заявителю итоговых документов.</w:t>
      </w:r>
    </w:p>
    <w:p w:rsidR="00BC6A3E" w:rsidRPr="00BC6A3E" w:rsidRDefault="00281BEF" w:rsidP="00281BEF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3.5.1.</w:t>
      </w:r>
      <w:r w:rsidR="00BC6A3E" w:rsidRPr="00BC6A3E">
        <w:rPr>
          <w:rFonts w:ascii="Times New Roman" w:hAnsi="Times New Roman" w:cs="Times New Roman"/>
          <w:sz w:val="28"/>
          <w:szCs w:val="28"/>
        </w:rPr>
        <w:t>Основанием для начала данной административной процедуры является приятое решение о предоставлении муниципальной услуги.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Специалист   оформляет необходимые документы с исходными данными (либо уведомление об отказе) и в течение 3 рабочих дней направляет их заявителю.</w:t>
      </w:r>
    </w:p>
    <w:p w:rsidR="00BC6A3E" w:rsidRPr="00BC6A3E" w:rsidRDefault="00BC6A3E" w:rsidP="00BC6A3E">
      <w:pPr>
        <w:numPr>
          <w:ilvl w:val="2"/>
          <w:numId w:val="1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6A3E">
        <w:rPr>
          <w:rFonts w:ascii="Times New Roman" w:hAnsi="Times New Roman" w:cs="Times New Roman"/>
          <w:sz w:val="28"/>
          <w:szCs w:val="28"/>
        </w:rPr>
        <w:t>Результатом данной административной процедуры является выдача заявителю разрешения (либо уведомления об отказе).</w:t>
      </w:r>
    </w:p>
    <w:p w:rsidR="00531E61" w:rsidRPr="00BC6A3E" w:rsidRDefault="00531E61" w:rsidP="00531E61">
      <w:pPr>
        <w:tabs>
          <w:tab w:val="left" w:pos="1864"/>
        </w:tabs>
        <w:rPr>
          <w:rFonts w:ascii="Times New Roman" w:hAnsi="Times New Roman" w:cs="Times New Roman"/>
          <w:sz w:val="28"/>
          <w:szCs w:val="28"/>
        </w:rPr>
      </w:pPr>
    </w:p>
    <w:p w:rsidR="00442AE5" w:rsidRDefault="00442AE5">
      <w:pPr>
        <w:rPr>
          <w:rFonts w:ascii="Times New Roman" w:hAnsi="Times New Roman" w:cs="Times New Roman"/>
          <w:sz w:val="28"/>
          <w:szCs w:val="28"/>
        </w:rPr>
      </w:pPr>
    </w:p>
    <w:p w:rsidR="00442AE5" w:rsidRPr="00442AE5" w:rsidRDefault="00442AE5" w:rsidP="00442AE5">
      <w:pPr>
        <w:numPr>
          <w:ilvl w:val="0"/>
          <w:numId w:val="16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42AE5">
        <w:rPr>
          <w:rFonts w:ascii="Times New Roman" w:hAnsi="Times New Roman" w:cs="Times New Roman"/>
          <w:sz w:val="28"/>
          <w:szCs w:val="28"/>
        </w:rPr>
        <w:t xml:space="preserve">Формы </w:t>
      </w:r>
      <w:proofErr w:type="gramStart"/>
      <w:r w:rsidRPr="00442AE5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42AE5">
        <w:rPr>
          <w:rFonts w:ascii="Times New Roman" w:hAnsi="Times New Roman" w:cs="Times New Roman"/>
          <w:sz w:val="28"/>
          <w:szCs w:val="28"/>
        </w:rPr>
        <w:t xml:space="preserve"> исполнением регламента</w:t>
      </w:r>
    </w:p>
    <w:p w:rsidR="00442AE5" w:rsidRPr="00442AE5" w:rsidRDefault="00442AE5" w:rsidP="00442AE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42AE5" w:rsidRPr="00442AE5" w:rsidRDefault="00442AE5" w:rsidP="00442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4.1.</w:t>
      </w:r>
      <w:r w:rsidRPr="00442AE5">
        <w:rPr>
          <w:rFonts w:ascii="Times New Roman" w:hAnsi="Times New Roman" w:cs="Times New Roman"/>
          <w:sz w:val="28"/>
          <w:szCs w:val="28"/>
        </w:rPr>
        <w:t xml:space="preserve">Текущий </w:t>
      </w:r>
      <w:proofErr w:type="gramStart"/>
      <w:r w:rsidRPr="00442AE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42AE5">
        <w:rPr>
          <w:rFonts w:ascii="Times New Roman" w:hAnsi="Times New Roman" w:cs="Times New Roman"/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 муниципального образования.</w:t>
      </w:r>
    </w:p>
    <w:p w:rsidR="00442AE5" w:rsidRPr="00442AE5" w:rsidRDefault="00442AE5" w:rsidP="00442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4.2. </w:t>
      </w:r>
      <w:r w:rsidRPr="00442AE5">
        <w:rPr>
          <w:rFonts w:ascii="Times New Roman" w:hAnsi="Times New Roman" w:cs="Times New Roman"/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Администрации муниципального образования.</w:t>
      </w:r>
    </w:p>
    <w:p w:rsidR="00442AE5" w:rsidRPr="00442AE5" w:rsidRDefault="00442AE5" w:rsidP="00442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4.3.</w:t>
      </w:r>
      <w:r w:rsidRPr="00442AE5">
        <w:rPr>
          <w:rFonts w:ascii="Times New Roman" w:hAnsi="Times New Roman" w:cs="Times New Roman"/>
          <w:sz w:val="28"/>
          <w:szCs w:val="28"/>
        </w:rPr>
        <w:t xml:space="preserve">Ответственность за предоставление муниципальной услуги возлагается на Главу  муниципального образования, </w:t>
      </w:r>
      <w:proofErr w:type="gramStart"/>
      <w:r w:rsidRPr="00442AE5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442AE5">
        <w:rPr>
          <w:rFonts w:ascii="Times New Roman" w:hAnsi="Times New Roman" w:cs="Times New Roman"/>
          <w:sz w:val="28"/>
          <w:szCs w:val="28"/>
        </w:rPr>
        <w:t xml:space="preserve"> непосредственно принимает решение по вопросам предоставления муниципальной услуги.</w:t>
      </w:r>
    </w:p>
    <w:p w:rsidR="00442AE5" w:rsidRPr="00442AE5" w:rsidRDefault="00442AE5" w:rsidP="00442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4.4.</w:t>
      </w:r>
      <w:r w:rsidRPr="00442AE5">
        <w:rPr>
          <w:rFonts w:ascii="Times New Roman" w:hAnsi="Times New Roman" w:cs="Times New Roman"/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442AE5" w:rsidRPr="00F30925" w:rsidRDefault="00442AE5" w:rsidP="00442AE5">
      <w:pPr>
        <w:ind w:firstLine="709"/>
        <w:jc w:val="both"/>
        <w:rPr>
          <w:sz w:val="24"/>
          <w:szCs w:val="24"/>
        </w:rPr>
      </w:pPr>
    </w:p>
    <w:p w:rsidR="00442AE5" w:rsidRPr="00B9158B" w:rsidRDefault="00442AE5" w:rsidP="00B9158B">
      <w:pPr>
        <w:pStyle w:val="a6"/>
        <w:numPr>
          <w:ilvl w:val="0"/>
          <w:numId w:val="16"/>
        </w:num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158B">
        <w:rPr>
          <w:rFonts w:ascii="Times New Roman" w:hAnsi="Times New Roman" w:cs="Times New Roman"/>
          <w:sz w:val="28"/>
          <w:szCs w:val="28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442AE5" w:rsidRPr="00442AE5" w:rsidRDefault="00442AE5" w:rsidP="00442AE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2AE5" w:rsidRPr="00442AE5" w:rsidRDefault="00B9158B" w:rsidP="00442AE5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5.1.</w:t>
      </w:r>
      <w:r w:rsidR="00442AE5" w:rsidRPr="00442AE5">
        <w:rPr>
          <w:rFonts w:ascii="Times New Roman" w:hAnsi="Times New Roman" w:cs="Times New Roman"/>
          <w:sz w:val="28"/>
          <w:szCs w:val="28"/>
        </w:rPr>
        <w:t xml:space="preserve">Заявитель имеет право обжаловать решения и действия </w:t>
      </w:r>
      <w:r w:rsidR="00442AE5" w:rsidRPr="00442AE5">
        <w:rPr>
          <w:rFonts w:ascii="Times New Roman" w:hAnsi="Times New Roman" w:cs="Times New Roman"/>
          <w:sz w:val="28"/>
          <w:szCs w:val="28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="00442AE5" w:rsidRPr="00442AE5">
        <w:rPr>
          <w:rFonts w:ascii="Times New Roman" w:hAnsi="Times New Roman" w:cs="Times New Roman"/>
          <w:sz w:val="28"/>
          <w:szCs w:val="28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</w:t>
      </w:r>
      <w:proofErr w:type="gramEnd"/>
      <w:r w:rsidR="00442AE5" w:rsidRPr="00442AE5">
        <w:rPr>
          <w:rFonts w:ascii="Times New Roman" w:hAnsi="Times New Roman" w:cs="Times New Roman"/>
          <w:sz w:val="28"/>
          <w:szCs w:val="28"/>
        </w:rPr>
        <w:t xml:space="preserve"> № 210-ФЗ «Об организации предоставления государственных и муниципальных услуг».</w:t>
      </w:r>
    </w:p>
    <w:p w:rsidR="00442AE5" w:rsidRPr="00442AE5" w:rsidRDefault="00442AE5" w:rsidP="00442AE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2AE5">
        <w:rPr>
          <w:rFonts w:ascii="Times New Roman" w:hAnsi="Times New Roman" w:cs="Times New Roman"/>
          <w:sz w:val="28"/>
          <w:szCs w:val="28"/>
        </w:rPr>
        <w:t xml:space="preserve">5.2. Жалоба на действия (бездействие) </w:t>
      </w:r>
      <w:r w:rsidRPr="00442AE5">
        <w:rPr>
          <w:rFonts w:ascii="Times New Roman" w:hAnsi="Times New Roman" w:cs="Times New Roman"/>
          <w:bCs/>
          <w:sz w:val="28"/>
          <w:szCs w:val="28"/>
        </w:rPr>
        <w:t>администрации, должностных лиц, муниципальных служащих подается</w:t>
      </w:r>
      <w:r w:rsidRPr="00442AE5">
        <w:rPr>
          <w:rFonts w:ascii="Times New Roman" w:hAnsi="Times New Roman" w:cs="Times New Roman"/>
          <w:sz w:val="28"/>
          <w:szCs w:val="28"/>
        </w:rPr>
        <w:t xml:space="preserve"> главе</w:t>
      </w:r>
      <w:r w:rsidRPr="00442AE5">
        <w:rPr>
          <w:rFonts w:ascii="Times New Roman" w:hAnsi="Times New Roman" w:cs="Times New Roman"/>
          <w:bCs/>
          <w:sz w:val="28"/>
          <w:szCs w:val="28"/>
        </w:rPr>
        <w:t>.</w:t>
      </w:r>
    </w:p>
    <w:p w:rsidR="00442AE5" w:rsidRPr="00442AE5" w:rsidRDefault="00442AE5" w:rsidP="00442AE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2AE5">
        <w:rPr>
          <w:rFonts w:ascii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442AE5" w:rsidRPr="00F30925" w:rsidRDefault="00442AE5" w:rsidP="00442AE5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42AE5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</w:t>
      </w:r>
      <w:r w:rsidRPr="00F30925">
        <w:rPr>
          <w:sz w:val="24"/>
          <w:szCs w:val="24"/>
        </w:rPr>
        <w:t>.</w:t>
      </w:r>
    </w:p>
    <w:p w:rsidR="00442AE5" w:rsidRPr="00442AE5" w:rsidRDefault="00442AE5" w:rsidP="00442AE5">
      <w:pPr>
        <w:autoSpaceDE w:val="0"/>
        <w:autoSpaceDN w:val="0"/>
        <w:adjustRightInd w:val="0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AE5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442AE5">
        <w:rPr>
          <w:rFonts w:ascii="Times New Roman" w:hAnsi="Times New Roman" w:cs="Times New Roman"/>
          <w:sz w:val="28"/>
          <w:szCs w:val="28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442AE5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gramEnd"/>
    </w:p>
    <w:p w:rsidR="00442AE5" w:rsidRPr="00442AE5" w:rsidRDefault="00442AE5" w:rsidP="00442AE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AE5">
        <w:rPr>
          <w:rFonts w:ascii="Times New Roman" w:hAnsi="Times New Roman" w:cs="Times New Roman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442AE5" w:rsidRPr="00C611AC" w:rsidRDefault="00442AE5" w:rsidP="00442AE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11AC">
        <w:rPr>
          <w:rFonts w:ascii="Times New Roman" w:hAnsi="Times New Roman" w:cs="Times New Roman"/>
          <w:sz w:val="28"/>
          <w:szCs w:val="28"/>
        </w:rPr>
        <w:t>Федеральный закон от 27.07.2010 № 210-ФЗ</w:t>
      </w:r>
      <w:r w:rsidRPr="00C611AC">
        <w:rPr>
          <w:rFonts w:ascii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442AE5" w:rsidRPr="00C611AC" w:rsidRDefault="00442AE5" w:rsidP="00442AE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611AC">
        <w:rPr>
          <w:color w:val="000000"/>
          <w:sz w:val="28"/>
          <w:szCs w:val="28"/>
        </w:rPr>
        <w:lastRenderedPageBreak/>
        <w:t xml:space="preserve"> </w:t>
      </w:r>
      <w:hyperlink r:id="rId26" w:anchor="/document/70262414/entry/0" w:history="1">
        <w:r w:rsidRPr="00C611AC">
          <w:rPr>
            <w:rStyle w:val="a8"/>
            <w:color w:val="000000"/>
            <w:sz w:val="28"/>
            <w:szCs w:val="28"/>
            <w:u w:val="none"/>
          </w:rPr>
          <w:t>постановление</w:t>
        </w:r>
      </w:hyperlink>
      <w:r w:rsidRPr="00C611AC">
        <w:rPr>
          <w:color w:val="000000"/>
          <w:sz w:val="28"/>
          <w:szCs w:val="28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442AE5" w:rsidRPr="00C611AC" w:rsidRDefault="00442AE5" w:rsidP="00442AE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11AC">
        <w:rPr>
          <w:rFonts w:ascii="Times New Roman" w:hAnsi="Times New Roman" w:cs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C611AC" w:rsidRPr="00F30925" w:rsidRDefault="00C611AC" w:rsidP="00C611AC">
      <w:pPr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  <w:r w:rsidRPr="00F30925">
        <w:rPr>
          <w:sz w:val="24"/>
          <w:szCs w:val="24"/>
        </w:rPr>
        <w:t xml:space="preserve">                                                                                    </w:t>
      </w: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C611AC" w:rsidRDefault="00C611AC" w:rsidP="00C611AC">
      <w:pPr>
        <w:jc w:val="both"/>
        <w:rPr>
          <w:sz w:val="24"/>
          <w:szCs w:val="24"/>
        </w:rPr>
      </w:pPr>
    </w:p>
    <w:p w:rsidR="00B9158B" w:rsidRDefault="00B9158B" w:rsidP="00B9158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158B" w:rsidRPr="00B9158B" w:rsidRDefault="00B9158B" w:rsidP="00B9158B">
      <w:pPr>
        <w:pStyle w:val="a5"/>
        <w:jc w:val="right"/>
        <w:rPr>
          <w:rStyle w:val="a3"/>
        </w:rPr>
      </w:pPr>
    </w:p>
    <w:p w:rsidR="00B9158B" w:rsidRPr="00B9158B" w:rsidRDefault="00C611AC" w:rsidP="00B9158B">
      <w:pPr>
        <w:pStyle w:val="a5"/>
        <w:jc w:val="right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ПРИЛОЖЕНИЕ № 1                                                                                                           </w:t>
      </w:r>
    </w:p>
    <w:p w:rsidR="00B9158B" w:rsidRPr="00B9158B" w:rsidRDefault="00C611AC" w:rsidP="00B9158B">
      <w:pPr>
        <w:pStyle w:val="a5"/>
        <w:jc w:val="right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9158B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  <w:r w:rsidR="00B9158B" w:rsidRPr="00B9158B">
        <w:rPr>
          <w:rFonts w:ascii="Times New Roman" w:hAnsi="Times New Roman" w:cs="Times New Roman"/>
          <w:sz w:val="28"/>
          <w:szCs w:val="28"/>
        </w:rPr>
        <w:t xml:space="preserve">   </w:t>
      </w:r>
      <w:r w:rsidR="00B9158B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B9158B">
        <w:rPr>
          <w:rFonts w:ascii="Times New Roman" w:hAnsi="Times New Roman" w:cs="Times New Roman"/>
          <w:sz w:val="28"/>
          <w:szCs w:val="28"/>
        </w:rPr>
        <w:t>предоставления</w:t>
      </w:r>
      <w:r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муниципальной услуги</w:t>
      </w:r>
      <w:r w:rsidR="00B9158B"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B9158B" w:rsidRPr="00B9158B" w:rsidRDefault="00B9158B" w:rsidP="00B9158B">
      <w:pPr>
        <w:pStyle w:val="a5"/>
        <w:jc w:val="right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по выдаче специального разрешения на движение </w:t>
      </w:r>
    </w:p>
    <w:p w:rsidR="00B9158B" w:rsidRPr="00B9158B" w:rsidRDefault="00B9158B" w:rsidP="00B9158B">
      <w:pPr>
        <w:pStyle w:val="a5"/>
        <w:jc w:val="right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по автомобильным дорогам местного значения  </w:t>
      </w:r>
    </w:p>
    <w:p w:rsidR="00B9158B" w:rsidRPr="00B9158B" w:rsidRDefault="00B9158B" w:rsidP="00B9158B">
      <w:pPr>
        <w:pStyle w:val="a5"/>
        <w:jc w:val="right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средства, осуществляющего перевозки </w:t>
      </w:r>
    </w:p>
    <w:p w:rsidR="00B9158B" w:rsidRPr="00B9158B" w:rsidRDefault="00B9158B" w:rsidP="00B9158B">
      <w:pPr>
        <w:pStyle w:val="a5"/>
        <w:jc w:val="right"/>
        <w:rPr>
          <w:rStyle w:val="a3"/>
          <w:rFonts w:ascii="Times New Roman" w:hAnsi="Times New Roman" w:cs="Times New Roman"/>
          <w:sz w:val="28"/>
          <w:szCs w:val="28"/>
        </w:rPr>
      </w:pPr>
      <w:r w:rsidRPr="00B9158B">
        <w:rPr>
          <w:rStyle w:val="a3"/>
          <w:rFonts w:ascii="Times New Roman" w:hAnsi="Times New Roman" w:cs="Times New Roman"/>
          <w:b w:val="0"/>
          <w:sz w:val="28"/>
          <w:szCs w:val="28"/>
        </w:rPr>
        <w:t>тяжеловесных и (или) крупногабаритных грузов</w:t>
      </w:r>
      <w:r w:rsidRPr="00B9158B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</w:p>
    <w:p w:rsidR="00C611AC" w:rsidRPr="00C611AC" w:rsidRDefault="00C611AC" w:rsidP="00C611A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611AC" w:rsidRPr="00C611AC" w:rsidRDefault="00C611AC" w:rsidP="00C611A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11AC" w:rsidRPr="00C611AC" w:rsidRDefault="00C611AC" w:rsidP="00C611AC">
      <w:pPr>
        <w:jc w:val="center"/>
        <w:rPr>
          <w:rFonts w:ascii="Times New Roman" w:hAnsi="Times New Roman" w:cs="Times New Roman"/>
          <w:sz w:val="28"/>
          <w:szCs w:val="28"/>
        </w:rPr>
      </w:pPr>
      <w:r w:rsidRPr="00C611AC">
        <w:rPr>
          <w:rFonts w:ascii="Times New Roman" w:hAnsi="Times New Roman" w:cs="Times New Roman"/>
          <w:sz w:val="28"/>
          <w:szCs w:val="28"/>
        </w:rPr>
        <w:t>БЛОК-СХЕМА</w:t>
      </w:r>
    </w:p>
    <w:p w:rsidR="00C611AC" w:rsidRPr="00C611AC" w:rsidRDefault="00C611AC" w:rsidP="00C611AC">
      <w:pPr>
        <w:jc w:val="center"/>
        <w:rPr>
          <w:rFonts w:ascii="Times New Roman" w:hAnsi="Times New Roman" w:cs="Times New Roman"/>
          <w:sz w:val="28"/>
          <w:szCs w:val="28"/>
        </w:rPr>
      </w:pPr>
      <w:r w:rsidRPr="00C611AC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C611AC" w:rsidRPr="00C611AC" w:rsidRDefault="00C611AC" w:rsidP="00C611A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11AC" w:rsidRPr="00C611AC" w:rsidRDefault="00C611AC" w:rsidP="00C611A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11AC" w:rsidRPr="00C611AC" w:rsidRDefault="00C611AC" w:rsidP="00C611AC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82"/>
        <w:gridCol w:w="3043"/>
        <w:gridCol w:w="3246"/>
      </w:tblGrid>
      <w:tr w:rsidR="00C611AC" w:rsidRPr="00C611AC" w:rsidTr="00B26283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11AC">
              <w:rPr>
                <w:rFonts w:ascii="Times New Roman" w:hAnsi="Times New Roman" w:cs="Times New Roman"/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C611AC" w:rsidRPr="00C611AC" w:rsidTr="00B26283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1A6FD7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4" o:spid="_x0000_s1026" type="#_x0000_t32" style="position:absolute;left:0;text-align:left;margin-left:82.65pt;margin-top:-.4pt;width:.75pt;height:16.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11AC" w:rsidRPr="00C611AC" w:rsidTr="00B26283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1AC" w:rsidRPr="00C611AC" w:rsidRDefault="00C611AC" w:rsidP="00B26283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11AC">
              <w:rPr>
                <w:rFonts w:ascii="Times New Roman" w:hAnsi="Times New Roman" w:cs="Times New Roman"/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C611AC" w:rsidRPr="00C611AC" w:rsidTr="00B26283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1A6FD7" w:rsidP="00B262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Прямая со стрелкой 3" o:spid="_x0000_s1027" type="#_x0000_t32" style="position:absolute;margin-left:81.9pt;margin-top:.15pt;width:.75pt;height:16.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PBOnsYAIAAHgEAAAOAAAAAAAAAAAAAAAAAC4CAABkcnMvZTJvRG9j&#10;LnhtbFBLAQItABQABgAIAAAAIQBmxRya3AAAAAcBAAAPAAAAAAAAAAAAAAAAALoEAABkcnMvZG93&#10;bnJldi54bWxQSwUGAAAAAAQABADzAAAAwwUAAAAA&#10;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11AC" w:rsidRPr="00C611AC" w:rsidTr="00B26283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11AC"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C611AC" w:rsidRPr="00C611AC" w:rsidTr="00B26283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1A6FD7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Прямая со стрелкой 2" o:spid="_x0000_s1028" type="#_x0000_t32" style="position:absolute;left:0;text-align:left;margin-left:124.1pt;margin-top:-.8pt;width:.75pt;height:16.5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11AC" w:rsidRPr="00C611AC" w:rsidRDefault="001A6FD7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Прямая со стрелкой 1" o:spid="_x0000_s1029" type="#_x0000_t32" style="position:absolute;left:0;text-align:left;margin-left:70.45pt;margin-top:-.8pt;width:.75pt;height:16.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B2s2mbXwIAAHgEAAAOAAAAAAAAAAAAAAAAAC4CAABkcnMvZTJv&#10;RG9jLnhtbFBLAQItABQABgAIAAAAIQAxPrEY4AAAAAkBAAAPAAAAAAAAAAAAAAAAALkEAABkcnMv&#10;ZG93bnJldi54bWxQSwUGAAAAAAQABADzAAAAxgUAAAAA&#10;">
                  <v:stroke endarrow="block"/>
                </v:shape>
              </w:pict>
            </w:r>
          </w:p>
        </w:tc>
      </w:tr>
      <w:tr w:rsidR="00C611AC" w:rsidRPr="00C611AC" w:rsidTr="00B26283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1AC" w:rsidRPr="00C611AC" w:rsidRDefault="00C611AC" w:rsidP="00B262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11AC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перевозку тяжеловесных и (или) крупногабаритных грузов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1AC" w:rsidRPr="00C611AC" w:rsidRDefault="00C611AC" w:rsidP="00B262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11AC">
              <w:rPr>
                <w:rFonts w:ascii="Times New Roman" w:hAnsi="Times New Roman" w:cs="Times New Roman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C611AC" w:rsidRPr="00F30925" w:rsidRDefault="00C611AC" w:rsidP="00C611AC">
      <w:pPr>
        <w:jc w:val="center"/>
        <w:rPr>
          <w:sz w:val="24"/>
          <w:szCs w:val="24"/>
        </w:rPr>
      </w:pPr>
    </w:p>
    <w:p w:rsidR="00C611AC" w:rsidRPr="00F30925" w:rsidRDefault="00C611AC" w:rsidP="00C611AC">
      <w:pPr>
        <w:ind w:firstLine="540"/>
        <w:jc w:val="both"/>
        <w:rPr>
          <w:sz w:val="24"/>
          <w:szCs w:val="24"/>
        </w:rPr>
      </w:pPr>
    </w:p>
    <w:p w:rsidR="00C611AC" w:rsidRPr="00F30925" w:rsidRDefault="00C611AC" w:rsidP="00C611AC">
      <w:pPr>
        <w:ind w:left="5040"/>
        <w:jc w:val="center"/>
        <w:rPr>
          <w:sz w:val="24"/>
          <w:szCs w:val="24"/>
        </w:rPr>
      </w:pPr>
    </w:p>
    <w:p w:rsidR="009C38CF" w:rsidRPr="00442AE5" w:rsidRDefault="009C38CF" w:rsidP="00442AE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C38CF" w:rsidRPr="00442AE5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4D01" w:rsidRDefault="002C4D01" w:rsidP="003F7ECE">
      <w:pPr>
        <w:spacing w:after="0" w:line="240" w:lineRule="auto"/>
      </w:pPr>
      <w:r>
        <w:separator/>
      </w:r>
    </w:p>
  </w:endnote>
  <w:endnote w:type="continuationSeparator" w:id="0">
    <w:p w:rsidR="002C4D01" w:rsidRDefault="002C4D01" w:rsidP="003F7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4D01" w:rsidRDefault="002C4D01" w:rsidP="003F7ECE">
      <w:pPr>
        <w:spacing w:after="0" w:line="240" w:lineRule="auto"/>
      </w:pPr>
      <w:r>
        <w:separator/>
      </w:r>
    </w:p>
  </w:footnote>
  <w:footnote w:type="continuationSeparator" w:id="0">
    <w:p w:rsidR="002C4D01" w:rsidRDefault="002C4D01" w:rsidP="003F7E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64B61"/>
    <w:multiLevelType w:val="multilevel"/>
    <w:tmpl w:val="261C8206"/>
    <w:lvl w:ilvl="0">
      <w:start w:val="2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>
    <w:nsid w:val="09FE0EBC"/>
    <w:multiLevelType w:val="multilevel"/>
    <w:tmpl w:val="E6E0E4F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B3936BB"/>
    <w:multiLevelType w:val="multilevel"/>
    <w:tmpl w:val="A584524E"/>
    <w:lvl w:ilvl="0">
      <w:start w:val="2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C9558D3"/>
    <w:multiLevelType w:val="multilevel"/>
    <w:tmpl w:val="DC8A5F0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5">
    <w:nsid w:val="191B52B1"/>
    <w:multiLevelType w:val="multilevel"/>
    <w:tmpl w:val="0E8A36C6"/>
    <w:lvl w:ilvl="0">
      <w:start w:val="2"/>
      <w:numFmt w:val="decimal"/>
      <w:lvlText w:val="%1."/>
      <w:lvlJc w:val="left"/>
      <w:pPr>
        <w:ind w:left="435" w:hanging="435"/>
      </w:pPr>
      <w:rPr>
        <w:rFonts w:asciiTheme="minorHAnsi" w:hAnsiTheme="minorHAnsi" w:cstheme="minorBidi" w:hint="default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Theme="minorHAnsi" w:hAnsiTheme="minorHAnsi" w:cstheme="minorBidi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color w:val="000000"/>
      </w:rPr>
    </w:lvl>
  </w:abstractNum>
  <w:abstractNum w:abstractNumId="6">
    <w:nsid w:val="201D2D39"/>
    <w:multiLevelType w:val="multilevel"/>
    <w:tmpl w:val="5FDC02F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7">
    <w:nsid w:val="23ED7254"/>
    <w:multiLevelType w:val="multilevel"/>
    <w:tmpl w:val="AC525D6C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1002" w:hanging="435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000000"/>
        <w:sz w:val="28"/>
      </w:rPr>
    </w:lvl>
  </w:abstractNum>
  <w:abstractNum w:abstractNumId="8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>
    <w:nsid w:val="28DF36B3"/>
    <w:multiLevelType w:val="multilevel"/>
    <w:tmpl w:val="3CBE8F1C"/>
    <w:lvl w:ilvl="0">
      <w:start w:val="3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0">
    <w:nsid w:val="36687DD6"/>
    <w:multiLevelType w:val="multilevel"/>
    <w:tmpl w:val="8F703BD0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12">
    <w:nsid w:val="3D48437F"/>
    <w:multiLevelType w:val="multilevel"/>
    <w:tmpl w:val="363AD9D0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70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14">
    <w:nsid w:val="4C3313CE"/>
    <w:multiLevelType w:val="multilevel"/>
    <w:tmpl w:val="F4FE5C3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7">
    <w:nsid w:val="5B4E0319"/>
    <w:multiLevelType w:val="multilevel"/>
    <w:tmpl w:val="00C62D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20" w:hanging="2160"/>
      </w:pPr>
      <w:rPr>
        <w:rFonts w:hint="default"/>
      </w:rPr>
    </w:lvl>
  </w:abstractNum>
  <w:abstractNum w:abstractNumId="18">
    <w:nsid w:val="62076C57"/>
    <w:multiLevelType w:val="multilevel"/>
    <w:tmpl w:val="373A39E6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943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9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abstractNum w:abstractNumId="20">
    <w:nsid w:val="7C2D245B"/>
    <w:multiLevelType w:val="multilevel"/>
    <w:tmpl w:val="FEE8C34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num w:numId="1">
    <w:abstractNumId w:val="13"/>
  </w:num>
  <w:num w:numId="2">
    <w:abstractNumId w:val="4"/>
  </w:num>
  <w:num w:numId="3">
    <w:abstractNumId w:val="15"/>
  </w:num>
  <w:num w:numId="4">
    <w:abstractNumId w:val="8"/>
  </w:num>
  <w:num w:numId="5">
    <w:abstractNumId w:val="11"/>
  </w:num>
  <w:num w:numId="6">
    <w:abstractNumId w:val="0"/>
  </w:num>
  <w:num w:numId="7">
    <w:abstractNumId w:val="7"/>
  </w:num>
  <w:num w:numId="8">
    <w:abstractNumId w:val="5"/>
  </w:num>
  <w:num w:numId="9">
    <w:abstractNumId w:val="16"/>
  </w:num>
  <w:num w:numId="10">
    <w:abstractNumId w:val="14"/>
  </w:num>
  <w:num w:numId="11">
    <w:abstractNumId w:val="20"/>
  </w:num>
  <w:num w:numId="12">
    <w:abstractNumId w:val="18"/>
  </w:num>
  <w:num w:numId="13">
    <w:abstractNumId w:val="12"/>
  </w:num>
  <w:num w:numId="14">
    <w:abstractNumId w:val="3"/>
  </w:num>
  <w:num w:numId="15">
    <w:abstractNumId w:val="9"/>
  </w:num>
  <w:num w:numId="16">
    <w:abstractNumId w:val="6"/>
  </w:num>
  <w:num w:numId="17">
    <w:abstractNumId w:val="19"/>
  </w:num>
  <w:num w:numId="18">
    <w:abstractNumId w:val="10"/>
  </w:num>
  <w:num w:numId="19">
    <w:abstractNumId w:val="17"/>
  </w:num>
  <w:num w:numId="20">
    <w:abstractNumId w:val="1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136C7"/>
    <w:rsid w:val="000219AE"/>
    <w:rsid w:val="00036456"/>
    <w:rsid w:val="00062E71"/>
    <w:rsid w:val="00067CD0"/>
    <w:rsid w:val="0007108C"/>
    <w:rsid w:val="00074A89"/>
    <w:rsid w:val="00076A1B"/>
    <w:rsid w:val="000A69E5"/>
    <w:rsid w:val="000C39A3"/>
    <w:rsid w:val="000C535E"/>
    <w:rsid w:val="000C5F7C"/>
    <w:rsid w:val="000D4C14"/>
    <w:rsid w:val="000D6C8F"/>
    <w:rsid w:val="000E64D5"/>
    <w:rsid w:val="00135A38"/>
    <w:rsid w:val="0014726C"/>
    <w:rsid w:val="00155FC2"/>
    <w:rsid w:val="0016024A"/>
    <w:rsid w:val="001910D5"/>
    <w:rsid w:val="001979EE"/>
    <w:rsid w:val="001A692A"/>
    <w:rsid w:val="001A6FD7"/>
    <w:rsid w:val="001A74C4"/>
    <w:rsid w:val="001B16BB"/>
    <w:rsid w:val="001E060B"/>
    <w:rsid w:val="00222BF7"/>
    <w:rsid w:val="002238B9"/>
    <w:rsid w:val="00251098"/>
    <w:rsid w:val="0025139C"/>
    <w:rsid w:val="00281BEF"/>
    <w:rsid w:val="00287D59"/>
    <w:rsid w:val="00292288"/>
    <w:rsid w:val="002B0882"/>
    <w:rsid w:val="002C1FF5"/>
    <w:rsid w:val="002C4D01"/>
    <w:rsid w:val="002E5AC1"/>
    <w:rsid w:val="002E7B18"/>
    <w:rsid w:val="002F7111"/>
    <w:rsid w:val="00323BC6"/>
    <w:rsid w:val="00325C47"/>
    <w:rsid w:val="003352D5"/>
    <w:rsid w:val="00353A07"/>
    <w:rsid w:val="00356B7C"/>
    <w:rsid w:val="00362665"/>
    <w:rsid w:val="003848D3"/>
    <w:rsid w:val="00397087"/>
    <w:rsid w:val="003A76E9"/>
    <w:rsid w:val="003A7CE5"/>
    <w:rsid w:val="003C4120"/>
    <w:rsid w:val="003D32B8"/>
    <w:rsid w:val="003D41F3"/>
    <w:rsid w:val="003D584B"/>
    <w:rsid w:val="003D619C"/>
    <w:rsid w:val="003F1470"/>
    <w:rsid w:val="003F4827"/>
    <w:rsid w:val="003F7ECE"/>
    <w:rsid w:val="00406D93"/>
    <w:rsid w:val="0041715D"/>
    <w:rsid w:val="00425BA7"/>
    <w:rsid w:val="00442AE5"/>
    <w:rsid w:val="004472D1"/>
    <w:rsid w:val="00455E7B"/>
    <w:rsid w:val="00462A76"/>
    <w:rsid w:val="00474006"/>
    <w:rsid w:val="00483F5D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5D4162"/>
    <w:rsid w:val="00625DCE"/>
    <w:rsid w:val="00684D5D"/>
    <w:rsid w:val="006932DA"/>
    <w:rsid w:val="006C52C2"/>
    <w:rsid w:val="006D5124"/>
    <w:rsid w:val="006E3DB3"/>
    <w:rsid w:val="006F1FA6"/>
    <w:rsid w:val="00705DF4"/>
    <w:rsid w:val="00711C6E"/>
    <w:rsid w:val="00740B13"/>
    <w:rsid w:val="00741DF0"/>
    <w:rsid w:val="00747652"/>
    <w:rsid w:val="0075077B"/>
    <w:rsid w:val="00762345"/>
    <w:rsid w:val="00766B82"/>
    <w:rsid w:val="00766C45"/>
    <w:rsid w:val="00792A7B"/>
    <w:rsid w:val="007B5669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13B47"/>
    <w:rsid w:val="00A3614A"/>
    <w:rsid w:val="00A87856"/>
    <w:rsid w:val="00AB2AA6"/>
    <w:rsid w:val="00AB2E01"/>
    <w:rsid w:val="00AB7D81"/>
    <w:rsid w:val="00AC2113"/>
    <w:rsid w:val="00AC7612"/>
    <w:rsid w:val="00AF015F"/>
    <w:rsid w:val="00B1327F"/>
    <w:rsid w:val="00B62FA8"/>
    <w:rsid w:val="00B9158B"/>
    <w:rsid w:val="00BA7F9D"/>
    <w:rsid w:val="00BB7538"/>
    <w:rsid w:val="00BC11C0"/>
    <w:rsid w:val="00BC6A3E"/>
    <w:rsid w:val="00BD2F02"/>
    <w:rsid w:val="00BD6113"/>
    <w:rsid w:val="00BD77E4"/>
    <w:rsid w:val="00C01EB4"/>
    <w:rsid w:val="00C12FE7"/>
    <w:rsid w:val="00C22418"/>
    <w:rsid w:val="00C25E30"/>
    <w:rsid w:val="00C42A46"/>
    <w:rsid w:val="00C611AC"/>
    <w:rsid w:val="00C62DBC"/>
    <w:rsid w:val="00C72710"/>
    <w:rsid w:val="00C728B2"/>
    <w:rsid w:val="00C81219"/>
    <w:rsid w:val="00C91FAF"/>
    <w:rsid w:val="00C924D7"/>
    <w:rsid w:val="00CB7602"/>
    <w:rsid w:val="00CC30AB"/>
    <w:rsid w:val="00CD2E59"/>
    <w:rsid w:val="00CE1833"/>
    <w:rsid w:val="00CF735B"/>
    <w:rsid w:val="00CF75D7"/>
    <w:rsid w:val="00D05D6C"/>
    <w:rsid w:val="00D350B0"/>
    <w:rsid w:val="00D64DE3"/>
    <w:rsid w:val="00D854D5"/>
    <w:rsid w:val="00D87CE9"/>
    <w:rsid w:val="00DC68BA"/>
    <w:rsid w:val="00DE464D"/>
    <w:rsid w:val="00DF5A71"/>
    <w:rsid w:val="00E12A36"/>
    <w:rsid w:val="00E2679C"/>
    <w:rsid w:val="00E76A20"/>
    <w:rsid w:val="00EA4B63"/>
    <w:rsid w:val="00EC061B"/>
    <w:rsid w:val="00EE085A"/>
    <w:rsid w:val="00EF2318"/>
    <w:rsid w:val="00EF2BE9"/>
    <w:rsid w:val="00F223D2"/>
    <w:rsid w:val="00F2678C"/>
    <w:rsid w:val="00F506C6"/>
    <w:rsid w:val="00F671B5"/>
    <w:rsid w:val="00F75940"/>
    <w:rsid w:val="00F84906"/>
    <w:rsid w:val="00F90C06"/>
    <w:rsid w:val="00FA086E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  <o:rules v:ext="edit">
        <o:r id="V:Rule5" type="connector" idref="#Прямая со стрелкой 2"/>
        <o:r id="V:Rule6" type="connector" idref="#Прямая со стрелкой 3"/>
        <o:r id="V:Rule7" type="connector" idref="#Прямая со стрелкой 1"/>
        <o:r id="V:Rule8" type="connector" idref="#Прямая со стрелкой 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  <w:style w:type="paragraph" w:customStyle="1" w:styleId="ConsPlusNormal0">
    <w:name w:val="ConsPlusNormal"/>
    <w:rsid w:val="006F1F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header"/>
    <w:basedOn w:val="a"/>
    <w:link w:val="aa"/>
    <w:uiPriority w:val="99"/>
    <w:semiHidden/>
    <w:unhideWhenUsed/>
    <w:rsid w:val="003F7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F7ECE"/>
  </w:style>
  <w:style w:type="paragraph" w:styleId="ab">
    <w:name w:val="footer"/>
    <w:basedOn w:val="a"/>
    <w:link w:val="ac"/>
    <w:uiPriority w:val="99"/>
    <w:semiHidden/>
    <w:unhideWhenUsed/>
    <w:rsid w:val="003F7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F7ECE"/>
  </w:style>
  <w:style w:type="character" w:customStyle="1" w:styleId="10">
    <w:name w:val="Гиперссылка1"/>
    <w:basedOn w:val="a0"/>
    <w:rsid w:val="003C4120"/>
  </w:style>
  <w:style w:type="paragraph" w:styleId="ad">
    <w:name w:val="Title"/>
    <w:basedOn w:val="a"/>
    <w:link w:val="ae"/>
    <w:qFormat/>
    <w:rsid w:val="000219A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Название Знак"/>
    <w:basedOn w:val="a0"/>
    <w:link w:val="ad"/>
    <w:rsid w:val="000219AE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uiPriority w:val="99"/>
    <w:rsid w:val="000219AE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customStyle="1" w:styleId="formattext">
    <w:name w:val="formattext"/>
    <w:basedOn w:val="a"/>
    <w:rsid w:val="00325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325C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9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B11798FF-43B9-49DB-B06C-4223F9D555E2" TargetMode="External"/><Relationship Id="rId13" Type="http://schemas.openxmlformats.org/officeDocument/2006/relationships/hyperlink" Target="http://pravo.minjust.ru:8080/bigs/showDocument.html?id=BBA0BFB1-06C7-4E50-A8D3-FE1045784BF1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internet.gara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" TargetMode="External"/><Relationship Id="rId7" Type="http://schemas.openxmlformats.org/officeDocument/2006/relationships/hyperlink" Target="http://pravo.minjust.ru:8080/bigs/showDocument.html?id=15D4560C-D530-4955-BF7E-F734337AE80B" TargetMode="External"/><Relationship Id="rId12" Type="http://schemas.openxmlformats.org/officeDocument/2006/relationships/hyperlink" Target="http://pravo.minjust.ru:8080/bigs/showDocument.html?id=96E20C02-1B12-465A-B64C-24AA92270007" TargetMode="External"/><Relationship Id="rId17" Type="http://schemas.openxmlformats.org/officeDocument/2006/relationships/hyperlink" Target="http://pravo.minjust.ru:8080/bigs/showDocument.html?id=313AE05C-60D9-4F9E-8A34-D942808694A8" TargetMode="External"/><Relationship Id="rId25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minjust.ru:8080/bigs/showDocument.html?id=313AE05C-60D9-4F9E-8A34-D942808694A8" TargetMode="External"/><Relationship Id="rId20" Type="http://schemas.openxmlformats.org/officeDocument/2006/relationships/hyperlink" Target="http://internet.gara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.minjust.ru:8080/bigs/showDocument.html?id=4F48675C-2DC2-4B7B-8F43-C7D17AB9072F" TargetMode="External"/><Relationship Id="rId24" Type="http://schemas.openxmlformats.org/officeDocument/2006/relationships/hyperlink" Target="http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pravo.minjust.ru:8080/bigs/showDocument.html?id=313AE05C-60D9-4F9E-8A34-D942808694A8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pravo.minjust.ru:8080/bigs/showDocument.html?id=4F48675C-2DC2-4B7B-8F43-C7D17AB9072F" TargetMode="External"/><Relationship Id="rId19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minjust.ru:8080/bigs/showDocument.html?id=B11798FF-43B9-49DB-B06C-4223F9D555E2" TargetMode="External"/><Relationship Id="rId14" Type="http://schemas.openxmlformats.org/officeDocument/2006/relationships/hyperlink" Target="http://pravo.minjust.ru:8080/bigs/showDocument.html?id=BBA0BFB1-06C7-4E50-A8D3-FE1045784BF1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1265</TotalTime>
  <Pages>1</Pages>
  <Words>6503</Words>
  <Characters>37070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91</cp:revision>
  <cp:lastPrinted>2018-09-21T02:47:00Z</cp:lastPrinted>
  <dcterms:created xsi:type="dcterms:W3CDTF">2015-01-14T08:18:00Z</dcterms:created>
  <dcterms:modified xsi:type="dcterms:W3CDTF">2021-09-21T02:10:00Z</dcterms:modified>
</cp:coreProperties>
</file>