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F4" w:rsidRPr="001F0D2C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E063F4" w:rsidRPr="001F0D2C" w:rsidRDefault="001F0D2C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НОВОТРОИЦКОГО</w:t>
      </w:r>
      <w:r w:rsidR="00E063F4" w:rsidRPr="001F0D2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63F4" w:rsidRPr="001F0D2C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063F4" w:rsidRPr="001F0D2C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063F4" w:rsidRDefault="00E063F4" w:rsidP="00E0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   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F05DB0">
        <w:rPr>
          <w:rFonts w:ascii="Times New Roman" w:hAnsi="Times New Roman" w:cs="Times New Roman"/>
          <w:sz w:val="28"/>
          <w:szCs w:val="28"/>
        </w:rPr>
        <w:t>пятой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3F4" w:rsidRDefault="00F05DB0" w:rsidP="00E06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</w:t>
      </w:r>
      <w:r w:rsidR="00E063F4">
        <w:rPr>
          <w:rFonts w:ascii="Times New Roman" w:hAnsi="Times New Roman" w:cs="Times New Roman"/>
          <w:sz w:val="28"/>
          <w:szCs w:val="28"/>
        </w:rPr>
        <w:t>.2022                                 с.</w:t>
      </w:r>
      <w:r w:rsidR="001F0D2C">
        <w:rPr>
          <w:rFonts w:ascii="Times New Roman" w:hAnsi="Times New Roman" w:cs="Times New Roman"/>
          <w:sz w:val="28"/>
          <w:szCs w:val="28"/>
        </w:rPr>
        <w:t xml:space="preserve"> Новотроицк</w:t>
      </w:r>
      <w:r w:rsidR="00E063F4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63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Pr="001F0D2C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1F0D2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F0D2C" w:rsidRPr="001F0D2C">
        <w:rPr>
          <w:rFonts w:ascii="Times New Roman" w:hAnsi="Times New Roman" w:cs="Times New Roman"/>
          <w:sz w:val="28"/>
          <w:szCs w:val="28"/>
        </w:rPr>
        <w:t>Новотроицкого</w:t>
      </w:r>
      <w:r w:rsidRPr="001F0D2C">
        <w:rPr>
          <w:rFonts w:ascii="Times New Roman" w:hAnsi="Times New Roman" w:cs="Times New Roman"/>
          <w:sz w:val="28"/>
          <w:szCs w:val="28"/>
        </w:rPr>
        <w:t xml:space="preserve"> сельсовета Северного ра</w:t>
      </w:r>
      <w:r w:rsidR="001F0D2C" w:rsidRPr="001F0D2C">
        <w:rPr>
          <w:rFonts w:ascii="Times New Roman" w:hAnsi="Times New Roman" w:cs="Times New Roman"/>
          <w:sz w:val="28"/>
          <w:szCs w:val="28"/>
        </w:rPr>
        <w:t>йона Новосибирской области</w:t>
      </w:r>
      <w:proofErr w:type="gramEnd"/>
      <w:r w:rsidR="001F0D2C" w:rsidRPr="001F0D2C">
        <w:rPr>
          <w:rFonts w:ascii="Times New Roman" w:hAnsi="Times New Roman" w:cs="Times New Roman"/>
          <w:sz w:val="28"/>
          <w:szCs w:val="28"/>
        </w:rPr>
        <w:t xml:space="preserve"> от 20</w:t>
      </w:r>
      <w:r w:rsidRPr="001F0D2C">
        <w:rPr>
          <w:rFonts w:ascii="Times New Roman" w:hAnsi="Times New Roman" w:cs="Times New Roman"/>
          <w:sz w:val="28"/>
          <w:szCs w:val="28"/>
        </w:rPr>
        <w:t>.12.2021 № 1</w:t>
      </w: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изменений по собственным доходам и расходам, Совет депутатов </w:t>
      </w:r>
      <w:r w:rsidR="001F0D2C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 Северного района Новосибирской области</w:t>
      </w: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063F4" w:rsidRDefault="00E063F4" w:rsidP="00E06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r w:rsidR="001F0D2C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</w:t>
      </w:r>
      <w:r w:rsidR="001F0D2C">
        <w:rPr>
          <w:rFonts w:ascii="Times New Roman" w:hAnsi="Times New Roman" w:cs="Times New Roman"/>
          <w:sz w:val="28"/>
          <w:szCs w:val="28"/>
        </w:rPr>
        <w:t>йона Новосибирской области</w:t>
      </w:r>
      <w:proofErr w:type="gramEnd"/>
      <w:r w:rsidR="001F0D2C">
        <w:rPr>
          <w:rFonts w:ascii="Times New Roman" w:hAnsi="Times New Roman" w:cs="Times New Roman"/>
          <w:sz w:val="28"/>
          <w:szCs w:val="28"/>
        </w:rPr>
        <w:t xml:space="preserve"> от 20</w:t>
      </w:r>
      <w:r>
        <w:rPr>
          <w:rFonts w:ascii="Times New Roman" w:hAnsi="Times New Roman" w:cs="Times New Roman"/>
          <w:sz w:val="28"/>
          <w:szCs w:val="28"/>
        </w:rPr>
        <w:t xml:space="preserve">.12.2021г. №  1 «О местном бюджете </w:t>
      </w:r>
      <w:r w:rsidR="00F353A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на 2022 год и плановый период 2023 и 2024 годов» следующие изменения:</w:t>
      </w:r>
    </w:p>
    <w:p w:rsidR="00E063F4" w:rsidRDefault="00F05DB0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63F4">
        <w:rPr>
          <w:rFonts w:ascii="Times New Roman" w:hAnsi="Times New Roman" w:cs="Times New Roman"/>
          <w:sz w:val="28"/>
          <w:szCs w:val="28"/>
        </w:rPr>
        <w:t>.    Утвердить:</w:t>
      </w:r>
    </w:p>
    <w:p w:rsidR="00E063F4" w:rsidRDefault="00F05DB0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63F4">
        <w:rPr>
          <w:rFonts w:ascii="Times New Roman" w:hAnsi="Times New Roman" w:cs="Times New Roman"/>
          <w:sz w:val="28"/>
          <w:szCs w:val="28"/>
        </w:rPr>
        <w:t>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</w:t>
      </w:r>
      <w:r w:rsidR="00E063F4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E063F4"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F05DB0" w:rsidRDefault="00F05DB0" w:rsidP="00F05DB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63F4">
        <w:rPr>
          <w:rFonts w:ascii="Times New Roman" w:hAnsi="Times New Roman" w:cs="Times New Roman"/>
          <w:sz w:val="28"/>
          <w:szCs w:val="28"/>
        </w:rPr>
        <w:t>.2. Приложение  4 «Ведомственная структура расходов местного бюджета на 2022 год</w:t>
      </w:r>
      <w:r w:rsidR="00E063F4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F05DB0" w:rsidRPr="00FE5203" w:rsidRDefault="00F05DB0" w:rsidP="00F05DB0">
      <w:pPr>
        <w:pStyle w:val="a8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520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комиссию </w:t>
      </w:r>
      <w:proofErr w:type="gramStart"/>
      <w:r w:rsidRPr="00FE520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05DB0" w:rsidRPr="00FE5203" w:rsidRDefault="00F05DB0" w:rsidP="00F05D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5203">
        <w:rPr>
          <w:rFonts w:ascii="Times New Roman" w:hAnsi="Times New Roman" w:cs="Times New Roman"/>
          <w:sz w:val="28"/>
          <w:szCs w:val="28"/>
        </w:rPr>
        <w:t>бюджету, налогам и собственности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Т.В.Дардонова</w:t>
      </w:r>
      <w:proofErr w:type="spellEnd"/>
      <w:r w:rsidRPr="00FE5203">
        <w:rPr>
          <w:rFonts w:ascii="Times New Roman" w:hAnsi="Times New Roman" w:cs="Times New Roman"/>
          <w:sz w:val="28"/>
          <w:szCs w:val="28"/>
        </w:rPr>
        <w:t>).</w:t>
      </w:r>
    </w:p>
    <w:p w:rsidR="00F05DB0" w:rsidRDefault="00F05DB0" w:rsidP="00F05DB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3F4" w:rsidRDefault="00E063F4" w:rsidP="00E063F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8" w:type="dxa"/>
        <w:tblLook w:val="04A0"/>
      </w:tblPr>
      <w:tblGrid>
        <w:gridCol w:w="5443"/>
        <w:gridCol w:w="4855"/>
      </w:tblGrid>
      <w:tr w:rsidR="00E063F4" w:rsidTr="0010742F">
        <w:trPr>
          <w:trHeight w:val="1935"/>
        </w:trPr>
        <w:tc>
          <w:tcPr>
            <w:tcW w:w="5443" w:type="dxa"/>
            <w:hideMark/>
          </w:tcPr>
          <w:p w:rsidR="00E063F4" w:rsidRDefault="00E063F4" w:rsidP="007050E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1F0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Новотроицкого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 </w:t>
            </w:r>
          </w:p>
          <w:p w:rsidR="00E063F4" w:rsidRDefault="00E063F4" w:rsidP="007050E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E063F4" w:rsidRDefault="00E063F4" w:rsidP="007050E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E063F4" w:rsidRDefault="001F0D2C" w:rsidP="00F353A5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Н.В.Кочерешко</w:t>
            </w:r>
            <w:proofErr w:type="spellEnd"/>
          </w:p>
        </w:tc>
        <w:tc>
          <w:tcPr>
            <w:tcW w:w="4855" w:type="dxa"/>
            <w:hideMark/>
          </w:tcPr>
          <w:p w:rsidR="00E063F4" w:rsidRDefault="00E063F4" w:rsidP="007050E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  <w:r w:rsidR="001F0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Новотроицкого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Северного района </w:t>
            </w:r>
          </w:p>
          <w:p w:rsidR="00E063F4" w:rsidRDefault="00E063F4" w:rsidP="007050E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063F4" w:rsidRDefault="00E063F4" w:rsidP="00F353A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</w:t>
            </w:r>
            <w:r w:rsidR="001F0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Н.Н.Панова</w:t>
            </w:r>
          </w:p>
          <w:p w:rsidR="00F353A5" w:rsidRDefault="00F353A5" w:rsidP="00F353A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63F4" w:rsidRDefault="00E063F4" w:rsidP="00E063F4">
      <w:pPr>
        <w:spacing w:after="0" w:line="240" w:lineRule="auto"/>
        <w:rPr>
          <w:rFonts w:ascii="Times New Roman" w:hAnsi="Times New Roman" w:cs="Times New Roman"/>
        </w:rPr>
        <w:sectPr w:rsidR="00E063F4">
          <w:pgSz w:w="11906" w:h="16838"/>
          <w:pgMar w:top="568" w:right="1276" w:bottom="1134" w:left="851" w:header="709" w:footer="709" w:gutter="0"/>
          <w:cols w:space="720"/>
        </w:sectPr>
      </w:pPr>
    </w:p>
    <w:tbl>
      <w:tblPr>
        <w:tblW w:w="144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67"/>
        <w:gridCol w:w="919"/>
        <w:gridCol w:w="759"/>
        <w:gridCol w:w="1821"/>
        <w:gridCol w:w="604"/>
        <w:gridCol w:w="998"/>
        <w:gridCol w:w="1046"/>
        <w:gridCol w:w="366"/>
        <w:gridCol w:w="567"/>
        <w:gridCol w:w="96"/>
      </w:tblGrid>
      <w:tr w:rsidR="00B20D4B" w:rsidRPr="00B20D4B" w:rsidTr="00ED335C">
        <w:tblPrEx>
          <w:tblCellMar>
            <w:top w:w="0" w:type="dxa"/>
            <w:bottom w:w="0" w:type="dxa"/>
          </w:tblCellMar>
        </w:tblPrEx>
        <w:trPr>
          <w:trHeight w:val="3685"/>
        </w:trPr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ED335C" w:rsidRDefault="00B20D4B" w:rsidP="00ED3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</w:t>
            </w:r>
            <w:r w:rsidRPr="00ED33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Приложение 3                                                                                              к решению  двадцать пятой сессии</w:t>
            </w:r>
          </w:p>
          <w:p w:rsidR="00B20D4B" w:rsidRPr="00ED335C" w:rsidRDefault="00B20D4B" w:rsidP="00ED3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Совета депутатов Новотроицкого сельсовета </w:t>
            </w:r>
          </w:p>
          <w:p w:rsidR="00B20D4B" w:rsidRPr="00ED335C" w:rsidRDefault="00B20D4B" w:rsidP="00ED3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Северного района  Новосибирской области </w:t>
            </w:r>
          </w:p>
          <w:p w:rsidR="00B20D4B" w:rsidRPr="00ED335C" w:rsidRDefault="00B20D4B" w:rsidP="00ED3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«О местном бюджете  Новотроицкого</w:t>
            </w:r>
          </w:p>
          <w:p w:rsidR="00B20D4B" w:rsidRPr="00ED335C" w:rsidRDefault="00B20D4B" w:rsidP="00ED3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сельсовета Северного района </w:t>
            </w:r>
          </w:p>
          <w:p w:rsidR="00B20D4B" w:rsidRPr="00ED335C" w:rsidRDefault="00B20D4B" w:rsidP="00ED3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Новосибирской области на 2022 год и </w:t>
            </w:r>
          </w:p>
          <w:p w:rsidR="00B20D4B" w:rsidRPr="00ED335C" w:rsidRDefault="00B20D4B" w:rsidP="00ED3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плановый период 2023 и 2024 годов»</w:t>
            </w:r>
          </w:p>
          <w:p w:rsidR="00B20D4B" w:rsidRPr="00ED335C" w:rsidRDefault="00B20D4B" w:rsidP="00ED3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от 16.03.2022 № 3</w:t>
            </w:r>
          </w:p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Таблица 1</w:t>
            </w:r>
          </w:p>
        </w:tc>
        <w:tc>
          <w:tcPr>
            <w:tcW w:w="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20D4B" w:rsidRPr="00B20D4B" w:rsidTr="00ED335C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444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ED3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непрограммным</w:t>
            </w:r>
            <w:proofErr w:type="spellEnd"/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направлениям деятельности),  группам (группам и подгруппам) видов расходов классификации расходов бюджетов на 2022 год и плановый период 2023 и 2024 годов       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7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2024 год</w:t>
            </w:r>
          </w:p>
        </w:tc>
        <w:tc>
          <w:tcPr>
            <w:tcW w:w="9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1405,3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713,7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349,4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349,4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72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603,2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324,4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324,4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254,5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254,5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</w:t>
            </w:r>
            <w:proofErr w:type="gram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99 0 00 20550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121,7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120,8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120,8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Другие вопросы в области национальной безопасности и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правоохоанительной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деятельности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530,4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530,4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530,4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465,5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465,5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465,5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значения</w:t>
            </w:r>
            <w:proofErr w:type="gram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,з</w:t>
            </w:r>
            <w:proofErr w:type="gram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счет акциз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Реализация мероприятий муниципальной программы "О развитии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субьектов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малого и среднего предпринимательства в Новотроицком сельсовете Северного района Новосибирской области на 2021-2025 годы)</w:t>
            </w:r>
            <w:proofErr w:type="gramEnd"/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4301,9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967,7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967,7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2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279,5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72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в границах поселений </w:t>
            </w:r>
            <w:proofErr w:type="spellStart"/>
            <w:proofErr w:type="gram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тепло-и</w:t>
            </w:r>
            <w:proofErr w:type="spellEnd"/>
            <w:proofErr w:type="gram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бесперебойной работы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обьектов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тепл</w:t>
            </w:r>
            <w:proofErr w:type="gram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,водоснабжения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водоотведения за счет средств областного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Организация бесперебойной работы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обьектов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тепл</w:t>
            </w:r>
            <w:proofErr w:type="gram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,водоснабжения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водоотведения за счет средств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2890,9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2890,9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190,8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190,8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632,0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990 00 70510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99 0 00 70510 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320,5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307,5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307,5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8673,9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2083,8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1429,3</w:t>
            </w:r>
          </w:p>
        </w:tc>
        <w:tc>
          <w:tcPr>
            <w:tcW w:w="9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7050E4" w:rsidRDefault="007050E4" w:rsidP="00E063F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267"/>
        <w:gridCol w:w="919"/>
        <w:gridCol w:w="759"/>
        <w:gridCol w:w="693"/>
        <w:gridCol w:w="1580"/>
        <w:gridCol w:w="806"/>
        <w:gridCol w:w="886"/>
        <w:gridCol w:w="1032"/>
        <w:gridCol w:w="1032"/>
      </w:tblGrid>
      <w:tr w:rsidR="00B20D4B" w:rsidRPr="00B20D4B" w:rsidTr="00ED335C">
        <w:tblPrEx>
          <w:tblCellMar>
            <w:top w:w="0" w:type="dxa"/>
            <w:bottom w:w="0" w:type="dxa"/>
          </w:tblCellMar>
        </w:tblPrEx>
        <w:trPr>
          <w:trHeight w:val="3683"/>
        </w:trPr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Приложение 4                                                                                              к решению  двадцать пятой</w:t>
            </w: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Pr="00B20D4B">
              <w:rPr>
                <w:rFonts w:ascii="Calibri" w:eastAsiaTheme="minorHAnsi" w:hAnsi="Calibri" w:cs="Calibri"/>
                <w:color w:val="000000"/>
                <w:lang w:eastAsia="en-US"/>
              </w:rPr>
              <w:t>сессии</w:t>
            </w:r>
          </w:p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Совета депутатов Новотроицкого сельсовета </w:t>
            </w:r>
          </w:p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Северного района  Новосибирской области </w:t>
            </w:r>
          </w:p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«О местном бюджете  Новотроицкого</w:t>
            </w:r>
          </w:p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сельсовета Северного района </w:t>
            </w:r>
          </w:p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Новосибирской области на 2022 год и </w:t>
            </w:r>
          </w:p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                                                                     плановый период 2023 и 2024 годов»</w:t>
            </w:r>
          </w:p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lang w:eastAsia="en-US"/>
              </w:rPr>
              <w:t>от 16.03.2022 № 3</w:t>
            </w:r>
          </w:p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Таблица 1</w:t>
            </w: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726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Ведомственная структура расходов местного бюджета на 2022 год и плановый период 2023 и 2024 годов </w:t>
            </w:r>
          </w:p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</w:t>
            </w:r>
          </w:p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тыс. рублей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7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2022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2023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8673,9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2083,8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1429,3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1910,0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1405,3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713,7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356,3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356,3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349,4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769,1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349,4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806,3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2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324,4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324,4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603,1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324,3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254,5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254,5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99 0 00 70190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ED335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ED335C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Средства</w:t>
            </w:r>
            <w:proofErr w:type="gram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99 0 00 84010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99 0 00 20550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99 0 00 20550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121,7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121,7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113,8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121,7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120,8</w:t>
            </w:r>
          </w:p>
        </w:tc>
      </w:tr>
      <w:tr w:rsidR="00B20D4B" w:rsidRPr="00B20D4B" w:rsidTr="00ED335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112,9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120,8</w:t>
            </w:r>
          </w:p>
        </w:tc>
      </w:tr>
      <w:tr w:rsidR="00B20D4B" w:rsidRPr="00B20D4B" w:rsidTr="00ED335C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99 0 00 51180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0,9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99 0 00 18010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5,0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обеспечению пожарной безопасности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990001 80 30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820031 90 05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Другие вопросы в области наци</w:t>
            </w:r>
            <w:r w:rsidR="00ED335C"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ональной безопасности и правоохр</w:t>
            </w: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анительной деятельности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Реализация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годов"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840088 00 05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530,4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603,0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530,4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510,2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530,4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465,5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465,5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99 0 00 80760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465,5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392,9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акциз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99 0 00 80780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137,5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Реализация мероприятий муниципальной программы "О развитии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субьектов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малого и среднего предпринимательства в Новотроицком сельсовете Северного района Новосибирской области на 2021-2025 годы)</w:t>
            </w:r>
            <w:proofErr w:type="gramEnd"/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810038 00 05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4301,9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99 0 00 04020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967,7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967,7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2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Организация в границах поселений </w:t>
            </w:r>
            <w:proofErr w:type="spellStart"/>
            <w:proofErr w:type="gram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тепло-и</w:t>
            </w:r>
            <w:proofErr w:type="spellEnd"/>
            <w:proofErr w:type="gram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99 0 00 03540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бесперебойной работы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обьектов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тепл</w:t>
            </w:r>
            <w:proofErr w:type="gram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,водоснабжения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водоотведения за счет средств областного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бесперебойной работы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обьектов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тепл</w:t>
            </w:r>
            <w:proofErr w:type="gram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о-</w:t>
            </w:r>
            <w:proofErr w:type="gram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,водоснабжения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водоотведения за счет средств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99 0 00 80600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419,3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409,3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99 0 00 06050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2890,9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2890,9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190,8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190,8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632,0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99 0 00 05180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99 0 00 70510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2040,3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1539,2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320,5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99 0 00 00720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99 0 00 70510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1218,7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99 0 00 02020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99 0 00 05120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Непрограммные</w:t>
            </w:r>
            <w:proofErr w:type="spellEnd"/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B20D4B" w:rsidRPr="00B20D4B" w:rsidTr="00B20D4B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99 0 00 99990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58,5</w:t>
            </w:r>
          </w:p>
        </w:tc>
      </w:tr>
      <w:tr w:rsidR="00B20D4B" w:rsidRPr="00B20D4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ED335C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D335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8673,9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2083,8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D4B" w:rsidRPr="00B20D4B" w:rsidRDefault="00B20D4B" w:rsidP="00B20D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20D4B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1429,3</w:t>
            </w:r>
          </w:p>
        </w:tc>
      </w:tr>
    </w:tbl>
    <w:p w:rsidR="007050E4" w:rsidRDefault="007050E4" w:rsidP="00E063F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sectPr w:rsidR="007050E4" w:rsidSect="00B20D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7E238B1"/>
    <w:multiLevelType w:val="hybridMultilevel"/>
    <w:tmpl w:val="8D34AC7A"/>
    <w:lvl w:ilvl="0" w:tplc="6BE0C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22E5F"/>
    <w:multiLevelType w:val="hybridMultilevel"/>
    <w:tmpl w:val="07128E94"/>
    <w:lvl w:ilvl="0" w:tplc="56381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3F4"/>
    <w:rsid w:val="00014144"/>
    <w:rsid w:val="00014DAF"/>
    <w:rsid w:val="000618E4"/>
    <w:rsid w:val="000A0B5C"/>
    <w:rsid w:val="000C6449"/>
    <w:rsid w:val="000F64D8"/>
    <w:rsid w:val="0010742F"/>
    <w:rsid w:val="0011719C"/>
    <w:rsid w:val="0013006E"/>
    <w:rsid w:val="001413C6"/>
    <w:rsid w:val="0016154B"/>
    <w:rsid w:val="00180D7F"/>
    <w:rsid w:val="001E629A"/>
    <w:rsid w:val="001F0D2C"/>
    <w:rsid w:val="002237F7"/>
    <w:rsid w:val="00237B89"/>
    <w:rsid w:val="002B46CE"/>
    <w:rsid w:val="002C576C"/>
    <w:rsid w:val="003036CF"/>
    <w:rsid w:val="00315A7F"/>
    <w:rsid w:val="00381076"/>
    <w:rsid w:val="00405227"/>
    <w:rsid w:val="00417C95"/>
    <w:rsid w:val="00460B89"/>
    <w:rsid w:val="004D42FC"/>
    <w:rsid w:val="00571B0C"/>
    <w:rsid w:val="00597489"/>
    <w:rsid w:val="005D3117"/>
    <w:rsid w:val="005E48AF"/>
    <w:rsid w:val="006438A5"/>
    <w:rsid w:val="00652A89"/>
    <w:rsid w:val="006B6CBC"/>
    <w:rsid w:val="006E6D68"/>
    <w:rsid w:val="00703256"/>
    <w:rsid w:val="007050E4"/>
    <w:rsid w:val="00737D37"/>
    <w:rsid w:val="00742E28"/>
    <w:rsid w:val="007524FF"/>
    <w:rsid w:val="00756AC1"/>
    <w:rsid w:val="007B2FA2"/>
    <w:rsid w:val="00820E13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45AFC"/>
    <w:rsid w:val="00A63840"/>
    <w:rsid w:val="00AA3055"/>
    <w:rsid w:val="00AF1473"/>
    <w:rsid w:val="00B14DAA"/>
    <w:rsid w:val="00B20D4B"/>
    <w:rsid w:val="00B34566"/>
    <w:rsid w:val="00B62959"/>
    <w:rsid w:val="00BE23D6"/>
    <w:rsid w:val="00C3497F"/>
    <w:rsid w:val="00C8224B"/>
    <w:rsid w:val="00CB107A"/>
    <w:rsid w:val="00CC2115"/>
    <w:rsid w:val="00D42409"/>
    <w:rsid w:val="00D711C1"/>
    <w:rsid w:val="00D748E5"/>
    <w:rsid w:val="00D8551C"/>
    <w:rsid w:val="00DD19EB"/>
    <w:rsid w:val="00E063F4"/>
    <w:rsid w:val="00E11D07"/>
    <w:rsid w:val="00E35966"/>
    <w:rsid w:val="00E71CE8"/>
    <w:rsid w:val="00EB5EB7"/>
    <w:rsid w:val="00ED335C"/>
    <w:rsid w:val="00ED4DA7"/>
    <w:rsid w:val="00F041F9"/>
    <w:rsid w:val="00F05DB0"/>
    <w:rsid w:val="00F32CBE"/>
    <w:rsid w:val="00F353A5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63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063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3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063F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3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63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3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E063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3">
    <w:name w:val="Table Grid"/>
    <w:aliases w:val="Tab Border"/>
    <w:basedOn w:val="a1"/>
    <w:uiPriority w:val="59"/>
    <w:rsid w:val="00E06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0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E063F4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Title">
    <w:name w:val="ConsPlusTitle"/>
    <w:rsid w:val="00E063F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E063F4"/>
    <w:rPr>
      <w:rFonts w:ascii="Times New Roman" w:eastAsia="Calibri" w:hAnsi="Times New Roman" w:cs="Times New Roman"/>
      <w:sz w:val="28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E063F4"/>
    <w:rPr>
      <w:rFonts w:ascii="Calibri" w:hAnsi="Calibri" w:cs="Calibri"/>
    </w:rPr>
  </w:style>
  <w:style w:type="paragraph" w:styleId="a8">
    <w:name w:val="No Spacing"/>
    <w:aliases w:val="с интервалом,Без интервала1,No Spacing1,No Spacing"/>
    <w:link w:val="a7"/>
    <w:uiPriority w:val="1"/>
    <w:qFormat/>
    <w:rsid w:val="00E063F4"/>
    <w:pPr>
      <w:spacing w:after="0" w:line="240" w:lineRule="auto"/>
    </w:pPr>
    <w:rPr>
      <w:rFonts w:ascii="Calibri" w:hAnsi="Calibri" w:cs="Calibri"/>
    </w:rPr>
  </w:style>
  <w:style w:type="character" w:styleId="a9">
    <w:name w:val="Hyperlink"/>
    <w:uiPriority w:val="99"/>
    <w:semiHidden/>
    <w:unhideWhenUsed/>
    <w:rsid w:val="00E063F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0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E0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E063F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rsid w:val="00E063F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1">
    <w:name w:val="ConsPlusNormal1"/>
    <w:locked/>
    <w:rsid w:val="00E063F4"/>
    <w:rPr>
      <w:rFonts w:ascii="Calibri" w:hAnsi="Calibri"/>
      <w:sz w:val="22"/>
      <w:lang w:bidi="ar-SA"/>
    </w:rPr>
  </w:style>
  <w:style w:type="character" w:customStyle="1" w:styleId="ac">
    <w:name w:val="Текст сноски Знак"/>
    <w:basedOn w:val="a0"/>
    <w:link w:val="ad"/>
    <w:rsid w:val="00E063F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rsid w:val="00E063F4"/>
    <w:rPr>
      <w:rFonts w:eastAsiaTheme="minorEastAsia"/>
      <w:sz w:val="20"/>
      <w:szCs w:val="20"/>
      <w:lang w:eastAsia="ru-RU"/>
    </w:rPr>
  </w:style>
  <w:style w:type="paragraph" w:styleId="ae">
    <w:name w:val="annotation text"/>
    <w:basedOn w:val="a"/>
    <w:link w:val="12"/>
    <w:unhideWhenUsed/>
    <w:rsid w:val="00E063F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Текст примечания Знак"/>
    <w:basedOn w:val="a0"/>
    <w:rsid w:val="00E063F4"/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e"/>
    <w:locked/>
    <w:rsid w:val="00E063F4"/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13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0"/>
    <w:link w:val="af0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14"/>
    <w:uiPriority w:val="99"/>
    <w:unhideWhenUsed/>
    <w:rsid w:val="00E063F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4">
    <w:name w:val="Нижний колонтитул Знак1"/>
    <w:basedOn w:val="a0"/>
    <w:link w:val="af2"/>
    <w:uiPriority w:val="99"/>
    <w:locked/>
    <w:rsid w:val="00E063F4"/>
    <w:rPr>
      <w:rFonts w:ascii="Calibri" w:eastAsia="Times New Roman" w:hAnsi="Calibri" w:cs="Times New Roman"/>
      <w:lang w:eastAsia="ru-RU"/>
    </w:rPr>
  </w:style>
  <w:style w:type="paragraph" w:styleId="af4">
    <w:name w:val="Title"/>
    <w:basedOn w:val="a"/>
    <w:link w:val="15"/>
    <w:qFormat/>
    <w:rsid w:val="00E063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Название Знак"/>
    <w:basedOn w:val="a0"/>
    <w:rsid w:val="00E06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5">
    <w:name w:val="Название Знак1"/>
    <w:basedOn w:val="a0"/>
    <w:link w:val="af4"/>
    <w:locked/>
    <w:rsid w:val="00E0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16"/>
    <w:uiPriority w:val="99"/>
    <w:unhideWhenUsed/>
    <w:rsid w:val="00E063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6">
    <w:name w:val="Основной текст Знак1"/>
    <w:basedOn w:val="a0"/>
    <w:link w:val="af6"/>
    <w:uiPriority w:val="99"/>
    <w:locked/>
    <w:rsid w:val="00E063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17"/>
    <w:uiPriority w:val="99"/>
    <w:unhideWhenUsed/>
    <w:rsid w:val="00E063F4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9">
    <w:name w:val="Основной текст с отступом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17">
    <w:name w:val="Основной текст с отступом Знак1"/>
    <w:basedOn w:val="a0"/>
    <w:link w:val="af8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">
    <w:name w:val="Основной текст 2 Знак"/>
    <w:basedOn w:val="a0"/>
    <w:rsid w:val="00E063F4"/>
    <w:rPr>
      <w:sz w:val="24"/>
      <w:szCs w:val="24"/>
    </w:rPr>
  </w:style>
  <w:style w:type="paragraph" w:styleId="22">
    <w:name w:val="Body Text 2"/>
    <w:basedOn w:val="a"/>
    <w:link w:val="210"/>
    <w:unhideWhenUsed/>
    <w:rsid w:val="00E063F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2"/>
    <w:rsid w:val="00E063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E063F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4">
    <w:name w:val="Основной текст с отступом 2 Знак"/>
    <w:basedOn w:val="a0"/>
    <w:uiPriority w:val="99"/>
    <w:rsid w:val="00E063F4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locked/>
    <w:rsid w:val="00E063F4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a">
    <w:name w:val="annotation subject"/>
    <w:basedOn w:val="ae"/>
    <w:next w:val="ae"/>
    <w:link w:val="18"/>
    <w:unhideWhenUsed/>
    <w:rsid w:val="00E063F4"/>
    <w:rPr>
      <w:b/>
      <w:bCs/>
    </w:rPr>
  </w:style>
  <w:style w:type="character" w:customStyle="1" w:styleId="afb">
    <w:name w:val="Тема примечания Знак"/>
    <w:basedOn w:val="af"/>
    <w:rsid w:val="00E063F4"/>
    <w:rPr>
      <w:rFonts w:eastAsiaTheme="minorEastAsia"/>
      <w:b/>
      <w:bCs/>
      <w:sz w:val="20"/>
      <w:szCs w:val="20"/>
      <w:lang w:eastAsia="ru-RU"/>
    </w:rPr>
  </w:style>
  <w:style w:type="character" w:customStyle="1" w:styleId="18">
    <w:name w:val="Тема примечания Знак1"/>
    <w:basedOn w:val="12"/>
    <w:link w:val="afa"/>
    <w:locked/>
    <w:rsid w:val="00E063F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c">
    <w:name w:val="Основной текст_"/>
    <w:link w:val="19"/>
    <w:locked/>
    <w:rsid w:val="00E063F4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c"/>
    <w:rsid w:val="00E063F4"/>
    <w:pPr>
      <w:shd w:val="clear" w:color="auto" w:fill="FFFFFF"/>
      <w:spacing w:after="180" w:line="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afd">
    <w:name w:val="_ТЕКСТ Знак"/>
    <w:link w:val="afe"/>
    <w:locked/>
    <w:rsid w:val="00E063F4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qFormat/>
    <w:rsid w:val="00E063F4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  <w:lang w:eastAsia="en-US"/>
    </w:rPr>
  </w:style>
  <w:style w:type="character" w:customStyle="1" w:styleId="aff">
    <w:name w:val="Обычный текст Знак"/>
    <w:link w:val="aff0"/>
    <w:uiPriority w:val="99"/>
    <w:locked/>
    <w:rsid w:val="00E063F4"/>
    <w:rPr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rsid w:val="00E063F4"/>
    <w:pPr>
      <w:spacing w:after="0" w:line="240" w:lineRule="auto"/>
      <w:ind w:firstLine="709"/>
      <w:jc w:val="both"/>
    </w:pPr>
    <w:rPr>
      <w:rFonts w:eastAsiaTheme="minorHAnsi"/>
      <w:sz w:val="28"/>
      <w:szCs w:val="28"/>
      <w:lang w:eastAsia="en-US"/>
    </w:rPr>
  </w:style>
  <w:style w:type="paragraph" w:customStyle="1" w:styleId="ConsNormal">
    <w:name w:val="ConsNormal"/>
    <w:rsid w:val="00E063F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5763</Words>
  <Characters>32853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13</cp:revision>
  <dcterms:created xsi:type="dcterms:W3CDTF">2022-01-28T04:17:00Z</dcterms:created>
  <dcterms:modified xsi:type="dcterms:W3CDTF">2022-03-17T05:32:00Z</dcterms:modified>
</cp:coreProperties>
</file>