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70" w:rsidRPr="00DB5570" w:rsidRDefault="00DB5570" w:rsidP="000471C7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ПРИ ОБНАРУЖЕНИИ ОПАСНЫХ ВЕЩЕСТВ</w:t>
      </w:r>
    </w:p>
    <w:p w:rsidR="000471C7" w:rsidRDefault="00DB5570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признаки применения токсичных химикатов или возможного их наличия в подозрительном предмете:</w:t>
      </w:r>
    </w:p>
    <w:p w:rsidR="000471C7" w:rsidRDefault="000471C7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подозрительном предмете надписей, содержащих информацию о токсичности содержимого или иных общепринятых обозначе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ядов и токсичных веществ;</w:t>
      </w:r>
    </w:p>
    <w:p w:rsidR="000471C7" w:rsidRDefault="000471C7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воздухе облака, газа, дыма или тумана не свойственного времени суток, 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года, погодным условиям;</w:t>
      </w:r>
    </w:p>
    <w:p w:rsidR="000471C7" w:rsidRDefault="000471C7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оздухе нехарактерного запаха;</w:t>
      </w:r>
    </w:p>
    <w:p w:rsidR="000471C7" w:rsidRDefault="000471C7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подозрительной емкости (емкостей) различного объема, не характерной для данного места или времени, возможно, частично либо полностью </w:t>
      </w:r>
      <w:proofErr w:type="spellStart"/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разгерметизиро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(нарушенной оболочки);</w:t>
      </w:r>
    </w:p>
    <w:p w:rsidR="000471C7" w:rsidRDefault="000471C7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маслянистых капель,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ятен, брызг, лужиц, подтеков;</w:t>
      </w:r>
    </w:p>
    <w:p w:rsidR="000471C7" w:rsidRDefault="000471C7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увядание растительности или нехарактерное изменение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окраски;</w:t>
      </w:r>
    </w:p>
    <w:p w:rsidR="000471C7" w:rsidRDefault="000471C7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находящихся в непосредственной близости от места происшествия людей признаков поражения (тошнота, головокружение, раздражение кожных покровов и слизистых оболочек глаз и носа, затрудненное дыхание, ухудшение зрения или его полная потеря, отклонение от нормы поведения или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ушение двигательных функций);</w:t>
      </w:r>
    </w:p>
    <w:p w:rsidR="00DB5570" w:rsidRPr="00DB5570" w:rsidRDefault="000471C7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вблизи подозрительного предмета, либо возможной зоны заражения трупов животных, птиц, рыб, насекомых.</w:t>
      </w:r>
    </w:p>
    <w:p w:rsidR="00BE01E8" w:rsidRDefault="00DB5570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признаки применения радиоактивных веществ или возможного их наличия в подозрительном предмете:</w:t>
      </w:r>
    </w:p>
    <w:p w:rsidR="00BE01E8" w:rsidRDefault="00BE01E8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подозрительном предмете надписей, содержащих информацию о радиоактивности или иных общепринятых обозначений радиоактивных веществ;</w:t>
      </w:r>
    </w:p>
    <w:p w:rsidR="00DB5570" w:rsidRPr="00DB5570" w:rsidRDefault="00DB5570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находящихся длительное время в непосредственной близости от места происшествия людей признаков поражения (тошнота, рвота, головокружение, кровотечение, появление на теле язв, диарея);</w:t>
      </w:r>
    </w:p>
    <w:p w:rsidR="00DB5570" w:rsidRPr="00DB5570" w:rsidRDefault="00DB5570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Радиоактивное излучение может быть обнаружено только при помощи специальных приборов.</w:t>
      </w:r>
    </w:p>
    <w:p w:rsidR="00BE01E8" w:rsidRDefault="00DB5570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5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признаки применения патогенных биологических агентов или возможного их наличия в подозрительном предмете:</w:t>
      </w:r>
    </w:p>
    <w:p w:rsidR="00BE01E8" w:rsidRDefault="00BE01E8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подозрительном предмете надписей, содержащих информацию о патогенности содержимого или иных общепринятых обозначений биологически опасных веществ;</w:t>
      </w:r>
    </w:p>
    <w:p w:rsidR="00BE01E8" w:rsidRDefault="00BE01E8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в воздухе нехарактерного запаха гнили, разложения биоматериала, экскрементов и т.п.;</w:t>
      </w:r>
    </w:p>
    <w:p w:rsidR="00BE01E8" w:rsidRDefault="00BE01E8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воздухе облака, газа, дыма или тумана не свойственного времени суток, 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года, погодным условиям;</w:t>
      </w:r>
    </w:p>
    <w:p w:rsidR="00BE01E8" w:rsidRDefault="00BE01E8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поверхностях мутноватых жидкостей, налета порошк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ообразных веществ;</w:t>
      </w:r>
    </w:p>
    <w:p w:rsidR="00BE01E8" w:rsidRDefault="00BE01E8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у находящихся в непосредственной близости от места происшествия людей схожих признаков заболевания;</w:t>
      </w:r>
    </w:p>
    <w:p w:rsidR="00BE01E8" w:rsidRDefault="00BE01E8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нехарактерное для данного места скопление грызунов или насекомых;</w:t>
      </w:r>
    </w:p>
    <w:p w:rsidR="00DB5570" w:rsidRPr="00DB5570" w:rsidRDefault="00BE01E8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570"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вблизи возможного места происшествия трупов грызунов, необычных для данной местности насекомых или клещей.</w:t>
      </w:r>
    </w:p>
    <w:p w:rsidR="00F465C7" w:rsidRDefault="00DB5570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перечисленных признаков не гарантирует безопасность найденного предмета (пролива). </w:t>
      </w:r>
    </w:p>
    <w:p w:rsidR="00DB5570" w:rsidRPr="00DB5570" w:rsidRDefault="00DB5570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признаков применения опасных веществ необ</w:t>
      </w:r>
      <w:r w:rsidR="0065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обратиться в единую дежурно-диспетчерскую службу 112 </w:t>
      </w:r>
      <w:r w:rsidR="00650E1E" w:rsidRPr="007B5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(контактные телефоны </w:t>
      </w:r>
      <w:r w:rsidRPr="00DB55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proofErr w:type="spellStart"/>
      <w:r w:rsidRPr="007B5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с.Северное</w:t>
      </w:r>
      <w:proofErr w:type="spellEnd"/>
      <w:r w:rsidR="00650E1E" w:rsidRPr="007B5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7B5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МКУ «ЕДДС 112»- (838360)21</w:t>
      </w:r>
      <w:r w:rsidR="00650E1E" w:rsidRPr="007B5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7B5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961</w:t>
      </w:r>
      <w:r w:rsidR="00650E1E" w:rsidRPr="007B5DAF">
        <w:rPr>
          <w:b/>
          <w:i/>
        </w:rPr>
        <w:t xml:space="preserve"> (</w:t>
      </w:r>
      <w:r w:rsidR="00650E1E" w:rsidRPr="007B5D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старший оперативный дежурный) или 112</w:t>
      </w:r>
    </w:p>
    <w:p w:rsidR="00DB5570" w:rsidRPr="00DB5570" w:rsidRDefault="00DB5570" w:rsidP="00DB557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решение о безопасности принимает </w:t>
      </w:r>
      <w:proofErr w:type="gramStart"/>
      <w:r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proofErr w:type="gramEnd"/>
      <w:r w:rsidRPr="00DB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прибывшее в район обнаружения предмета на основании выданного профильными специалистами заключения.</w:t>
      </w:r>
    </w:p>
    <w:p w:rsidR="00DB5570" w:rsidRPr="00DB5570" w:rsidRDefault="00DB5570" w:rsidP="00DB5570">
      <w:pPr>
        <w:spacing w:line="240" w:lineRule="auto"/>
        <w:jc w:val="both"/>
        <w:rPr>
          <w:rFonts w:ascii="Times New Roman" w:eastAsia="Times New Roman" w:hAnsi="Times New Roman" w:cs="Times New Roman"/>
          <w:color w:val="FFFFFF"/>
          <w:spacing w:val="5"/>
          <w:sz w:val="28"/>
          <w:szCs w:val="28"/>
          <w:lang w:eastAsia="ru-RU"/>
        </w:rPr>
      </w:pPr>
      <w:r w:rsidRPr="00DB5570">
        <w:rPr>
          <w:rFonts w:ascii="Times New Roman" w:eastAsia="Times New Roman" w:hAnsi="Times New Roman" w:cs="Times New Roman"/>
          <w:color w:val="FFFFFF"/>
          <w:spacing w:val="5"/>
          <w:sz w:val="28"/>
          <w:szCs w:val="28"/>
          <w:lang w:eastAsia="ru-RU"/>
        </w:rPr>
        <w:t>© ГКУ НСО "Центр ГО, ЧС и ПБ НСО" 2021</w:t>
      </w:r>
    </w:p>
    <w:p w:rsidR="00DB5570" w:rsidRPr="00DB5570" w:rsidRDefault="00DB5570" w:rsidP="00DB5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pacing w:val="5"/>
          <w:sz w:val="28"/>
          <w:szCs w:val="28"/>
          <w:lang w:eastAsia="ru-RU"/>
        </w:rPr>
      </w:pPr>
      <w:r w:rsidRPr="00DB5570">
        <w:rPr>
          <w:rFonts w:ascii="Times New Roman" w:eastAsia="Times New Roman" w:hAnsi="Times New Roman" w:cs="Times New Roman"/>
          <w:color w:val="FFFFFF"/>
          <w:spacing w:val="5"/>
          <w:sz w:val="28"/>
          <w:szCs w:val="28"/>
          <w:lang w:eastAsia="ru-RU"/>
        </w:rPr>
        <w:t>При полном или частичном использовании материалов ссылка на официальный сайт ГКУ НСО "Центр ГО, ЧС и ПБ НСО" (www.gochs-nso.ru) обязательна.</w:t>
      </w:r>
    </w:p>
    <w:p w:rsidR="00363B21" w:rsidRPr="00DB5570" w:rsidRDefault="00363B21" w:rsidP="00DB55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63B21" w:rsidRPr="00DB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A3"/>
    <w:rsid w:val="000471C7"/>
    <w:rsid w:val="00363B21"/>
    <w:rsid w:val="00650E1E"/>
    <w:rsid w:val="007B5DAF"/>
    <w:rsid w:val="00A62BA3"/>
    <w:rsid w:val="00BE01E8"/>
    <w:rsid w:val="00DB5570"/>
    <w:rsid w:val="00F4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68B0"/>
  <w15:chartTrackingRefBased/>
  <w15:docId w15:val="{6DD8F530-41C7-4A76-8E28-23C2B311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3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5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FF9B29"/>
                            <w:left w:val="single" w:sz="18" w:space="30" w:color="FF9B29"/>
                            <w:bottom w:val="single" w:sz="18" w:space="8" w:color="FF9B29"/>
                            <w:right w:val="single" w:sz="18" w:space="0" w:color="FF9B2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6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0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39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628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2021-07-15T15:48:00Z</dcterms:created>
  <dcterms:modified xsi:type="dcterms:W3CDTF">2021-07-15T16:00:00Z</dcterms:modified>
</cp:coreProperties>
</file>