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BC" w:rsidRPr="00D968B1" w:rsidRDefault="00A937BC" w:rsidP="00A9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B1">
        <w:rPr>
          <w:rFonts w:ascii="Times New Roman" w:hAnsi="Times New Roman" w:cs="Times New Roman"/>
          <w:b/>
          <w:sz w:val="28"/>
          <w:szCs w:val="28"/>
        </w:rPr>
        <w:t>ВНИМАНИЕ!!!</w:t>
      </w:r>
    </w:p>
    <w:p w:rsidR="00A937BC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C" w:rsidRPr="00526AB4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B4">
        <w:rPr>
          <w:rFonts w:ascii="Times New Roman" w:hAnsi="Times New Roman" w:cs="Times New Roman"/>
          <w:b/>
          <w:sz w:val="28"/>
          <w:szCs w:val="28"/>
        </w:rPr>
        <w:t xml:space="preserve">      На территории Северного района установлен особый противопожарный режим с 15 апреля по 10 мая 2022 года.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Сообщаем, </w:t>
      </w:r>
      <w:r w:rsidRPr="00776ECF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776ECF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включающие в себя: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76ECF">
        <w:rPr>
          <w:rFonts w:ascii="Times New Roman" w:hAnsi="Times New Roman" w:cs="Times New Roman"/>
          <w:sz w:val="28"/>
          <w:szCs w:val="28"/>
        </w:rPr>
        <w:t>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 xml:space="preserve">2) запрет на использование открытого огня, разведение костров и выжигание сухой растительности, сжигание </w:t>
      </w:r>
      <w:r>
        <w:rPr>
          <w:rFonts w:ascii="Times New Roman" w:hAnsi="Times New Roman" w:cs="Times New Roman"/>
          <w:sz w:val="28"/>
          <w:szCs w:val="28"/>
        </w:rPr>
        <w:t>мусора на территориях поселений и организаций</w:t>
      </w:r>
      <w:r w:rsidRPr="00776ECF">
        <w:rPr>
          <w:rFonts w:ascii="Times New Roman" w:hAnsi="Times New Roman" w:cs="Times New Roman"/>
          <w:sz w:val="28"/>
          <w:szCs w:val="28"/>
        </w:rPr>
        <w:t>, полосах отвода линий электропередачи</w:t>
      </w:r>
      <w:r>
        <w:rPr>
          <w:rFonts w:ascii="Times New Roman" w:hAnsi="Times New Roman" w:cs="Times New Roman"/>
          <w:sz w:val="28"/>
          <w:szCs w:val="28"/>
        </w:rPr>
        <w:t xml:space="preserve"> и автомобильных дорог;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6ECF">
        <w:rPr>
          <w:rFonts w:ascii="Times New Roman" w:hAnsi="Times New Roman" w:cs="Times New Roman"/>
          <w:sz w:val="28"/>
          <w:szCs w:val="28"/>
        </w:rPr>
        <w:t>)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76ECF">
        <w:rPr>
          <w:rFonts w:ascii="Times New Roman" w:hAnsi="Times New Roman" w:cs="Times New Roman"/>
          <w:sz w:val="28"/>
          <w:szCs w:val="28"/>
        </w:rPr>
        <w:t>запрет проведения огневых работ и других пожароопасных работ вне постоянных мест их проведения;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76ECF">
        <w:rPr>
          <w:rFonts w:ascii="Times New Roman" w:hAnsi="Times New Roman" w:cs="Times New Roman"/>
          <w:sz w:val="28"/>
          <w:szCs w:val="28"/>
        </w:rPr>
        <w:t>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76ECF">
        <w:rPr>
          <w:rFonts w:ascii="Times New Roman" w:hAnsi="Times New Roman" w:cs="Times New Roman"/>
          <w:sz w:val="28"/>
          <w:szCs w:val="28"/>
        </w:rPr>
        <w:t>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76ECF">
        <w:rPr>
          <w:rFonts w:ascii="Times New Roman" w:hAnsi="Times New Roman" w:cs="Times New Roman"/>
          <w:sz w:val="28"/>
          <w:szCs w:val="28"/>
        </w:rPr>
        <w:t>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76ECF">
        <w:rPr>
          <w:rFonts w:ascii="Times New Roman" w:hAnsi="Times New Roman" w:cs="Times New Roman"/>
          <w:sz w:val="28"/>
          <w:szCs w:val="28"/>
        </w:rPr>
        <w:t xml:space="preserve">организацию патрулирования территорий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776EC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776ECF">
        <w:rPr>
          <w:rFonts w:ascii="Times New Roman" w:hAnsi="Times New Roman" w:cs="Times New Roman"/>
          <w:sz w:val="28"/>
          <w:szCs w:val="28"/>
        </w:rPr>
        <w:t xml:space="preserve">организацию привлечения в установленном законодательством порядке к 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</w:t>
      </w:r>
      <w:r w:rsidRPr="00776ECF">
        <w:rPr>
          <w:rFonts w:ascii="Times New Roman" w:hAnsi="Times New Roman" w:cs="Times New Roman"/>
          <w:sz w:val="28"/>
          <w:szCs w:val="28"/>
        </w:rPr>
        <w:lastRenderedPageBreak/>
        <w:t>деятельность в сфере предупреждения и тушения пожаров, жителей населенных пунктов;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776ECF">
        <w:rPr>
          <w:rFonts w:ascii="Times New Roman" w:hAnsi="Times New Roman" w:cs="Times New Roman"/>
          <w:sz w:val="28"/>
          <w:szCs w:val="28"/>
        </w:rPr>
        <w:t>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A937BC" w:rsidRPr="00776ECF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E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776ECF">
        <w:rPr>
          <w:rFonts w:ascii="Times New Roman" w:hAnsi="Times New Roman" w:cs="Times New Roman"/>
          <w:sz w:val="28"/>
          <w:szCs w:val="28"/>
        </w:rPr>
        <w:t xml:space="preserve">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776ECF">
        <w:rPr>
          <w:rFonts w:ascii="Times New Roman" w:hAnsi="Times New Roman" w:cs="Times New Roman"/>
          <w:sz w:val="28"/>
          <w:szCs w:val="28"/>
        </w:rPr>
        <w:t>высоту основан на</w:t>
      </w:r>
      <w:proofErr w:type="gramEnd"/>
      <w:r w:rsidRPr="00776ECF">
        <w:rPr>
          <w:rFonts w:ascii="Times New Roman" w:hAnsi="Times New Roman" w:cs="Times New Roman"/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A937BC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C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6ECF">
        <w:rPr>
          <w:rFonts w:ascii="Times New Roman" w:hAnsi="Times New Roman" w:cs="Times New Roman"/>
          <w:sz w:val="28"/>
          <w:szCs w:val="28"/>
        </w:rPr>
        <w:t xml:space="preserve">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государственной власти Новосибирской области, территориальные органы федеральных органов исполнительной власти (по согласованию), органы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776ECF">
        <w:rPr>
          <w:rFonts w:ascii="Times New Roman" w:hAnsi="Times New Roman" w:cs="Times New Roman"/>
          <w:sz w:val="28"/>
          <w:szCs w:val="28"/>
        </w:rPr>
        <w:t xml:space="preserve"> (по согласованию), организации, реализующие в установленном порядке мероприятия, предусмотренные настоящим постановлением.</w:t>
      </w:r>
    </w:p>
    <w:p w:rsidR="00A937BC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BC" w:rsidRDefault="00A937BC" w:rsidP="00A9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F6" w:rsidRDefault="003E34F6">
      <w:bookmarkStart w:id="0" w:name="_GoBack"/>
      <w:bookmarkEnd w:id="0"/>
    </w:p>
    <w:sectPr w:rsidR="003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93"/>
    <w:rsid w:val="00341893"/>
    <w:rsid w:val="003E34F6"/>
    <w:rsid w:val="00A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Kovgan</dc:creator>
  <cp:keywords/>
  <dc:description/>
  <cp:lastModifiedBy>Kovgan</cp:lastModifiedBy>
  <cp:revision>2</cp:revision>
  <dcterms:created xsi:type="dcterms:W3CDTF">2022-04-19T03:35:00Z</dcterms:created>
  <dcterms:modified xsi:type="dcterms:W3CDTF">2022-04-19T03:36:00Z</dcterms:modified>
</cp:coreProperties>
</file>